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AB7" w:rsidRDefault="00A23DEC" w:rsidP="00CF5FEE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CF5FE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Integrati</w:t>
      </w:r>
      <w:r w:rsidR="00E2537D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>on</w:t>
      </w:r>
      <w:r w:rsidRPr="00CF5FE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="00A473CE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 xml:space="preserve">of </w:t>
      </w:r>
      <w:r w:rsidR="00C36419" w:rsidRPr="00CF5FE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metabolomics </w:t>
      </w:r>
      <w:r w:rsidR="00F95AAB" w:rsidRPr="00CF5FE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and </w:t>
      </w:r>
      <w:proofErr w:type="spellStart"/>
      <w:r w:rsidR="00F95AAB" w:rsidRPr="00CF5FE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transcriptomics</w:t>
      </w:r>
      <w:proofErr w:type="spellEnd"/>
      <w:r w:rsidR="00F95AAB" w:rsidRPr="00CF5FEE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 xml:space="preserve"> </w:t>
      </w:r>
      <w:r w:rsidR="007B215A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 xml:space="preserve">to </w:t>
      </w:r>
      <w:r w:rsidR="00324D4D" w:rsidRPr="00CF5FEE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>exp</w:t>
      </w:r>
      <w:r w:rsidR="008431F4" w:rsidRPr="00CF5FEE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>l</w:t>
      </w:r>
      <w:r w:rsidR="00324D4D" w:rsidRPr="00CF5FEE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 xml:space="preserve">ore dynamic </w:t>
      </w:r>
      <w:r w:rsidR="00553124" w:rsidRPr="00CF5FEE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>alteration</w:t>
      </w:r>
      <w:r w:rsidR="00324D4D" w:rsidRPr="00CF5FEE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 xml:space="preserve">s in </w:t>
      </w:r>
      <w:r w:rsidR="006156CA" w:rsidRPr="00CF5FEE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 xml:space="preserve">fruit </w:t>
      </w:r>
      <w:r w:rsidR="00324D4D" w:rsidRPr="00CF5FEE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>color</w:t>
      </w:r>
      <w:r w:rsidR="006156CA" w:rsidRPr="00CF5FEE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 xml:space="preserve"> </w:t>
      </w:r>
      <w:r w:rsidRPr="00CF5FEE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 xml:space="preserve">and </w:t>
      </w:r>
      <w:r w:rsidR="00324D4D" w:rsidRPr="00CF5FEE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>quality</w:t>
      </w:r>
      <w:r w:rsidR="00743AB7" w:rsidRPr="00CF5FE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Pr="00CF5FE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in</w:t>
      </w:r>
      <w:r w:rsidRPr="00CF5FEE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 xml:space="preserve"> </w:t>
      </w:r>
      <w:r w:rsidR="00000D2C" w:rsidRPr="00000D2C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'Comte de Paris'</w:t>
      </w:r>
      <w:r w:rsidRPr="00CF5FEE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 xml:space="preserve"> pineapple </w:t>
      </w:r>
      <w:r w:rsidR="00324D4D" w:rsidRPr="00CF5FEE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>during ripening process</w:t>
      </w:r>
      <w:r w:rsidR="006156CA" w:rsidRPr="00CF5FEE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>es</w:t>
      </w:r>
    </w:p>
    <w:p w:rsidR="00812704" w:rsidRPr="00CF5FEE" w:rsidRDefault="00812704" w:rsidP="00CF5FEE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2C7C5E" w:rsidRDefault="001837C1" w:rsidP="002C7C5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 w:hint="eastAsia"/>
          <w:sz w:val="24"/>
          <w:szCs w:val="24"/>
        </w:rPr>
        <w:t>K</w:t>
      </w:r>
      <w:r w:rsidRPr="00CE22A9">
        <w:rPr>
          <w:rFonts w:ascii="Times New Roman" w:hAnsi="Times New Roman" w:cs="Times New Roman"/>
          <w:sz w:val="24"/>
          <w:szCs w:val="24"/>
        </w:rPr>
        <w:t>anghua</w:t>
      </w:r>
      <w:proofErr w:type="spellEnd"/>
      <w:r w:rsidRPr="00CE22A9">
        <w:rPr>
          <w:rFonts w:ascii="Times New Roman" w:hAnsi="Times New Roman" w:cs="Times New Roman"/>
          <w:sz w:val="24"/>
          <w:szCs w:val="24"/>
        </w:rPr>
        <w:t xml:space="preserve"> Song</w:t>
      </w:r>
      <w:r w:rsidR="002C7C5E" w:rsidRPr="00902E0A">
        <w:rPr>
          <w:rFonts w:ascii="Times New Roman" w:hAnsi="Times New Roman" w:cs="Times New Roman" w:hint="eastAsia"/>
          <w:sz w:val="24"/>
          <w:szCs w:val="24"/>
          <w:vertAlign w:val="superscript"/>
        </w:rPr>
        <w:t>1</w:t>
      </w:r>
      <w:r w:rsidR="00C41FC4">
        <w:rPr>
          <w:rFonts w:ascii="Times New Roman" w:hAnsi="Times New Roman" w:cs="Times New Roman" w:hint="eastAsia"/>
          <w:sz w:val="24"/>
          <w:szCs w:val="24"/>
          <w:vertAlign w:val="superscript"/>
        </w:rPr>
        <w:t>,#</w:t>
      </w:r>
      <w:r w:rsidR="002C7C5E">
        <w:rPr>
          <w:rFonts w:ascii="Times New Roman" w:hAnsi="Times New Roman" w:cs="Times New Roman" w:hint="eastAsia"/>
          <w:sz w:val="24"/>
          <w:szCs w:val="24"/>
        </w:rPr>
        <w:t>,</w:t>
      </w:r>
      <w:r w:rsidR="002C7C5E">
        <w:rPr>
          <w:rFonts w:ascii="Times New Roman" w:eastAsia="HelveticaNeueLTStd-Lt" w:hAnsi="Times New Roman" w:cs="Times New Roman" w:hint="eastAsia"/>
          <w:kern w:val="0"/>
          <w:sz w:val="24"/>
          <w:szCs w:val="24"/>
          <w:vertAlign w:val="superscript"/>
        </w:rPr>
        <w:t xml:space="preserve"> </w:t>
      </w:r>
      <w:proofErr w:type="spellStart"/>
      <w:r w:rsidR="00741A5F">
        <w:rPr>
          <w:rFonts w:ascii="Times New Roman" w:hAnsi="Times New Roman" w:cs="Times New Roman"/>
          <w:sz w:val="24"/>
          <w:szCs w:val="24"/>
        </w:rPr>
        <w:t>J</w:t>
      </w:r>
      <w:r w:rsidR="00741A5F">
        <w:rPr>
          <w:rFonts w:ascii="Times New Roman" w:hAnsi="Times New Roman" w:cs="Times New Roman" w:hint="eastAsia"/>
          <w:sz w:val="24"/>
          <w:szCs w:val="24"/>
        </w:rPr>
        <w:t>ia</w:t>
      </w:r>
      <w:r w:rsidR="00741A5F">
        <w:rPr>
          <w:rFonts w:ascii="Times New Roman" w:hAnsi="Times New Roman" w:cs="Times New Roman"/>
          <w:sz w:val="24"/>
          <w:szCs w:val="24"/>
        </w:rPr>
        <w:t>m</w:t>
      </w:r>
      <w:r w:rsidR="00741A5F">
        <w:rPr>
          <w:rFonts w:ascii="Times New Roman" w:hAnsi="Times New Roman" w:cs="Times New Roman" w:hint="eastAsia"/>
          <w:sz w:val="24"/>
          <w:szCs w:val="24"/>
        </w:rPr>
        <w:t>eng</w:t>
      </w:r>
      <w:proofErr w:type="spellEnd"/>
      <w:r w:rsidR="00741A5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41A5F">
        <w:rPr>
          <w:rFonts w:ascii="Times New Roman" w:hAnsi="Times New Roman" w:cs="Times New Roman"/>
          <w:sz w:val="24"/>
          <w:szCs w:val="24"/>
        </w:rPr>
        <w:t>L</w:t>
      </w:r>
      <w:r w:rsidR="00741A5F">
        <w:rPr>
          <w:rFonts w:ascii="Times New Roman" w:hAnsi="Times New Roman" w:cs="Times New Roman" w:hint="eastAsia"/>
          <w:sz w:val="24"/>
          <w:szCs w:val="24"/>
        </w:rPr>
        <w:t>iu</w:t>
      </w:r>
      <w:r w:rsidR="00741A5F">
        <w:rPr>
          <w:rFonts w:ascii="Times New Roman" w:hAnsi="Times New Roman" w:cs="Times New Roman" w:hint="eastAsia"/>
          <w:sz w:val="24"/>
          <w:szCs w:val="24"/>
          <w:vertAlign w:val="superscript"/>
        </w:rPr>
        <w:t>2</w:t>
      </w:r>
      <w:r w:rsidR="00C41FC4">
        <w:rPr>
          <w:rFonts w:ascii="Times New Roman" w:hAnsi="Times New Roman" w:cs="Times New Roman" w:hint="eastAsia"/>
          <w:sz w:val="24"/>
          <w:szCs w:val="24"/>
          <w:vertAlign w:val="superscript"/>
        </w:rPr>
        <w:t>,#</w:t>
      </w:r>
      <w:r w:rsidR="002C7C5E">
        <w:rPr>
          <w:rFonts w:ascii="Times New Roman" w:hAnsi="Times New Roman" w:cs="Times New Roman" w:hint="eastAsia"/>
          <w:sz w:val="24"/>
          <w:szCs w:val="24"/>
        </w:rPr>
        <w:t xml:space="preserve">, </w:t>
      </w:r>
      <w:proofErr w:type="spellStart"/>
      <w:r w:rsidR="006E09A3">
        <w:rPr>
          <w:rFonts w:ascii="Times New Roman" w:hAnsi="Times New Roman" w:cs="Times New Roman" w:hint="eastAsia"/>
          <w:sz w:val="24"/>
          <w:szCs w:val="24"/>
        </w:rPr>
        <w:t>Q</w:t>
      </w:r>
      <w:r w:rsidR="006E09A3" w:rsidRPr="00CE22A9">
        <w:rPr>
          <w:rFonts w:ascii="Times New Roman" w:hAnsi="Times New Roman" w:cs="Times New Roman"/>
          <w:sz w:val="24"/>
          <w:szCs w:val="24"/>
        </w:rPr>
        <w:t>uansheng</w:t>
      </w:r>
      <w:proofErr w:type="spellEnd"/>
      <w:r w:rsidR="006E09A3" w:rsidRPr="00CE22A9">
        <w:rPr>
          <w:rFonts w:ascii="Times New Roman" w:hAnsi="Times New Roman" w:cs="Times New Roman"/>
          <w:sz w:val="24"/>
          <w:szCs w:val="24"/>
        </w:rPr>
        <w:t xml:space="preserve"> Yao</w:t>
      </w:r>
      <w:r w:rsidR="002C7C5E" w:rsidRPr="00343899">
        <w:rPr>
          <w:rFonts w:ascii="Times New Roman" w:hAnsi="Times New Roman" w:cs="Times New Roman" w:hint="eastAsia"/>
          <w:sz w:val="24"/>
          <w:szCs w:val="24"/>
          <w:vertAlign w:val="superscript"/>
        </w:rPr>
        <w:t>1</w:t>
      </w:r>
      <w:r w:rsidR="002C7C5E" w:rsidRPr="00CE22A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41A5F" w:rsidRPr="00741A5F">
        <w:rPr>
          <w:rFonts w:ascii="Times New Roman" w:hAnsi="Times New Roman" w:cs="Times New Roman"/>
          <w:sz w:val="24"/>
          <w:szCs w:val="24"/>
        </w:rPr>
        <w:t>Yixing</w:t>
      </w:r>
      <w:proofErr w:type="spellEnd"/>
      <w:r w:rsidR="00741A5F" w:rsidRPr="00741A5F">
        <w:rPr>
          <w:rFonts w:ascii="Times New Roman" w:hAnsi="Times New Roman" w:cs="Times New Roman"/>
          <w:sz w:val="24"/>
          <w:szCs w:val="24"/>
        </w:rPr>
        <w:t xml:space="preserve"> Li</w:t>
      </w:r>
      <w:r w:rsidR="00741A5F">
        <w:rPr>
          <w:rFonts w:ascii="Times New Roman" w:hAnsi="Times New Roman" w:cs="Times New Roman" w:hint="eastAsia"/>
          <w:sz w:val="24"/>
          <w:szCs w:val="24"/>
          <w:vertAlign w:val="superscript"/>
        </w:rPr>
        <w:t>3</w:t>
      </w:r>
      <w:r w:rsidR="00741A5F">
        <w:rPr>
          <w:rFonts w:ascii="Times New Roman" w:hAnsi="Times New Roman" w:cs="Times New Roman" w:hint="eastAsia"/>
          <w:sz w:val="24"/>
          <w:szCs w:val="24"/>
        </w:rPr>
        <w:t xml:space="preserve">, </w:t>
      </w:r>
      <w:proofErr w:type="spellStart"/>
      <w:r w:rsidR="002C7C5E" w:rsidRPr="00CE22A9">
        <w:rPr>
          <w:rFonts w:ascii="Times New Roman" w:hAnsi="Times New Roman" w:cs="Times New Roman"/>
          <w:sz w:val="24"/>
          <w:szCs w:val="24"/>
        </w:rPr>
        <w:t>Xiaowan</w:t>
      </w:r>
      <w:proofErr w:type="spellEnd"/>
      <w:r w:rsidR="002C7C5E" w:rsidRPr="00CE22A9">
        <w:rPr>
          <w:rFonts w:ascii="Times New Roman" w:hAnsi="Times New Roman" w:cs="Times New Roman"/>
          <w:sz w:val="24"/>
          <w:szCs w:val="24"/>
        </w:rPr>
        <w:t xml:space="preserve"> Hou</w:t>
      </w:r>
      <w:r w:rsidR="002C7C5E" w:rsidRPr="00343899">
        <w:rPr>
          <w:rFonts w:ascii="Times New Roman" w:hAnsi="Times New Roman" w:cs="Times New Roman" w:hint="eastAsia"/>
          <w:sz w:val="24"/>
          <w:szCs w:val="24"/>
          <w:vertAlign w:val="superscript"/>
        </w:rPr>
        <w:t>1</w:t>
      </w:r>
      <w:r w:rsidR="002C7C5E" w:rsidRPr="00CE22A9">
        <w:rPr>
          <w:rFonts w:ascii="Times New Roman" w:hAnsi="Times New Roman" w:cs="Times New Roman"/>
          <w:sz w:val="24"/>
          <w:szCs w:val="24"/>
        </w:rPr>
        <w:t>,</w:t>
      </w:r>
      <w:r w:rsidR="002C7C5E">
        <w:rPr>
          <w:rFonts w:ascii="Times New Roman" w:hAnsi="Times New Roman" w:cs="Times New Roman" w:hint="eastAsia"/>
          <w:sz w:val="24"/>
          <w:szCs w:val="24"/>
          <w:vertAlign w:val="subscript"/>
        </w:rPr>
        <w:t xml:space="preserve"> </w:t>
      </w:r>
      <w:proofErr w:type="spellStart"/>
      <w:r w:rsidR="00634F12" w:rsidRPr="00634F12">
        <w:rPr>
          <w:rFonts w:ascii="Times New Roman" w:hAnsi="Times New Roman" w:cs="Times New Roman"/>
          <w:sz w:val="24"/>
          <w:szCs w:val="24"/>
        </w:rPr>
        <w:t>S</w:t>
      </w:r>
      <w:r w:rsidR="00634F12" w:rsidRPr="00634F12">
        <w:rPr>
          <w:rFonts w:ascii="Times New Roman" w:hAnsi="Times New Roman" w:cs="Times New Roman" w:hint="eastAsia"/>
          <w:sz w:val="24"/>
          <w:szCs w:val="24"/>
        </w:rPr>
        <w:t>henghui</w:t>
      </w:r>
      <w:proofErr w:type="spellEnd"/>
      <w:r w:rsidR="00634F12">
        <w:rPr>
          <w:rFonts w:ascii="Times New Roman" w:hAnsi="Times New Roman" w:cs="Times New Roman" w:hint="eastAsia"/>
          <w:sz w:val="24"/>
          <w:szCs w:val="24"/>
        </w:rPr>
        <w:t xml:space="preserve"> Liu</w:t>
      </w:r>
      <w:r w:rsidR="00812704">
        <w:rPr>
          <w:rFonts w:ascii="Times New Roman" w:hAnsi="Times New Roman" w:cs="Times New Roman" w:hint="eastAsia"/>
          <w:sz w:val="24"/>
          <w:szCs w:val="24"/>
          <w:vertAlign w:val="superscript"/>
        </w:rPr>
        <w:t>1</w:t>
      </w:r>
      <w:r w:rsidR="002C7C5E" w:rsidRPr="00CE22A9">
        <w:rPr>
          <w:rFonts w:ascii="Times New Roman" w:hAnsi="Times New Roman" w:cs="Times New Roman"/>
          <w:sz w:val="24"/>
          <w:szCs w:val="24"/>
        </w:rPr>
        <w:t>,</w:t>
      </w:r>
      <w:r w:rsidR="002C7C5E" w:rsidRPr="00DC16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4F12">
        <w:rPr>
          <w:rFonts w:ascii="Times New Roman" w:hAnsi="Times New Roman" w:cs="Times New Roman"/>
          <w:sz w:val="24"/>
          <w:szCs w:val="24"/>
        </w:rPr>
        <w:t>X</w:t>
      </w:r>
      <w:r w:rsidR="00634F12">
        <w:rPr>
          <w:rFonts w:ascii="Times New Roman" w:hAnsi="Times New Roman" w:cs="Times New Roman" w:hint="eastAsia"/>
          <w:sz w:val="24"/>
          <w:szCs w:val="24"/>
        </w:rPr>
        <w:t>unxia</w:t>
      </w:r>
      <w:proofErr w:type="spellEnd"/>
      <w:r w:rsidR="00634F1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634F12">
        <w:rPr>
          <w:rFonts w:ascii="Times New Roman" w:hAnsi="Times New Roman" w:cs="Times New Roman"/>
          <w:sz w:val="24"/>
          <w:szCs w:val="24"/>
        </w:rPr>
        <w:t>Q</w:t>
      </w:r>
      <w:r w:rsidR="00634F12">
        <w:rPr>
          <w:rFonts w:ascii="Times New Roman" w:hAnsi="Times New Roman" w:cs="Times New Roman" w:hint="eastAsia"/>
          <w:sz w:val="24"/>
          <w:szCs w:val="24"/>
        </w:rPr>
        <w:t>iu</w:t>
      </w:r>
      <w:r w:rsidR="00812704">
        <w:rPr>
          <w:rFonts w:ascii="Times New Roman" w:hAnsi="Times New Roman" w:cs="Times New Roman" w:hint="eastAsia"/>
          <w:sz w:val="24"/>
          <w:szCs w:val="24"/>
          <w:vertAlign w:val="superscript"/>
        </w:rPr>
        <w:t>2</w:t>
      </w:r>
      <w:r w:rsidR="002C7C5E">
        <w:rPr>
          <w:rFonts w:ascii="Times New Roman" w:hAnsi="Times New Roman" w:cs="Times New Roman" w:hint="eastAsia"/>
          <w:sz w:val="24"/>
          <w:szCs w:val="24"/>
        </w:rPr>
        <w:t xml:space="preserve">, </w:t>
      </w:r>
      <w:proofErr w:type="spellStart"/>
      <w:r w:rsidR="00634F12">
        <w:rPr>
          <w:rFonts w:ascii="Times New Roman" w:hAnsi="Times New Roman" w:cs="Times New Roman"/>
          <w:sz w:val="24"/>
          <w:szCs w:val="24"/>
        </w:rPr>
        <w:t>Y</w:t>
      </w:r>
      <w:r w:rsidR="00634F12">
        <w:rPr>
          <w:rFonts w:ascii="Times New Roman" w:hAnsi="Times New Roman" w:cs="Times New Roman" w:hint="eastAsia"/>
          <w:sz w:val="24"/>
          <w:szCs w:val="24"/>
        </w:rPr>
        <w:t>ue</w:t>
      </w:r>
      <w:proofErr w:type="spellEnd"/>
      <w:r w:rsidR="00634F1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634F12">
        <w:rPr>
          <w:rFonts w:ascii="Times New Roman" w:hAnsi="Times New Roman" w:cs="Times New Roman"/>
          <w:sz w:val="24"/>
          <w:szCs w:val="24"/>
        </w:rPr>
        <w:t>Y</w:t>
      </w:r>
      <w:r w:rsidR="00634F12">
        <w:rPr>
          <w:rFonts w:ascii="Times New Roman" w:hAnsi="Times New Roman" w:cs="Times New Roman" w:hint="eastAsia"/>
          <w:sz w:val="24"/>
          <w:szCs w:val="24"/>
        </w:rPr>
        <w:t>ang</w:t>
      </w:r>
      <w:r w:rsidR="002C7C5E">
        <w:rPr>
          <w:rFonts w:ascii="Times New Roman" w:hAnsi="Times New Roman" w:cs="Times New Roman" w:hint="eastAsia"/>
          <w:sz w:val="24"/>
          <w:szCs w:val="24"/>
          <w:vertAlign w:val="superscript"/>
        </w:rPr>
        <w:t>1</w:t>
      </w:r>
      <w:r w:rsidR="002C7C5E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="00634F12">
        <w:rPr>
          <w:rFonts w:ascii="Times New Roman" w:hAnsi="Times New Roman" w:cs="Times New Roman"/>
          <w:sz w:val="24"/>
          <w:szCs w:val="24"/>
        </w:rPr>
        <w:t>L</w:t>
      </w:r>
      <w:r w:rsidR="00634F12">
        <w:rPr>
          <w:rFonts w:ascii="Times New Roman" w:hAnsi="Times New Roman" w:cs="Times New Roman" w:hint="eastAsia"/>
          <w:sz w:val="24"/>
          <w:szCs w:val="24"/>
        </w:rPr>
        <w:t xml:space="preserve">i </w:t>
      </w:r>
      <w:r w:rsidR="00634F12">
        <w:rPr>
          <w:rFonts w:ascii="Times New Roman" w:hAnsi="Times New Roman" w:cs="Times New Roman"/>
          <w:sz w:val="24"/>
          <w:szCs w:val="24"/>
        </w:rPr>
        <w:t>C</w:t>
      </w:r>
      <w:r w:rsidR="00634F12">
        <w:rPr>
          <w:rFonts w:ascii="Times New Roman" w:hAnsi="Times New Roman" w:cs="Times New Roman" w:hint="eastAsia"/>
          <w:sz w:val="24"/>
          <w:szCs w:val="24"/>
        </w:rPr>
        <w:t>hen</w:t>
      </w:r>
      <w:r w:rsidR="00812704">
        <w:rPr>
          <w:rFonts w:ascii="Times New Roman" w:hAnsi="Times New Roman" w:cs="Times New Roman" w:hint="eastAsia"/>
          <w:sz w:val="24"/>
          <w:szCs w:val="24"/>
          <w:vertAlign w:val="superscript"/>
        </w:rPr>
        <w:t>1</w:t>
      </w:r>
      <w:r w:rsidR="00634F12">
        <w:rPr>
          <w:rFonts w:ascii="Times New Roman" w:hAnsi="Times New Roman" w:cs="Times New Roman" w:hint="eastAsia"/>
          <w:sz w:val="24"/>
          <w:szCs w:val="24"/>
        </w:rPr>
        <w:t xml:space="preserve">, </w:t>
      </w:r>
      <w:proofErr w:type="spellStart"/>
      <w:r w:rsidRPr="00CE22A9">
        <w:rPr>
          <w:rFonts w:ascii="Times New Roman" w:hAnsi="Times New Roman" w:cs="Times New Roman"/>
          <w:sz w:val="24"/>
          <w:szCs w:val="24"/>
        </w:rPr>
        <w:t>Keqian</w:t>
      </w:r>
      <w:proofErr w:type="spellEnd"/>
      <w:r w:rsidRPr="00CE22A9">
        <w:rPr>
          <w:rFonts w:ascii="Times New Roman" w:hAnsi="Times New Roman" w:cs="Times New Roman"/>
          <w:sz w:val="24"/>
          <w:szCs w:val="24"/>
        </w:rPr>
        <w:t xml:space="preserve"> Hong</w:t>
      </w:r>
      <w:r w:rsidR="002C7C5E" w:rsidRPr="00343899">
        <w:rPr>
          <w:rFonts w:ascii="Times New Roman" w:hAnsi="Times New Roman" w:cs="Times New Roman" w:hint="eastAsia"/>
          <w:sz w:val="24"/>
          <w:szCs w:val="24"/>
          <w:vertAlign w:val="superscript"/>
        </w:rPr>
        <w:t>1</w:t>
      </w:r>
      <w:r w:rsidR="002C7C5E">
        <w:rPr>
          <w:rFonts w:ascii="Times New Roman" w:hAnsi="Times New Roman" w:cs="Times New Roman" w:hint="eastAsia"/>
          <w:sz w:val="24"/>
          <w:szCs w:val="24"/>
          <w:vertAlign w:val="superscript"/>
        </w:rPr>
        <w:t>,</w:t>
      </w:r>
      <w:r w:rsidR="002C7C5E" w:rsidRPr="00CE22A9">
        <w:rPr>
          <w:rStyle w:val="ac"/>
          <w:rFonts w:ascii="Times New Roman" w:hAnsi="Times New Roman" w:cs="Times New Roman"/>
          <w:sz w:val="24"/>
          <w:szCs w:val="24"/>
        </w:rPr>
        <w:sym w:font="Symbol" w:char="F02A"/>
      </w:r>
      <w:r w:rsidR="002C7C5E">
        <w:rPr>
          <w:rFonts w:ascii="Times New Roman" w:hAnsi="Times New Roman" w:cs="Times New Roman" w:hint="eastAsia"/>
          <w:sz w:val="24"/>
          <w:szCs w:val="24"/>
        </w:rPr>
        <w:t>,</w:t>
      </w:r>
      <w:r w:rsidRPr="001837C1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 w:hint="eastAsia"/>
          <w:sz w:val="24"/>
          <w:szCs w:val="24"/>
        </w:rPr>
        <w:t>i</w:t>
      </w:r>
      <w:r w:rsidR="00634F12"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 w:hint="eastAsia"/>
          <w:sz w:val="24"/>
          <w:szCs w:val="24"/>
        </w:rPr>
        <w:t>ing</w:t>
      </w:r>
      <w:proofErr w:type="spellEnd"/>
      <w:r w:rsidRPr="00CE22A9">
        <w:rPr>
          <w:rFonts w:ascii="Times New Roman" w:hAnsi="Times New Roman" w:cs="Times New Roman"/>
          <w:sz w:val="24"/>
          <w:szCs w:val="24"/>
        </w:rPr>
        <w:t xml:space="preserve"> </w:t>
      </w:r>
      <w:r w:rsidR="00DB2C14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 w:hint="eastAsia"/>
          <w:sz w:val="24"/>
          <w:szCs w:val="24"/>
        </w:rPr>
        <w:t>in</w:t>
      </w:r>
      <w:r>
        <w:rPr>
          <w:rFonts w:ascii="Times New Roman" w:hAnsi="Times New Roman" w:cs="Times New Roman" w:hint="eastAsia"/>
          <w:sz w:val="24"/>
          <w:szCs w:val="24"/>
          <w:vertAlign w:val="superscript"/>
        </w:rPr>
        <w:t xml:space="preserve"> 2,</w:t>
      </w:r>
      <w:r w:rsidRPr="00CE22A9">
        <w:rPr>
          <w:rStyle w:val="ac"/>
          <w:rFonts w:ascii="Times New Roman" w:hAnsi="Times New Roman" w:cs="Times New Roman"/>
          <w:sz w:val="24"/>
          <w:szCs w:val="24"/>
        </w:rPr>
        <w:sym w:font="Symbol" w:char="F02A"/>
      </w:r>
      <w:r>
        <w:rPr>
          <w:rFonts w:ascii="Times New Roman" w:hAnsi="Times New Roman" w:cs="Times New Roman" w:hint="eastAsia"/>
          <w:sz w:val="24"/>
          <w:szCs w:val="24"/>
        </w:rPr>
        <w:t>,</w:t>
      </w:r>
      <w:r w:rsidR="002C7C5E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="006E09A3" w:rsidRPr="00CE22A9">
        <w:rPr>
          <w:rFonts w:ascii="Times New Roman" w:hAnsi="Times New Roman" w:cs="Times New Roman"/>
          <w:sz w:val="24"/>
          <w:szCs w:val="24"/>
        </w:rPr>
        <w:t>Xiumei</w:t>
      </w:r>
      <w:proofErr w:type="spellEnd"/>
      <w:r w:rsidR="006E09A3" w:rsidRPr="00CE22A9">
        <w:rPr>
          <w:rFonts w:ascii="Times New Roman" w:hAnsi="Times New Roman" w:cs="Times New Roman"/>
          <w:sz w:val="24"/>
          <w:szCs w:val="24"/>
        </w:rPr>
        <w:t xml:space="preserve"> Zhang</w:t>
      </w:r>
      <w:r w:rsidR="00741A5F">
        <w:rPr>
          <w:rFonts w:ascii="Times New Roman" w:hAnsi="Times New Roman" w:cs="Times New Roman" w:hint="eastAsia"/>
          <w:sz w:val="24"/>
          <w:szCs w:val="24"/>
          <w:vertAlign w:val="superscript"/>
        </w:rPr>
        <w:t>1</w:t>
      </w:r>
      <w:r w:rsidR="002C7C5E">
        <w:rPr>
          <w:rFonts w:ascii="Times New Roman" w:hAnsi="Times New Roman" w:cs="Times New Roman" w:hint="eastAsia"/>
          <w:sz w:val="24"/>
          <w:szCs w:val="24"/>
          <w:vertAlign w:val="superscript"/>
        </w:rPr>
        <w:t>,</w:t>
      </w:r>
      <w:r w:rsidR="002C7C5E" w:rsidRPr="00CE22A9">
        <w:rPr>
          <w:rStyle w:val="ac"/>
          <w:rFonts w:ascii="Times New Roman" w:hAnsi="Times New Roman" w:cs="Times New Roman"/>
          <w:sz w:val="24"/>
          <w:szCs w:val="24"/>
        </w:rPr>
        <w:sym w:font="Symbol" w:char="F02A"/>
      </w:r>
    </w:p>
    <w:p w:rsidR="00812704" w:rsidRPr="00812704" w:rsidRDefault="00812704" w:rsidP="002C7C5E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741A5F" w:rsidRDefault="002C7C5E" w:rsidP="002C7C5E">
      <w:pPr>
        <w:spacing w:line="480" w:lineRule="auto"/>
        <w:rPr>
          <w:rFonts w:ascii="Times New Roman" w:hAnsi="Times New Roman" w:cs="Times New Roman"/>
          <w:sz w:val="24"/>
        </w:rPr>
      </w:pPr>
      <w:r w:rsidRPr="00902E0A">
        <w:rPr>
          <w:rFonts w:ascii="Times New Roman" w:hAnsi="Times New Roman" w:cs="Times New Roman" w:hint="eastAsia"/>
          <w:kern w:val="0"/>
          <w:sz w:val="24"/>
          <w:vertAlign w:val="superscript"/>
        </w:rPr>
        <w:t>1</w:t>
      </w:r>
      <w:r w:rsidRPr="008D3277">
        <w:rPr>
          <w:rFonts w:ascii="Times New Roman" w:hAnsi="Times New Roman" w:cs="Times New Roman"/>
          <w:kern w:val="0"/>
          <w:sz w:val="24"/>
        </w:rPr>
        <w:t xml:space="preserve">Key Laboratory for Postharvest Physiology and Technology of Tropical Horticultural Products of Hainan Province, </w:t>
      </w:r>
      <w:r w:rsidRPr="008D3277">
        <w:rPr>
          <w:rFonts w:ascii="Times New Roman" w:hAnsi="Times New Roman" w:cs="Times New Roman"/>
          <w:sz w:val="24"/>
        </w:rPr>
        <w:t xml:space="preserve">South Subtropical Crop Research Institute, Chinese Academy of Tropical Agricultural Sciences, Zhanjiang 524091, </w:t>
      </w:r>
      <w:r w:rsidR="00741A5F" w:rsidRPr="008D3277">
        <w:rPr>
          <w:rFonts w:ascii="Times New Roman" w:hAnsi="Times New Roman" w:cs="Times New Roman"/>
          <w:sz w:val="24"/>
        </w:rPr>
        <w:t>China</w:t>
      </w:r>
    </w:p>
    <w:p w:rsidR="002C7C5E" w:rsidRPr="00886FEB" w:rsidRDefault="00431E8E" w:rsidP="002C7C5E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kern w:val="0"/>
          <w:sz w:val="24"/>
        </w:rPr>
      </w:pPr>
      <w:r w:rsidRPr="00886FEB">
        <w:rPr>
          <w:rFonts w:ascii="Times New Roman" w:eastAsia="HelveticaNeueLTStd-Lt" w:hAnsi="Times New Roman" w:cs="Times New Roman" w:hint="eastAsia"/>
          <w:kern w:val="0"/>
          <w:sz w:val="24"/>
          <w:szCs w:val="24"/>
          <w:vertAlign w:val="superscript"/>
        </w:rPr>
        <w:t>2</w:t>
      </w:r>
      <w:r w:rsidR="00886FEB" w:rsidRPr="00886FEB">
        <w:rPr>
          <w:rFonts w:ascii="Times New Roman" w:hAnsi="Times New Roman" w:cs="Times New Roman"/>
          <w:kern w:val="0"/>
          <w:sz w:val="24"/>
        </w:rPr>
        <w:t>Hainan Key Laboratory of Storage &amp; Processing of Fruits and Vegetables, Agricultural Products Processing Research Institute, Chinese Academy of Tropical Agricultural Sciences, Zhanjiang 524001, China</w:t>
      </w:r>
    </w:p>
    <w:p w:rsidR="00431E8E" w:rsidRPr="001D461A" w:rsidRDefault="00431E8E" w:rsidP="00431E8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D461A">
        <w:rPr>
          <w:rFonts w:ascii="Times New Roman" w:hAnsi="Times New Roman" w:cs="Times New Roman" w:hint="eastAsia"/>
          <w:sz w:val="24"/>
          <w:szCs w:val="24"/>
          <w:vertAlign w:val="superscript"/>
        </w:rPr>
        <w:t>3</w:t>
      </w:r>
      <w:r w:rsidRPr="001D461A">
        <w:rPr>
          <w:rFonts w:ascii="Times New Roman" w:hAnsi="Times New Roman" w:cs="Times New Roman"/>
          <w:sz w:val="24"/>
          <w:szCs w:val="24"/>
        </w:rPr>
        <w:t>Hainan Key Laboratory of Banana Genetic Improvement, Haikou Experimental Station, Chinese Academy of Tropical Agricultural Sciences, Haikou 571101, China</w:t>
      </w:r>
      <w:r w:rsidRPr="001D461A">
        <w:rPr>
          <w:rFonts w:ascii="Times New Roman" w:eastAsia="HelveticaNeueLTStd-Lt" w:hAnsi="Times New Roman" w:cs="Times New Roman"/>
          <w:kern w:val="0"/>
          <w:sz w:val="24"/>
          <w:szCs w:val="24"/>
        </w:rPr>
        <w:t xml:space="preserve"> </w:t>
      </w:r>
    </w:p>
    <w:p w:rsidR="00812704" w:rsidRPr="00431E8E" w:rsidRDefault="00812704" w:rsidP="002C7C5E">
      <w:pPr>
        <w:autoSpaceDE w:val="0"/>
        <w:autoSpaceDN w:val="0"/>
        <w:adjustRightInd w:val="0"/>
        <w:spacing w:line="480" w:lineRule="auto"/>
        <w:rPr>
          <w:rFonts w:ascii="Times New Roman" w:eastAsia="HelveticaNeueLTStd-Lt" w:hAnsi="Times New Roman" w:cs="Times New Roman"/>
          <w:kern w:val="0"/>
          <w:sz w:val="24"/>
          <w:szCs w:val="24"/>
        </w:rPr>
      </w:pPr>
    </w:p>
    <w:p w:rsidR="00812704" w:rsidRDefault="002C7C5E" w:rsidP="00822E6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E22A9">
        <w:rPr>
          <w:rStyle w:val="ac"/>
          <w:rFonts w:ascii="Times New Roman" w:hAnsi="Times New Roman" w:cs="Times New Roman"/>
          <w:sz w:val="24"/>
          <w:szCs w:val="24"/>
        </w:rPr>
        <w:sym w:font="Symbol" w:char="F02A"/>
      </w:r>
      <w:r>
        <w:rPr>
          <w:rFonts w:ascii="Times New Roman" w:eastAsia="HelveticaNeueLTStd-Lt" w:hAnsi="Times New Roman" w:cs="Times New Roman" w:hint="eastAsia"/>
          <w:kern w:val="0"/>
          <w:sz w:val="24"/>
          <w:szCs w:val="24"/>
        </w:rPr>
        <w:t>Correspondence</w:t>
      </w:r>
      <w:r w:rsidRPr="00CE22A9">
        <w:rPr>
          <w:rFonts w:ascii="Times New Roman" w:eastAsia="HelveticaNeueLTStd-Lt" w:hAnsi="Times New Roman" w:cs="Times New Roman"/>
          <w:kern w:val="0"/>
          <w:sz w:val="24"/>
          <w:szCs w:val="24"/>
        </w:rPr>
        <w:t xml:space="preserve">: </w:t>
      </w:r>
      <w:r w:rsidR="00792000" w:rsidRPr="00792000">
        <w:rPr>
          <w:rFonts w:ascii="Times New Roman" w:hAnsi="Times New Roman" w:cs="Times New Roman"/>
          <w:sz w:val="24"/>
          <w:szCs w:val="24"/>
        </w:rPr>
        <w:t xml:space="preserve">hkq0825@126.com (K. Hong), </w:t>
      </w:r>
      <w:hyperlink r:id="rId9" w:history="1">
        <w:r w:rsidR="00E43327" w:rsidRPr="00E43327">
          <w:rPr>
            <w:rFonts w:ascii="Times New Roman" w:hAnsi="Times New Roman" w:cs="Times New Roman"/>
            <w:sz w:val="24"/>
            <w:szCs w:val="24"/>
          </w:rPr>
          <w:t>linlijing0763@163.com</w:t>
        </w:r>
      </w:hyperlink>
      <w:r w:rsidR="00E43327" w:rsidRPr="00792000">
        <w:rPr>
          <w:rFonts w:ascii="Times New Roman" w:hAnsi="Times New Roman" w:cs="Times New Roman"/>
          <w:sz w:val="24"/>
          <w:szCs w:val="24"/>
        </w:rPr>
        <w:t>(</w:t>
      </w:r>
      <w:r w:rsidR="00E43327">
        <w:rPr>
          <w:rFonts w:ascii="Times New Roman" w:hAnsi="Times New Roman" w:cs="Times New Roman" w:hint="eastAsia"/>
          <w:sz w:val="24"/>
          <w:szCs w:val="24"/>
        </w:rPr>
        <w:t>L</w:t>
      </w:r>
      <w:r w:rsidR="00E43327" w:rsidRPr="00792000">
        <w:rPr>
          <w:rFonts w:ascii="Times New Roman" w:hAnsi="Times New Roman" w:cs="Times New Roman"/>
          <w:sz w:val="24"/>
          <w:szCs w:val="24"/>
        </w:rPr>
        <w:t xml:space="preserve">. </w:t>
      </w:r>
      <w:r w:rsidR="00E43327">
        <w:rPr>
          <w:rFonts w:ascii="Times New Roman" w:hAnsi="Times New Roman" w:cs="Times New Roman" w:hint="eastAsia"/>
          <w:sz w:val="24"/>
          <w:szCs w:val="24"/>
        </w:rPr>
        <w:t>Lin</w:t>
      </w:r>
      <w:r w:rsidR="00E43327" w:rsidRPr="00792000">
        <w:rPr>
          <w:rFonts w:ascii="Times New Roman" w:hAnsi="Times New Roman" w:cs="Times New Roman"/>
          <w:sz w:val="24"/>
          <w:szCs w:val="24"/>
        </w:rPr>
        <w:t>)</w:t>
      </w:r>
      <w:r w:rsidR="00E43327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="006E09A3" w:rsidRPr="006E09A3">
        <w:rPr>
          <w:rFonts w:ascii="Times New Roman" w:hAnsi="Times New Roman" w:cs="Times New Roman"/>
          <w:sz w:val="24"/>
          <w:szCs w:val="24"/>
        </w:rPr>
        <w:t>asiazhang1975@163.com (X. Zhang).</w:t>
      </w:r>
      <w:r w:rsidR="00792000" w:rsidRPr="006E09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2000" w:rsidRPr="00822E6C" w:rsidRDefault="00792000" w:rsidP="00822E6C">
      <w:pPr>
        <w:spacing w:line="480" w:lineRule="auto"/>
        <w:rPr>
          <w:rFonts w:ascii="Times New Roman" w:eastAsia="HelveticaNeueLTStd-Lt" w:hAnsi="Times New Roman" w:cs="Times New Roman"/>
          <w:color w:val="FF0000"/>
          <w:kern w:val="0"/>
          <w:sz w:val="24"/>
          <w:szCs w:val="24"/>
        </w:rPr>
      </w:pPr>
    </w:p>
    <w:p w:rsidR="00812704" w:rsidRPr="00812704" w:rsidRDefault="00C41FC4" w:rsidP="00822E6C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FC4"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#</w:t>
      </w:r>
      <w:r w:rsidRPr="00C41FC4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Pr="00C41FC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hese authors </w:t>
      </w:r>
      <w:r w:rsidR="00D7241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have </w:t>
      </w:r>
      <w:r w:rsidRPr="00C41FC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contributed equally to this work</w:t>
      </w:r>
    </w:p>
    <w:p w:rsidR="00822E6C" w:rsidRPr="00D7241E" w:rsidRDefault="00822E6C" w:rsidP="00CF5FEE">
      <w:pPr>
        <w:spacing w:beforeLines="50" w:before="156" w:line="48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22E6C" w:rsidRPr="00822E6C" w:rsidRDefault="00822E6C" w:rsidP="00CF5FEE">
      <w:pPr>
        <w:spacing w:beforeLines="50" w:before="156" w:line="48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62301" w:rsidRPr="00CF5FEE" w:rsidRDefault="00AE60C4" w:rsidP="00CF5FEE">
      <w:pPr>
        <w:spacing w:beforeLines="50" w:before="156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Abstract:</w:t>
      </w:r>
    </w:p>
    <w:p w:rsidR="004E6951" w:rsidRPr="006D6A8D" w:rsidRDefault="0070017D" w:rsidP="00CF5FEE">
      <w:pPr>
        <w:pStyle w:val="aa"/>
        <w:spacing w:before="0" w:beforeAutospacing="0" w:after="0" w:afterAutospacing="0" w:line="480" w:lineRule="auto"/>
        <w:ind w:firstLineChars="200" w:firstLine="480"/>
        <w:jc w:val="both"/>
        <w:rPr>
          <w:rFonts w:ascii="Times New Roman" w:hAnsi="Times New Roman"/>
        </w:rPr>
      </w:pPr>
      <w:r w:rsidRPr="006D6A8D">
        <w:rPr>
          <w:rFonts w:ascii="Times New Roman" w:hAnsi="Times New Roman" w:cs="Times New Roman"/>
          <w:color w:val="000000" w:themeColor="text1"/>
        </w:rPr>
        <w:t>T</w:t>
      </w:r>
      <w:r w:rsidRPr="006D6A8D">
        <w:rPr>
          <w:rFonts w:ascii="Times New Roman" w:hAnsi="Times New Roman" w:cs="Times New Roman" w:hint="eastAsia"/>
          <w:color w:val="000000" w:themeColor="text1"/>
        </w:rPr>
        <w:t xml:space="preserve">o </w:t>
      </w:r>
      <w:r w:rsidR="006156CA" w:rsidRPr="006D6A8D">
        <w:rPr>
          <w:rFonts w:ascii="Times New Roman" w:hAnsi="Times New Roman" w:cs="Times New Roman" w:hint="eastAsia"/>
          <w:color w:val="000000" w:themeColor="text1"/>
        </w:rPr>
        <w:t>un</w:t>
      </w:r>
      <w:r w:rsidR="00D65318" w:rsidRPr="006D6A8D">
        <w:rPr>
          <w:rFonts w:ascii="Times New Roman" w:hAnsi="Times New Roman" w:cs="Times New Roman" w:hint="eastAsia"/>
          <w:color w:val="000000" w:themeColor="text1"/>
        </w:rPr>
        <w:t>derstand</w:t>
      </w:r>
      <w:r w:rsidRPr="006D6A8D">
        <w:rPr>
          <w:rFonts w:ascii="Times New Roman" w:hAnsi="Times New Roman" w:cs="Times New Roman" w:hint="eastAsia"/>
          <w:color w:val="000000" w:themeColor="text1"/>
        </w:rPr>
        <w:t xml:space="preserve"> the </w:t>
      </w:r>
      <w:r w:rsidR="006156CA" w:rsidRPr="006D6A8D">
        <w:rPr>
          <w:rFonts w:ascii="Times New Roman" w:hAnsi="Times New Roman" w:cs="Times New Roman"/>
          <w:color w:val="000000" w:themeColor="text1"/>
        </w:rPr>
        <w:t>molecular</w:t>
      </w:r>
      <w:r w:rsidR="006156CA" w:rsidRPr="006D6A8D">
        <w:rPr>
          <w:rFonts w:ascii="Times New Roman" w:hAnsi="Times New Roman" w:cs="Times New Roman" w:hint="eastAsia"/>
          <w:color w:val="000000" w:themeColor="text1"/>
        </w:rPr>
        <w:t xml:space="preserve"> mechanism underlying </w:t>
      </w:r>
      <w:r w:rsidR="00B81AB0" w:rsidRPr="006D6A8D">
        <w:rPr>
          <w:rFonts w:ascii="Times New Roman" w:hAnsi="Times New Roman" w:cs="Times New Roman" w:hint="eastAsia"/>
          <w:color w:val="000000" w:themeColor="text1"/>
        </w:rPr>
        <w:t>yellow</w:t>
      </w:r>
      <w:r w:rsidR="00E90AC6">
        <w:rPr>
          <w:rFonts w:ascii="Times New Roman" w:hAnsi="Times New Roman" w:cs="Times New Roman" w:hint="eastAsia"/>
          <w:color w:val="000000" w:themeColor="text1"/>
        </w:rPr>
        <w:t>ing</w:t>
      </w:r>
      <w:r w:rsidRPr="006D6A8D">
        <w:rPr>
          <w:rFonts w:ascii="Times New Roman" w:hAnsi="Times New Roman" w:cs="Times New Roman" w:hint="eastAsia"/>
          <w:color w:val="000000" w:themeColor="text1"/>
        </w:rPr>
        <w:t xml:space="preserve"> in pineapple</w:t>
      </w:r>
      <w:r w:rsidR="00E90AC6">
        <w:rPr>
          <w:rFonts w:ascii="Times New Roman" w:hAnsi="Times New Roman" w:cs="Times New Roman" w:hint="eastAsia"/>
          <w:color w:val="000000" w:themeColor="text1"/>
        </w:rPr>
        <w:t>s during ripening</w:t>
      </w:r>
      <w:r w:rsidR="00E90AC6" w:rsidRPr="006D6A8D">
        <w:rPr>
          <w:rFonts w:ascii="Times New Roman" w:hAnsi="Times New Roman" w:cs="Times New Roman" w:hint="eastAsia"/>
          <w:color w:val="000000" w:themeColor="text1"/>
        </w:rPr>
        <w:t>, c</w:t>
      </w:r>
      <w:r w:rsidR="00E90AC6">
        <w:rPr>
          <w:rFonts w:ascii="Times New Roman" w:hAnsi="Times New Roman" w:cs="Times New Roman" w:hint="eastAsia"/>
          <w:color w:val="000000" w:themeColor="text1"/>
        </w:rPr>
        <w:t>oupl</w:t>
      </w:r>
      <w:r w:rsidR="00E90AC6" w:rsidRPr="006D6A8D">
        <w:rPr>
          <w:rFonts w:ascii="Times New Roman" w:hAnsi="Times New Roman" w:cs="Times New Roman" w:hint="eastAsia"/>
          <w:color w:val="000000" w:themeColor="text1"/>
        </w:rPr>
        <w:t>ed with alteration</w:t>
      </w:r>
      <w:r w:rsidR="00E90AC6">
        <w:rPr>
          <w:rFonts w:ascii="Times New Roman" w:hAnsi="Times New Roman" w:cs="Times New Roman" w:hint="eastAsia"/>
          <w:color w:val="000000" w:themeColor="text1"/>
        </w:rPr>
        <w:t>s</w:t>
      </w:r>
      <w:r w:rsidR="00E90AC6" w:rsidRPr="006D6A8D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E90AC6">
        <w:rPr>
          <w:rFonts w:ascii="Times New Roman" w:hAnsi="Times New Roman" w:cs="Times New Roman" w:hint="eastAsia"/>
          <w:color w:val="000000" w:themeColor="text1"/>
        </w:rPr>
        <w:t>in</w:t>
      </w:r>
      <w:r w:rsidR="00E90AC6" w:rsidRPr="006D6A8D">
        <w:rPr>
          <w:rFonts w:ascii="Times New Roman" w:hAnsi="Times New Roman" w:cs="Times New Roman" w:hint="eastAsia"/>
          <w:color w:val="000000" w:themeColor="text1"/>
        </w:rPr>
        <w:t xml:space="preserve"> fruit quality</w:t>
      </w:r>
      <w:r w:rsidR="00E90AC6">
        <w:rPr>
          <w:rFonts w:ascii="Times New Roman" w:hAnsi="Times New Roman" w:cs="Times New Roman" w:hint="eastAsia"/>
          <w:color w:val="000000" w:themeColor="text1"/>
        </w:rPr>
        <w:t>,</w:t>
      </w:r>
      <w:r w:rsidR="00E90AC6" w:rsidRPr="006D6A8D">
        <w:rPr>
          <w:rFonts w:ascii="Times New Roman" w:hAnsi="Times New Roman" w:cs="Times New Roman"/>
          <w:color w:val="000000" w:themeColor="text1"/>
        </w:rPr>
        <w:t xml:space="preserve"> </w:t>
      </w:r>
      <w:r w:rsidR="00E90AC6">
        <w:rPr>
          <w:rFonts w:ascii="Times New Roman" w:hAnsi="Times New Roman" w:cs="Times New Roman" w:hint="eastAsia"/>
          <w:color w:val="000000" w:themeColor="text1"/>
        </w:rPr>
        <w:t xml:space="preserve">comprehensive </w:t>
      </w:r>
      <w:proofErr w:type="spellStart"/>
      <w:r w:rsidR="00F95AAB" w:rsidRPr="006D6A8D">
        <w:rPr>
          <w:rFonts w:ascii="Times New Roman" w:hAnsi="Times New Roman" w:cs="Times New Roman"/>
          <w:color w:val="000000" w:themeColor="text1"/>
        </w:rPr>
        <w:t>metabolom</w:t>
      </w:r>
      <w:r w:rsidR="00F95AAB" w:rsidRPr="006D6A8D">
        <w:rPr>
          <w:rFonts w:ascii="Times New Roman" w:hAnsi="Times New Roman" w:cs="Times New Roman" w:hint="eastAsia"/>
          <w:color w:val="000000" w:themeColor="text1"/>
        </w:rPr>
        <w:t>e</w:t>
      </w:r>
      <w:proofErr w:type="spellEnd"/>
      <w:r w:rsidR="00F95AAB" w:rsidRPr="006D6A8D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6F6C2F" w:rsidRPr="006D6A8D">
        <w:rPr>
          <w:rFonts w:ascii="Times New Roman" w:hAnsi="Times New Roman" w:cs="Times New Roman"/>
          <w:color w:val="000000" w:themeColor="text1"/>
        </w:rPr>
        <w:t xml:space="preserve">and </w:t>
      </w:r>
      <w:proofErr w:type="spellStart"/>
      <w:r w:rsidR="00F95AAB" w:rsidRPr="006D6A8D">
        <w:rPr>
          <w:rFonts w:ascii="Times New Roman" w:hAnsi="Times New Roman" w:cs="Times New Roman"/>
          <w:color w:val="000000" w:themeColor="text1"/>
        </w:rPr>
        <w:t>transcriptom</w:t>
      </w:r>
      <w:r w:rsidR="00F95AAB" w:rsidRPr="006D6A8D">
        <w:rPr>
          <w:rFonts w:ascii="Times New Roman" w:hAnsi="Times New Roman" w:cs="Times New Roman" w:hint="eastAsia"/>
          <w:color w:val="000000" w:themeColor="text1"/>
        </w:rPr>
        <w:t>e</w:t>
      </w:r>
      <w:proofErr w:type="spellEnd"/>
      <w:r w:rsidR="00F95AAB" w:rsidRPr="006D6A8D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E90AC6">
        <w:rPr>
          <w:rFonts w:ascii="Times New Roman" w:hAnsi="Times New Roman" w:cs="Times New Roman" w:hint="eastAsia"/>
          <w:color w:val="000000" w:themeColor="text1"/>
        </w:rPr>
        <w:t>investigations</w:t>
      </w:r>
      <w:r w:rsidR="006F6C2F" w:rsidRPr="006D6A8D">
        <w:rPr>
          <w:rFonts w:ascii="Times New Roman" w:hAnsi="Times New Roman" w:cs="Times New Roman" w:hint="eastAsia"/>
          <w:color w:val="000000" w:themeColor="text1"/>
        </w:rPr>
        <w:t xml:space="preserve"> were c</w:t>
      </w:r>
      <w:r w:rsidR="006D7BE3">
        <w:rPr>
          <w:rFonts w:ascii="Times New Roman" w:hAnsi="Times New Roman" w:cs="Times New Roman" w:hint="eastAsia"/>
          <w:color w:val="000000" w:themeColor="text1"/>
        </w:rPr>
        <w:t>arried out</w:t>
      </w:r>
      <w:r w:rsidR="00E90AC6">
        <w:rPr>
          <w:rFonts w:ascii="Times New Roman" w:hAnsi="Times New Roman" w:cs="Times New Roman" w:hint="eastAsia"/>
          <w:color w:val="000000" w:themeColor="text1"/>
        </w:rPr>
        <w:t>.</w:t>
      </w:r>
      <w:r w:rsidR="006F6C2F" w:rsidRPr="006D6A8D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E90AC6">
        <w:rPr>
          <w:rFonts w:ascii="Times New Roman" w:hAnsi="Times New Roman" w:cs="Times New Roman"/>
          <w:color w:val="000000" w:themeColor="text1"/>
        </w:rPr>
        <w:t>T</w:t>
      </w:r>
      <w:r w:rsidR="00E90AC6">
        <w:rPr>
          <w:rFonts w:ascii="Times New Roman" w:hAnsi="Times New Roman" w:cs="Times New Roman" w:hint="eastAsia"/>
          <w:color w:val="000000" w:themeColor="text1"/>
        </w:rPr>
        <w:t xml:space="preserve">hese investigations </w:t>
      </w:r>
      <w:r w:rsidR="00E90AC6" w:rsidRPr="006D6A8D">
        <w:rPr>
          <w:rFonts w:ascii="Times New Roman" w:hAnsi="Times New Roman" w:cs="Times New Roman" w:hint="eastAsia"/>
          <w:color w:val="000000" w:themeColor="text1"/>
        </w:rPr>
        <w:t>were c</w:t>
      </w:r>
      <w:r w:rsidR="00E90AC6">
        <w:rPr>
          <w:rFonts w:ascii="Times New Roman" w:hAnsi="Times New Roman" w:cs="Times New Roman" w:hint="eastAsia"/>
          <w:color w:val="000000" w:themeColor="text1"/>
        </w:rPr>
        <w:t>onducted</w:t>
      </w:r>
      <w:r w:rsidR="00E90AC6" w:rsidRPr="006D6A8D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6F6C2F" w:rsidRPr="006D6A8D">
        <w:rPr>
          <w:rFonts w:ascii="Times New Roman" w:hAnsi="Times New Roman" w:cs="Times New Roman" w:hint="eastAsia"/>
          <w:color w:val="000000" w:themeColor="text1"/>
        </w:rPr>
        <w:t xml:space="preserve">using the </w:t>
      </w:r>
      <w:r w:rsidR="0016156D" w:rsidRPr="006D6A8D">
        <w:rPr>
          <w:rFonts w:ascii="Times New Roman" w:hAnsi="Times New Roman" w:cs="Times New Roman" w:hint="eastAsia"/>
          <w:color w:val="000000" w:themeColor="text1"/>
        </w:rPr>
        <w:t>pulp</w:t>
      </w:r>
      <w:r w:rsidR="00711008" w:rsidRPr="006D6A8D">
        <w:rPr>
          <w:rFonts w:ascii="Times New Roman" w:hAnsi="Times New Roman" w:cs="Times New Roman" w:hint="eastAsia"/>
          <w:color w:val="000000" w:themeColor="text1"/>
        </w:rPr>
        <w:t xml:space="preserve"> samples collected at three</w:t>
      </w:r>
      <w:r w:rsidR="0016156D" w:rsidRPr="006D6A8D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D55644" w:rsidRPr="006D6A8D">
        <w:rPr>
          <w:rFonts w:ascii="Times New Roman" w:hAnsi="Times New Roman" w:cs="Times New Roman" w:hint="eastAsia"/>
          <w:color w:val="000000" w:themeColor="text1"/>
        </w:rPr>
        <w:t>distinct stages</w:t>
      </w:r>
      <w:r w:rsidR="00D65318" w:rsidRPr="006D6A8D">
        <w:rPr>
          <w:rFonts w:ascii="Times New Roman" w:hAnsi="Times New Roman" w:cs="Times New Roman" w:hint="eastAsia"/>
          <w:color w:val="000000" w:themeColor="text1"/>
        </w:rPr>
        <w:t xml:space="preserve"> of maturity</w:t>
      </w:r>
      <w:r w:rsidR="004E3A25">
        <w:rPr>
          <w:rFonts w:ascii="Times New Roman" w:hAnsi="Times New Roman" w:cs="Times New Roman" w:hint="eastAsia"/>
          <w:color w:val="000000" w:themeColor="text1"/>
        </w:rPr>
        <w:t>:</w:t>
      </w:r>
      <w:r w:rsidR="00D55644" w:rsidRPr="006D6A8D">
        <w:rPr>
          <w:rFonts w:ascii="Times New Roman" w:hAnsi="Times New Roman" w:cs="Times New Roman" w:hint="eastAsia"/>
          <w:color w:val="000000" w:themeColor="text1"/>
        </w:rPr>
        <w:t xml:space="preserve"> young fruit</w:t>
      </w:r>
      <w:r w:rsidR="00D65318" w:rsidRPr="006D6A8D">
        <w:rPr>
          <w:rFonts w:ascii="Times New Roman" w:hAnsi="Times New Roman" w:cs="Times New Roman" w:hint="eastAsia"/>
          <w:color w:val="000000" w:themeColor="text1"/>
        </w:rPr>
        <w:t xml:space="preserve"> (YF)</w:t>
      </w:r>
      <w:r w:rsidR="00D55644" w:rsidRPr="006D6A8D">
        <w:rPr>
          <w:rFonts w:ascii="Times New Roman" w:hAnsi="Times New Roman" w:cs="Times New Roman" w:hint="eastAsia"/>
          <w:color w:val="000000" w:themeColor="text1"/>
        </w:rPr>
        <w:t>, mature fruit</w:t>
      </w:r>
      <w:r w:rsidR="00D65318" w:rsidRPr="006D6A8D">
        <w:rPr>
          <w:rFonts w:ascii="Times New Roman" w:hAnsi="Times New Roman" w:cs="Times New Roman" w:hint="eastAsia"/>
          <w:color w:val="000000" w:themeColor="text1"/>
        </w:rPr>
        <w:t xml:space="preserve"> (MF), and fully mature fruit (FMF)</w:t>
      </w:r>
      <w:r w:rsidR="00D55644" w:rsidRPr="006D6A8D">
        <w:rPr>
          <w:rFonts w:ascii="Times New Roman" w:hAnsi="Times New Roman" w:cs="Times New Roman" w:hint="eastAsia"/>
          <w:color w:val="000000" w:themeColor="text1"/>
        </w:rPr>
        <w:t xml:space="preserve">. </w:t>
      </w:r>
      <w:r w:rsidR="00FD72BE" w:rsidRPr="006D6A8D">
        <w:rPr>
          <w:rFonts w:ascii="Times New Roman" w:hAnsi="Times New Roman" w:cs="Times New Roman"/>
          <w:color w:val="000000" w:themeColor="text1"/>
        </w:rPr>
        <w:t>T</w:t>
      </w:r>
      <w:r w:rsidR="00FD72BE" w:rsidRPr="006D6A8D">
        <w:rPr>
          <w:rFonts w:ascii="Times New Roman" w:hAnsi="Times New Roman" w:cs="Times New Roman" w:hint="eastAsia"/>
          <w:color w:val="000000" w:themeColor="text1"/>
        </w:rPr>
        <w:t xml:space="preserve">his study </w:t>
      </w:r>
      <w:r w:rsidR="004E3A25">
        <w:rPr>
          <w:rFonts w:ascii="Times New Roman" w:hAnsi="Times New Roman" w:cs="Times New Roman" w:hint="eastAsia"/>
          <w:color w:val="000000" w:themeColor="text1"/>
        </w:rPr>
        <w:t>revealed</w:t>
      </w:r>
      <w:r w:rsidR="00FD72BE" w:rsidRPr="006D6A8D">
        <w:rPr>
          <w:rFonts w:ascii="Times New Roman" w:hAnsi="Times New Roman" w:cs="Times New Roman"/>
          <w:color w:val="000000" w:themeColor="text1"/>
        </w:rPr>
        <w:t xml:space="preserve"> a</w:t>
      </w:r>
      <w:r w:rsidR="004E3A25">
        <w:rPr>
          <w:rFonts w:ascii="Times New Roman" w:hAnsi="Times New Roman" w:cs="Times New Roman" w:hint="eastAsia"/>
          <w:color w:val="000000" w:themeColor="text1"/>
        </w:rPr>
        <w:t xml:space="preserve"> noteworthy</w:t>
      </w:r>
      <w:r w:rsidR="00FD72BE" w:rsidRPr="006D6A8D">
        <w:rPr>
          <w:rFonts w:ascii="Times New Roman" w:hAnsi="Times New Roman" w:cs="Times New Roman" w:hint="eastAsia"/>
          <w:color w:val="000000" w:themeColor="text1"/>
        </w:rPr>
        <w:t xml:space="preserve"> increase </w:t>
      </w:r>
      <w:r w:rsidR="004E3A25">
        <w:rPr>
          <w:rFonts w:ascii="Times New Roman" w:hAnsi="Times New Roman" w:cs="Times New Roman" w:hint="eastAsia"/>
          <w:color w:val="000000" w:themeColor="text1"/>
        </w:rPr>
        <w:t>in the levels of</w:t>
      </w:r>
      <w:r w:rsidR="00FD72BE" w:rsidRPr="006D6A8D">
        <w:rPr>
          <w:rFonts w:ascii="Times New Roman" w:hAnsi="Times New Roman" w:cs="Times New Roman" w:hint="eastAsia"/>
          <w:color w:val="000000" w:themeColor="text1"/>
        </w:rPr>
        <w:t xml:space="preserve"> total phenols and flavones</w:t>
      </w:r>
      <w:r w:rsidR="00C953F6" w:rsidRPr="006D6A8D">
        <w:rPr>
          <w:rFonts w:ascii="Times New Roman" w:hAnsi="Times New Roman" w:cs="Times New Roman" w:hint="eastAsia"/>
          <w:color w:val="000000" w:themeColor="text1"/>
        </w:rPr>
        <w:t xml:space="preserve">, </w:t>
      </w:r>
      <w:r w:rsidR="004E3A25" w:rsidRPr="006D6A8D">
        <w:rPr>
          <w:rFonts w:ascii="Times New Roman" w:hAnsi="Times New Roman" w:cs="Times New Roman" w:hint="eastAsia"/>
          <w:color w:val="000000" w:themeColor="text1"/>
        </w:rPr>
        <w:t>c</w:t>
      </w:r>
      <w:r w:rsidR="004E3A25">
        <w:rPr>
          <w:rFonts w:ascii="Times New Roman" w:hAnsi="Times New Roman" w:cs="Times New Roman" w:hint="eastAsia"/>
          <w:color w:val="000000" w:themeColor="text1"/>
        </w:rPr>
        <w:t>oupl</w:t>
      </w:r>
      <w:r w:rsidR="004E3A25" w:rsidRPr="006D6A8D">
        <w:rPr>
          <w:rFonts w:ascii="Times New Roman" w:hAnsi="Times New Roman" w:cs="Times New Roman" w:hint="eastAsia"/>
          <w:color w:val="000000" w:themeColor="text1"/>
        </w:rPr>
        <w:t xml:space="preserve">ed with </w:t>
      </w:r>
      <w:r w:rsidR="004E3A25">
        <w:rPr>
          <w:rFonts w:ascii="Times New Roman" w:hAnsi="Times New Roman" w:cs="Times New Roman" w:hint="eastAsia"/>
          <w:color w:val="000000" w:themeColor="text1"/>
        </w:rPr>
        <w:t>a concurrent</w:t>
      </w:r>
      <w:r w:rsidR="00C953F6" w:rsidRPr="006D6A8D">
        <w:rPr>
          <w:rFonts w:ascii="Times New Roman" w:hAnsi="Times New Roman" w:cs="Times New Roman" w:hint="eastAsia"/>
          <w:color w:val="000000" w:themeColor="text1"/>
        </w:rPr>
        <w:t xml:space="preserve"> decline </w:t>
      </w:r>
      <w:r w:rsidR="004E3A25">
        <w:rPr>
          <w:rFonts w:ascii="Times New Roman" w:hAnsi="Times New Roman" w:cs="Times New Roman" w:hint="eastAsia"/>
          <w:color w:val="000000" w:themeColor="text1"/>
        </w:rPr>
        <w:t>in</w:t>
      </w:r>
      <w:r w:rsidR="00C953F6" w:rsidRPr="006D6A8D">
        <w:rPr>
          <w:rFonts w:ascii="Times New Roman" w:hAnsi="Times New Roman" w:cs="Times New Roman" w:hint="eastAsia"/>
          <w:color w:val="000000" w:themeColor="text1"/>
        </w:rPr>
        <w:t xml:space="preserve"> lignin and total acid</w:t>
      </w:r>
      <w:r w:rsidR="004E3A25">
        <w:rPr>
          <w:rFonts w:ascii="Times New Roman" w:hAnsi="Times New Roman" w:cs="Times New Roman" w:hint="eastAsia"/>
          <w:color w:val="000000" w:themeColor="text1"/>
        </w:rPr>
        <w:t xml:space="preserve"> content, as the fruit transitioned</w:t>
      </w:r>
      <w:r w:rsidR="0052471D" w:rsidRPr="006D6A8D">
        <w:rPr>
          <w:rFonts w:ascii="Times New Roman" w:hAnsi="Times New Roman" w:hint="eastAsia"/>
          <w:color w:val="000000"/>
        </w:rPr>
        <w:t xml:space="preserve"> </w:t>
      </w:r>
      <w:r w:rsidR="001C7A3D" w:rsidRPr="006D6A8D">
        <w:rPr>
          <w:rFonts w:ascii="Times New Roman" w:hAnsi="Times New Roman" w:hint="eastAsia"/>
          <w:color w:val="000000"/>
        </w:rPr>
        <w:t xml:space="preserve">from </w:t>
      </w:r>
      <w:r w:rsidR="001C7A3D" w:rsidRPr="006D6A8D">
        <w:rPr>
          <w:rFonts w:ascii="Times New Roman" w:hAnsi="Times New Roman" w:cs="Times New Roman" w:hint="eastAsia"/>
          <w:color w:val="000000" w:themeColor="text1"/>
        </w:rPr>
        <w:t>YF to FMF</w:t>
      </w:r>
      <w:r w:rsidR="00C953F6" w:rsidRPr="006D6A8D">
        <w:rPr>
          <w:rFonts w:ascii="Times New Roman" w:hAnsi="Times New Roman" w:hint="eastAsia"/>
          <w:color w:val="000000"/>
        </w:rPr>
        <w:t>.</w:t>
      </w:r>
      <w:r w:rsidR="00FD72BE" w:rsidRPr="006D6A8D">
        <w:rPr>
          <w:rFonts w:ascii="Times New Roman" w:hAnsi="Times New Roman" w:cs="Times New Roman"/>
          <w:color w:val="000000" w:themeColor="text1"/>
        </w:rPr>
        <w:t xml:space="preserve"> </w:t>
      </w:r>
      <w:r w:rsidR="00877939">
        <w:rPr>
          <w:rFonts w:ascii="Times New Roman" w:hAnsi="Times New Roman" w:cs="Times New Roman"/>
          <w:color w:val="000000" w:themeColor="text1"/>
        </w:rPr>
        <w:t>F</w:t>
      </w:r>
      <w:r w:rsidR="00877939">
        <w:rPr>
          <w:rFonts w:ascii="Times New Roman" w:hAnsi="Times New Roman" w:cs="Times New Roman" w:hint="eastAsia"/>
          <w:color w:val="000000" w:themeColor="text1"/>
        </w:rPr>
        <w:t>urthermo</w:t>
      </w:r>
      <w:r w:rsidR="003D0620">
        <w:rPr>
          <w:rFonts w:ascii="Times New Roman" w:hAnsi="Times New Roman" w:cs="Times New Roman" w:hint="eastAsia"/>
          <w:color w:val="000000" w:themeColor="text1"/>
        </w:rPr>
        <w:t>r</w:t>
      </w:r>
      <w:r w:rsidR="00877939">
        <w:rPr>
          <w:rFonts w:ascii="Times New Roman" w:hAnsi="Times New Roman" w:cs="Times New Roman" w:hint="eastAsia"/>
          <w:color w:val="000000" w:themeColor="text1"/>
        </w:rPr>
        <w:t>e</w:t>
      </w:r>
      <w:r w:rsidR="004837BD" w:rsidRPr="006D6A8D">
        <w:rPr>
          <w:rFonts w:ascii="Times New Roman" w:hAnsi="Times New Roman" w:cs="Times New Roman" w:hint="eastAsia"/>
          <w:color w:val="000000" w:themeColor="text1"/>
        </w:rPr>
        <w:t>,</w:t>
      </w:r>
      <w:r w:rsidR="00882BD5" w:rsidRPr="006D6A8D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877939">
        <w:rPr>
          <w:rFonts w:ascii="Times New Roman" w:hAnsi="Times New Roman" w:cs="Times New Roman" w:hint="eastAsia"/>
          <w:color w:val="000000" w:themeColor="text1"/>
        </w:rPr>
        <w:t xml:space="preserve">the analysis yielded </w:t>
      </w:r>
      <w:r w:rsidR="008E57E6" w:rsidRPr="006D6A8D">
        <w:rPr>
          <w:rFonts w:ascii="Times New Roman" w:hAnsi="Times New Roman" w:cs="Times New Roman" w:hint="eastAsia"/>
          <w:color w:val="000000" w:themeColor="text1"/>
        </w:rPr>
        <w:t xml:space="preserve">167 differentially accumulated metabolites </w:t>
      </w:r>
      <w:r w:rsidR="00B95435">
        <w:rPr>
          <w:rFonts w:ascii="Times New Roman" w:hAnsi="Times New Roman" w:cs="Times New Roman" w:hint="eastAsia"/>
          <w:color w:val="000000" w:themeColor="text1"/>
        </w:rPr>
        <w:t>(</w:t>
      </w:r>
      <w:r w:rsidR="00B95435" w:rsidRPr="006D6A8D">
        <w:rPr>
          <w:rFonts w:ascii="Times New Roman" w:hAnsi="Times New Roman" w:cs="Times New Roman" w:hint="eastAsia"/>
          <w:color w:val="000000" w:themeColor="text1"/>
        </w:rPr>
        <w:t>DAMs</w:t>
      </w:r>
      <w:r w:rsidR="00B95435">
        <w:rPr>
          <w:rFonts w:ascii="Times New Roman" w:hAnsi="Times New Roman" w:cs="Times New Roman" w:hint="eastAsia"/>
          <w:color w:val="000000" w:themeColor="text1"/>
        </w:rPr>
        <w:t xml:space="preserve">) </w:t>
      </w:r>
      <w:r w:rsidR="0048581D" w:rsidRPr="006D6A8D">
        <w:rPr>
          <w:rFonts w:ascii="Times New Roman" w:hAnsi="Times New Roman" w:cs="Times New Roman" w:hint="eastAsia"/>
          <w:color w:val="000000" w:themeColor="text1"/>
        </w:rPr>
        <w:t>and 2194 differentially expressed genes</w:t>
      </w:r>
      <w:r w:rsidR="00B95435">
        <w:rPr>
          <w:rFonts w:ascii="Times New Roman" w:hAnsi="Times New Roman" w:cs="Times New Roman" w:hint="eastAsia"/>
          <w:color w:val="000000" w:themeColor="text1"/>
        </w:rPr>
        <w:t xml:space="preserve"> (</w:t>
      </w:r>
      <w:r w:rsidR="00B95435" w:rsidRPr="006D6A8D">
        <w:rPr>
          <w:rFonts w:ascii="Times New Roman" w:hAnsi="Times New Roman" w:cs="Times New Roman" w:hint="eastAsia"/>
          <w:color w:val="000000" w:themeColor="text1"/>
        </w:rPr>
        <w:t>DEGs</w:t>
      </w:r>
      <w:r w:rsidR="00B95435">
        <w:rPr>
          <w:rFonts w:ascii="Times New Roman" w:hAnsi="Times New Roman" w:cs="Times New Roman" w:hint="eastAsia"/>
          <w:color w:val="000000" w:themeColor="text1"/>
        </w:rPr>
        <w:t>)</w:t>
      </w:r>
      <w:r w:rsidR="008E57E6" w:rsidRPr="006D6A8D">
        <w:rPr>
          <w:rFonts w:ascii="Times New Roman" w:hAnsi="Times New Roman" w:cs="Times New Roman" w:hint="eastAsia"/>
          <w:color w:val="000000" w:themeColor="text1"/>
        </w:rPr>
        <w:t xml:space="preserve">. </w:t>
      </w:r>
      <w:r w:rsidR="004837BD" w:rsidRPr="006D6A8D">
        <w:rPr>
          <w:rFonts w:ascii="Times New Roman" w:hAnsi="Times New Roman" w:cs="Times New Roman"/>
          <w:color w:val="000000" w:themeColor="text1"/>
        </w:rPr>
        <w:t>Kyoto Encyclopedia of Genes and Genomes enrichment analysis</w:t>
      </w:r>
      <w:r w:rsidR="006376CA" w:rsidRPr="006D6A8D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B50286" w:rsidRPr="006D6A8D">
        <w:rPr>
          <w:rFonts w:ascii="Times New Roman" w:hAnsi="Times New Roman" w:cs="Times New Roman" w:hint="eastAsia"/>
          <w:color w:val="000000" w:themeColor="text1"/>
        </w:rPr>
        <w:t>based on</w:t>
      </w:r>
      <w:r w:rsidR="00B50286" w:rsidRPr="006D6A8D">
        <w:rPr>
          <w:rFonts w:ascii="Times New Roman" w:hAnsi="Times New Roman" w:cs="Times New Roman"/>
          <w:color w:val="000000" w:themeColor="text1"/>
        </w:rPr>
        <w:t xml:space="preserve"> </w:t>
      </w:r>
      <w:r w:rsidR="006376CA" w:rsidRPr="006D6A8D">
        <w:rPr>
          <w:rFonts w:ascii="Times New Roman" w:hAnsi="Times New Roman" w:cs="Times New Roman" w:hint="eastAsia"/>
          <w:color w:val="000000" w:themeColor="text1"/>
        </w:rPr>
        <w:t>DAMs</w:t>
      </w:r>
      <w:r w:rsidR="005935A0" w:rsidRPr="006D6A8D">
        <w:rPr>
          <w:rFonts w:ascii="Times New Roman" w:hAnsi="Times New Roman" w:cs="Times New Roman" w:hint="eastAsia"/>
          <w:color w:val="000000" w:themeColor="text1"/>
        </w:rPr>
        <w:t xml:space="preserve"> and DEGs</w:t>
      </w:r>
      <w:r w:rsidR="00B95435">
        <w:rPr>
          <w:rFonts w:ascii="Times New Roman" w:hAnsi="Times New Roman" w:cs="Times New Roman" w:hint="eastAsia"/>
          <w:color w:val="000000" w:themeColor="text1"/>
        </w:rPr>
        <w:t xml:space="preserve"> revealed that</w:t>
      </w:r>
      <w:r w:rsidR="004837BD" w:rsidRPr="006D6A8D">
        <w:rPr>
          <w:rFonts w:ascii="Times New Roman" w:hAnsi="Times New Roman" w:cs="Times New Roman"/>
          <w:color w:val="000000" w:themeColor="text1"/>
        </w:rPr>
        <w:t xml:space="preserve"> </w:t>
      </w:r>
      <w:r w:rsidR="005C330C" w:rsidRPr="006D6A8D">
        <w:rPr>
          <w:rFonts w:ascii="Times New Roman" w:hAnsi="Times New Roman" w:cs="Times New Roman" w:hint="eastAsia"/>
          <w:color w:val="000000" w:themeColor="text1"/>
        </w:rPr>
        <w:t>the biosynthes</w:t>
      </w:r>
      <w:r w:rsidR="009B6335" w:rsidRPr="006D6A8D">
        <w:rPr>
          <w:rFonts w:ascii="Times New Roman" w:hAnsi="Times New Roman" w:cs="Times New Roman" w:hint="eastAsia"/>
          <w:color w:val="000000" w:themeColor="text1"/>
        </w:rPr>
        <w:t>i</w:t>
      </w:r>
      <w:r w:rsidR="005C330C" w:rsidRPr="006D6A8D">
        <w:rPr>
          <w:rFonts w:ascii="Times New Roman" w:hAnsi="Times New Roman" w:cs="Times New Roman" w:hint="eastAsia"/>
          <w:color w:val="000000" w:themeColor="text1"/>
        </w:rPr>
        <w:t>s of plant second</w:t>
      </w:r>
      <w:r w:rsidR="00430F80">
        <w:rPr>
          <w:rFonts w:ascii="Times New Roman" w:hAnsi="Times New Roman" w:cs="Times New Roman" w:hint="eastAsia"/>
          <w:color w:val="000000" w:themeColor="text1"/>
        </w:rPr>
        <w:t>ary</w:t>
      </w:r>
      <w:r w:rsidR="00B95435">
        <w:rPr>
          <w:rFonts w:ascii="Times New Roman" w:hAnsi="Times New Roman" w:cs="Times New Roman" w:hint="eastAsia"/>
          <w:color w:val="000000" w:themeColor="text1"/>
        </w:rPr>
        <w:t xml:space="preserve"> metabolites, particularly the</w:t>
      </w:r>
      <w:r w:rsidR="005C330C" w:rsidRPr="006D6A8D">
        <w:rPr>
          <w:rFonts w:ascii="Times New Roman" w:hAnsi="Times New Roman" w:cs="Times New Roman" w:hint="eastAsia"/>
          <w:color w:val="000000" w:themeColor="text1"/>
        </w:rPr>
        <w:t xml:space="preserve"> </w:t>
      </w:r>
      <w:proofErr w:type="spellStart"/>
      <w:r w:rsidR="005C330C" w:rsidRPr="006D6A8D">
        <w:rPr>
          <w:rFonts w:ascii="Times New Roman" w:hAnsi="Times New Roman" w:cs="Times New Roman" w:hint="eastAsia"/>
          <w:color w:val="000000" w:themeColor="text1"/>
        </w:rPr>
        <w:t>flavonol</w:t>
      </w:r>
      <w:proofErr w:type="spellEnd"/>
      <w:r w:rsidR="005C330C" w:rsidRPr="006D6A8D">
        <w:rPr>
          <w:rFonts w:ascii="Times New Roman" w:hAnsi="Times New Roman" w:cs="Times New Roman" w:hint="eastAsia"/>
          <w:color w:val="000000" w:themeColor="text1"/>
        </w:rPr>
        <w:t xml:space="preserve">, flavonoid, and </w:t>
      </w:r>
      <w:proofErr w:type="spellStart"/>
      <w:r w:rsidR="005C330C" w:rsidRPr="006D6A8D">
        <w:rPr>
          <w:rFonts w:ascii="Times New Roman" w:hAnsi="Times New Roman" w:cs="Times New Roman" w:hint="eastAsia"/>
          <w:color w:val="000000" w:themeColor="text1"/>
        </w:rPr>
        <w:t>phenypropanoid</w:t>
      </w:r>
      <w:proofErr w:type="spellEnd"/>
      <w:r w:rsidR="008E5B4C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251EA0">
        <w:rPr>
          <w:rFonts w:ascii="Times New Roman" w:hAnsi="Times New Roman" w:cs="Times New Roman" w:hint="eastAsia"/>
          <w:color w:val="000000" w:themeColor="text1"/>
        </w:rPr>
        <w:t xml:space="preserve">pathways, plays a pivotal role in fruit yellowing. </w:t>
      </w:r>
      <w:r w:rsidR="008E4B6C" w:rsidRPr="006D6A8D">
        <w:rPr>
          <w:rFonts w:ascii="Times New Roman" w:hAnsi="Times New Roman" w:cs="Times New Roman"/>
          <w:color w:val="000000" w:themeColor="text1"/>
        </w:rPr>
        <w:t>A</w:t>
      </w:r>
      <w:r w:rsidR="008E4B6C" w:rsidRPr="006D6A8D">
        <w:rPr>
          <w:rFonts w:ascii="Times New Roman" w:hAnsi="Times New Roman" w:cs="Times New Roman" w:hint="eastAsia"/>
          <w:color w:val="000000" w:themeColor="text1"/>
        </w:rPr>
        <w:t xml:space="preserve">dditionally, </w:t>
      </w:r>
      <w:r w:rsidR="00251EA0">
        <w:rPr>
          <w:rFonts w:ascii="Times New Roman" w:hAnsi="Times New Roman" w:cs="Times New Roman" w:hint="eastAsia"/>
          <w:color w:val="000000" w:themeColor="text1"/>
        </w:rPr>
        <w:t xml:space="preserve">a comprehensive </w:t>
      </w:r>
      <w:r w:rsidR="009247B1" w:rsidRPr="006D6A8D">
        <w:rPr>
          <w:rFonts w:ascii="Times New Roman" w:hAnsi="Times New Roman" w:cs="Times New Roman" w:hint="eastAsia"/>
          <w:color w:val="000000" w:themeColor="text1"/>
        </w:rPr>
        <w:t xml:space="preserve">regulatory network </w:t>
      </w:r>
      <w:r w:rsidR="00251EA0">
        <w:rPr>
          <w:rFonts w:ascii="Times New Roman" w:hAnsi="Times New Roman" w:cs="Times New Roman" w:hint="eastAsia"/>
          <w:color w:val="000000" w:themeColor="text1"/>
        </w:rPr>
        <w:t xml:space="preserve">encompassing </w:t>
      </w:r>
      <w:r w:rsidR="000A3760" w:rsidRPr="006D6A8D">
        <w:rPr>
          <w:rFonts w:ascii="Times New Roman" w:hAnsi="Times New Roman" w:cs="Times New Roman" w:hint="eastAsia"/>
          <w:color w:val="000000" w:themeColor="text1"/>
        </w:rPr>
        <w:t xml:space="preserve">genes </w:t>
      </w:r>
      <w:r w:rsidR="00AE1AC9">
        <w:rPr>
          <w:rFonts w:ascii="Times New Roman" w:hAnsi="Times New Roman" w:cs="Times New Roman" w:hint="eastAsia"/>
          <w:color w:val="000000" w:themeColor="text1"/>
        </w:rPr>
        <w:t xml:space="preserve">that </w:t>
      </w:r>
      <w:r w:rsidR="000A3760" w:rsidRPr="006D6A8D">
        <w:rPr>
          <w:rFonts w:ascii="Times New Roman" w:hAnsi="Times New Roman" w:cs="Times New Roman" w:hint="eastAsia"/>
          <w:color w:val="000000" w:themeColor="text1"/>
        </w:rPr>
        <w:t>contribut</w:t>
      </w:r>
      <w:r w:rsidR="003D0620">
        <w:rPr>
          <w:rFonts w:ascii="Times New Roman" w:hAnsi="Times New Roman" w:cs="Times New Roman" w:hint="eastAsia"/>
          <w:color w:val="000000" w:themeColor="text1"/>
        </w:rPr>
        <w:t>e</w:t>
      </w:r>
      <w:r w:rsidR="000A3760" w:rsidRPr="006D6A8D">
        <w:rPr>
          <w:rFonts w:ascii="Times New Roman" w:hAnsi="Times New Roman" w:cs="Times New Roman" w:hint="eastAsia"/>
          <w:color w:val="000000" w:themeColor="text1"/>
        </w:rPr>
        <w:t xml:space="preserve"> to metabolism</w:t>
      </w:r>
      <w:r w:rsidR="003346E5" w:rsidRPr="006D6A8D">
        <w:rPr>
          <w:rFonts w:ascii="Times New Roman" w:hAnsi="Times New Roman" w:cs="Times New Roman" w:hint="eastAsia"/>
          <w:color w:val="000000" w:themeColor="text1"/>
        </w:rPr>
        <w:t>s of</w:t>
      </w:r>
      <w:r w:rsidR="000A3760" w:rsidRPr="006D6A8D">
        <w:rPr>
          <w:rFonts w:ascii="Times New Roman" w:hAnsi="Times New Roman" w:cs="Times New Roman" w:hint="eastAsia"/>
          <w:color w:val="000000" w:themeColor="text1"/>
        </w:rPr>
        <w:t xml:space="preserve"> flavones, </w:t>
      </w:r>
      <w:proofErr w:type="spellStart"/>
      <w:r w:rsidR="000A3760" w:rsidRPr="006D6A8D">
        <w:rPr>
          <w:rFonts w:ascii="Times New Roman" w:hAnsi="Times New Roman" w:cs="Times New Roman" w:hint="eastAsia"/>
          <w:color w:val="000000" w:themeColor="text1"/>
        </w:rPr>
        <w:t>flavonols</w:t>
      </w:r>
      <w:proofErr w:type="spellEnd"/>
      <w:r w:rsidR="000A3760" w:rsidRPr="006D6A8D">
        <w:rPr>
          <w:rFonts w:ascii="Times New Roman" w:hAnsi="Times New Roman" w:cs="Times New Roman" w:hint="eastAsia"/>
          <w:color w:val="000000" w:themeColor="text1"/>
        </w:rPr>
        <w:t xml:space="preserve">, lignin, </w:t>
      </w:r>
      <w:r w:rsidR="002A6D8C" w:rsidRPr="006D6A8D">
        <w:rPr>
          <w:rFonts w:ascii="Times New Roman" w:hAnsi="Times New Roman" w:cs="Times New Roman" w:hint="eastAsia"/>
          <w:color w:val="000000" w:themeColor="text1"/>
        </w:rPr>
        <w:t xml:space="preserve">and </w:t>
      </w:r>
      <w:r w:rsidR="000A3760" w:rsidRPr="006D6A8D">
        <w:rPr>
          <w:rFonts w:ascii="Times New Roman" w:hAnsi="Times New Roman" w:cs="Times New Roman"/>
          <w:color w:val="000000" w:themeColor="text1"/>
        </w:rPr>
        <w:t>organ</w:t>
      </w:r>
      <w:r w:rsidR="000A3760" w:rsidRPr="006D6A8D">
        <w:rPr>
          <w:rFonts w:ascii="Times New Roman" w:hAnsi="Times New Roman" w:cs="Times New Roman" w:hint="eastAsia"/>
          <w:color w:val="000000" w:themeColor="text1"/>
        </w:rPr>
        <w:t>ic acid</w:t>
      </w:r>
      <w:r w:rsidR="00251EA0">
        <w:rPr>
          <w:rFonts w:ascii="Times New Roman" w:hAnsi="Times New Roman" w:cs="Times New Roman" w:hint="eastAsia"/>
          <w:color w:val="000000" w:themeColor="text1"/>
        </w:rPr>
        <w:t>s</w:t>
      </w:r>
      <w:r w:rsidR="000A3760" w:rsidRPr="006D6A8D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9247B1" w:rsidRPr="006D6A8D">
        <w:rPr>
          <w:rFonts w:ascii="Times New Roman" w:hAnsi="Times New Roman" w:cs="Times New Roman" w:hint="eastAsia"/>
          <w:color w:val="000000" w:themeColor="text1"/>
        </w:rPr>
        <w:t xml:space="preserve">was </w:t>
      </w:r>
      <w:r w:rsidR="00251EA0">
        <w:rPr>
          <w:rFonts w:ascii="Times New Roman" w:hAnsi="Times New Roman" w:cs="Times New Roman" w:hint="eastAsia"/>
          <w:color w:val="000000" w:themeColor="text1"/>
        </w:rPr>
        <w:t xml:space="preserve">proposed. </w:t>
      </w:r>
      <w:r w:rsidR="00251EA0">
        <w:rPr>
          <w:rFonts w:ascii="Times New Roman" w:hAnsi="Times New Roman" w:cs="Times New Roman"/>
          <w:color w:val="000000" w:themeColor="text1"/>
        </w:rPr>
        <w:t>T</w:t>
      </w:r>
      <w:r w:rsidR="00251EA0">
        <w:rPr>
          <w:rFonts w:ascii="Times New Roman" w:hAnsi="Times New Roman" w:cs="Times New Roman" w:hint="eastAsia"/>
          <w:color w:val="000000" w:themeColor="text1"/>
        </w:rPr>
        <w:t>his network sheds light on the intricate processes that underlies fruit</w:t>
      </w:r>
      <w:r w:rsidR="009247B1" w:rsidRPr="006D6A8D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8E4B6C" w:rsidRPr="006D6A8D">
        <w:rPr>
          <w:rFonts w:ascii="Times New Roman" w:hAnsi="Times New Roman" w:cs="Times New Roman" w:hint="eastAsia"/>
          <w:color w:val="000000" w:themeColor="text1"/>
        </w:rPr>
        <w:t>yellow</w:t>
      </w:r>
      <w:r w:rsidR="00251EA0">
        <w:rPr>
          <w:rFonts w:ascii="Times New Roman" w:hAnsi="Times New Roman" w:cs="Times New Roman" w:hint="eastAsia"/>
          <w:color w:val="000000" w:themeColor="text1"/>
        </w:rPr>
        <w:t>ing</w:t>
      </w:r>
      <w:r w:rsidR="008E4B6C" w:rsidRPr="006D6A8D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0A3760" w:rsidRPr="006D6A8D">
        <w:rPr>
          <w:rFonts w:ascii="Times New Roman" w:hAnsi="Times New Roman" w:cs="Times New Roman" w:hint="eastAsia"/>
          <w:color w:val="000000" w:themeColor="text1"/>
        </w:rPr>
        <w:t xml:space="preserve">and </w:t>
      </w:r>
      <w:r w:rsidR="00251EA0">
        <w:rPr>
          <w:rFonts w:ascii="Times New Roman" w:hAnsi="Times New Roman" w:cs="Times New Roman" w:hint="eastAsia"/>
          <w:color w:val="000000" w:themeColor="text1"/>
        </w:rPr>
        <w:t xml:space="preserve">quality </w:t>
      </w:r>
      <w:r w:rsidR="000A3760" w:rsidRPr="006D6A8D">
        <w:rPr>
          <w:rFonts w:ascii="Times New Roman" w:hAnsi="Times New Roman" w:cs="Times New Roman" w:hint="eastAsia"/>
          <w:color w:val="000000" w:themeColor="text1"/>
        </w:rPr>
        <w:t>alteration</w:t>
      </w:r>
      <w:r w:rsidR="00251EA0">
        <w:rPr>
          <w:rFonts w:ascii="Times New Roman" w:hAnsi="Times New Roman" w:cs="Times New Roman" w:hint="eastAsia"/>
          <w:color w:val="000000" w:themeColor="text1"/>
        </w:rPr>
        <w:t>s</w:t>
      </w:r>
      <w:r w:rsidR="009247B1" w:rsidRPr="006D6A8D">
        <w:rPr>
          <w:rFonts w:ascii="Times New Roman" w:hAnsi="Times New Roman" w:cs="Times New Roman" w:hint="eastAsia"/>
          <w:color w:val="000000" w:themeColor="text1"/>
        </w:rPr>
        <w:t>.</w:t>
      </w:r>
      <w:r w:rsidR="008E4B6C" w:rsidRPr="006D6A8D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502981" w:rsidRPr="006D6A8D">
        <w:rPr>
          <w:rFonts w:ascii="Times New Roman" w:hAnsi="Times New Roman" w:cs="Times New Roman"/>
          <w:color w:val="000000" w:themeColor="text1"/>
        </w:rPr>
        <w:t>T</w:t>
      </w:r>
      <w:r w:rsidR="00502981" w:rsidRPr="006D6A8D">
        <w:rPr>
          <w:rFonts w:ascii="Times New Roman" w:hAnsi="Times New Roman" w:cs="Times New Roman" w:hint="eastAsia"/>
          <w:color w:val="000000" w:themeColor="text1"/>
        </w:rPr>
        <w:t xml:space="preserve">hese findings </w:t>
      </w:r>
      <w:r w:rsidR="00251EA0">
        <w:rPr>
          <w:rFonts w:ascii="Times New Roman" w:hAnsi="Times New Roman" w:cs="Times New Roman" w:hint="eastAsia"/>
          <w:color w:val="000000" w:themeColor="text1"/>
        </w:rPr>
        <w:t xml:space="preserve">enhance our understanding of </w:t>
      </w:r>
      <w:r w:rsidR="00502981" w:rsidRPr="006D6A8D">
        <w:rPr>
          <w:rFonts w:ascii="Times New Roman" w:hAnsi="Times New Roman" w:cs="Times New Roman" w:hint="eastAsia"/>
          <w:color w:val="000000" w:themeColor="text1"/>
        </w:rPr>
        <w:t>the regulatory pathways</w:t>
      </w:r>
      <w:r w:rsidR="00E907AB" w:rsidRPr="006D6A8D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251EA0">
        <w:rPr>
          <w:rFonts w:ascii="Times New Roman" w:hAnsi="Times New Roman" w:cs="Times New Roman" w:hint="eastAsia"/>
          <w:color w:val="000000" w:themeColor="text1"/>
        </w:rPr>
        <w:t xml:space="preserve">governing </w:t>
      </w:r>
      <w:r w:rsidR="00E907AB" w:rsidRPr="006D6A8D">
        <w:rPr>
          <w:rFonts w:ascii="Times New Roman" w:hAnsi="Times New Roman" w:cs="Times New Roman" w:hint="eastAsia"/>
          <w:color w:val="000000" w:themeColor="text1"/>
        </w:rPr>
        <w:t>pineapple ripening</w:t>
      </w:r>
      <w:r w:rsidR="00502981" w:rsidRPr="006D6A8D">
        <w:rPr>
          <w:rFonts w:ascii="Times New Roman" w:hAnsi="Times New Roman" w:cs="Times New Roman" w:hint="eastAsia"/>
          <w:color w:val="000000" w:themeColor="text1"/>
        </w:rPr>
        <w:t xml:space="preserve"> and </w:t>
      </w:r>
      <w:r w:rsidR="00251EA0">
        <w:rPr>
          <w:rFonts w:ascii="Times New Roman" w:hAnsi="Times New Roman" w:cs="Times New Roman" w:hint="eastAsia"/>
          <w:color w:val="000000" w:themeColor="text1"/>
        </w:rPr>
        <w:t>offer valuable</w:t>
      </w:r>
      <w:r w:rsidR="0066312B" w:rsidRPr="006D6A8D">
        <w:rPr>
          <w:rFonts w:ascii="Times New Roman" w:hAnsi="Times New Roman" w:cs="Times New Roman" w:hint="eastAsia"/>
          <w:color w:val="000000" w:themeColor="text1"/>
        </w:rPr>
        <w:t xml:space="preserve"> scientific </w:t>
      </w:r>
      <w:r w:rsidR="00251EA0">
        <w:rPr>
          <w:rFonts w:ascii="Times New Roman" w:hAnsi="Times New Roman" w:cs="Times New Roman" w:hint="eastAsia"/>
          <w:color w:val="000000" w:themeColor="text1"/>
        </w:rPr>
        <w:t>insight into</w:t>
      </w:r>
      <w:r w:rsidR="0066312B" w:rsidRPr="006D6A8D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251EA0">
        <w:rPr>
          <w:rFonts w:ascii="Times New Roman" w:hAnsi="Times New Roman" w:cs="Times New Roman" w:hint="eastAsia"/>
          <w:color w:val="000000" w:themeColor="text1"/>
        </w:rPr>
        <w:t>the</w:t>
      </w:r>
      <w:r w:rsidR="00910ED8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1A478A">
        <w:rPr>
          <w:rFonts w:ascii="Times New Roman" w:hAnsi="Times New Roman" w:cs="Times New Roman" w:hint="eastAsia"/>
          <w:color w:val="000000" w:themeColor="text1"/>
        </w:rPr>
        <w:t xml:space="preserve">molecular </w:t>
      </w:r>
      <w:r w:rsidR="00910ED8">
        <w:rPr>
          <w:rFonts w:ascii="Times New Roman" w:hAnsi="Times New Roman" w:cs="Times New Roman" w:hint="eastAsia"/>
          <w:color w:val="000000" w:themeColor="text1"/>
        </w:rPr>
        <w:t>breeding of pineapple</w:t>
      </w:r>
      <w:r w:rsidR="00251EA0">
        <w:rPr>
          <w:rFonts w:ascii="Times New Roman" w:hAnsi="Times New Roman" w:cs="Times New Roman" w:hint="eastAsia"/>
          <w:color w:val="000000" w:themeColor="text1"/>
        </w:rPr>
        <w:t>s</w:t>
      </w:r>
      <w:r w:rsidR="0066312B" w:rsidRPr="006D6A8D">
        <w:rPr>
          <w:rFonts w:ascii="Times New Roman" w:hAnsi="Times New Roman" w:cs="Times New Roman" w:hint="eastAsia"/>
          <w:color w:val="000000" w:themeColor="text1"/>
        </w:rPr>
        <w:t xml:space="preserve">. </w:t>
      </w:r>
    </w:p>
    <w:p w:rsidR="002E2471" w:rsidRPr="006D6A8D" w:rsidRDefault="002E2471" w:rsidP="00CF5FEE">
      <w:pPr>
        <w:spacing w:line="480" w:lineRule="auto"/>
        <w:ind w:firstLineChars="200" w:firstLine="482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</w:pPr>
    </w:p>
    <w:p w:rsidR="004E6951" w:rsidRPr="006D6A8D" w:rsidRDefault="00402ED9" w:rsidP="00CF5FEE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Key</w:t>
      </w:r>
      <w:r w:rsidR="004E6951" w:rsidRPr="006D6A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words:</w:t>
      </w:r>
      <w:r w:rsidR="004E6951" w:rsidRPr="006D6A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63DEC" w:rsidRPr="006D6A8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</w:t>
      </w:r>
      <w:r w:rsidR="004E6951" w:rsidRPr="006D6A8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ineapple</w:t>
      </w:r>
      <w:r w:rsidR="004E6951" w:rsidRPr="006D6A8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4E6951" w:rsidRPr="006D6A8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563DEC" w:rsidRPr="006D6A8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</w:t>
      </w:r>
      <w:r w:rsidR="004E6951" w:rsidRPr="006D6A8D">
        <w:rPr>
          <w:rFonts w:ascii="Times New Roman" w:hAnsi="Times New Roman" w:cs="Times New Roman"/>
          <w:color w:val="000000" w:themeColor="text1"/>
          <w:sz w:val="24"/>
          <w:szCs w:val="24"/>
        </w:rPr>
        <w:t>ipening</w:t>
      </w:r>
      <w:r w:rsidR="004E6951" w:rsidRPr="006D6A8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; </w:t>
      </w:r>
      <w:r w:rsidR="005B40DF" w:rsidRPr="006D6A8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yellow</w:t>
      </w:r>
      <w:r w:rsidR="00B1058C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ing</w:t>
      </w:r>
      <w:r w:rsidR="004E6951" w:rsidRPr="006D6A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5B40DF" w:rsidRPr="006D6A8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fruit quality</w:t>
      </w:r>
      <w:r w:rsidR="00CA56D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;</w:t>
      </w:r>
      <w:r w:rsidR="00CA56D7" w:rsidRPr="00CA56D7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="00CA56D7" w:rsidRPr="00CA56D7">
        <w:rPr>
          <w:rFonts w:ascii="Times New Roman" w:hAnsi="Times New Roman" w:cs="Times New Roman"/>
          <w:color w:val="000000" w:themeColor="text1"/>
          <w:sz w:val="24"/>
          <w:szCs w:val="24"/>
        </w:rPr>
        <w:t>metabolomics</w:t>
      </w:r>
      <w:r w:rsidR="00CA56D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; </w:t>
      </w:r>
      <w:proofErr w:type="spellStart"/>
      <w:r w:rsidR="00CA56D7" w:rsidRPr="00CA56D7">
        <w:rPr>
          <w:rFonts w:ascii="Times New Roman" w:hAnsi="Times New Roman" w:cs="Times New Roman"/>
          <w:color w:val="000000" w:themeColor="text1"/>
          <w:sz w:val="24"/>
          <w:szCs w:val="24"/>
        </w:rPr>
        <w:t>transcriptomics</w:t>
      </w:r>
      <w:proofErr w:type="spellEnd"/>
    </w:p>
    <w:p w:rsidR="00FE3EE5" w:rsidRDefault="00FE3EE5" w:rsidP="00CF5FEE">
      <w:pPr>
        <w:widowControl/>
        <w:spacing w:before="100" w:beforeAutospacing="1" w:after="100" w:afterAutospacing="1" w:line="480" w:lineRule="auto"/>
        <w:outlineLvl w:val="1"/>
        <w:rPr>
          <w:rFonts w:ascii="Times New Roman" w:eastAsia="宋体" w:hAnsi="Times New Roman"/>
          <w:b/>
          <w:bCs/>
          <w:kern w:val="0"/>
          <w:sz w:val="24"/>
          <w:szCs w:val="24"/>
        </w:rPr>
      </w:pPr>
    </w:p>
    <w:p w:rsidR="00FE3EE5" w:rsidRDefault="00FE3EE5" w:rsidP="00CF5FEE">
      <w:pPr>
        <w:widowControl/>
        <w:spacing w:before="100" w:beforeAutospacing="1" w:after="100" w:afterAutospacing="1" w:line="480" w:lineRule="auto"/>
        <w:outlineLvl w:val="1"/>
        <w:rPr>
          <w:rFonts w:ascii="Times New Roman" w:eastAsia="宋体" w:hAnsi="Times New Roman"/>
          <w:b/>
          <w:bCs/>
          <w:kern w:val="0"/>
          <w:sz w:val="24"/>
          <w:szCs w:val="24"/>
        </w:rPr>
      </w:pPr>
    </w:p>
    <w:p w:rsidR="00ED5D49" w:rsidRPr="00531AD2" w:rsidRDefault="00ED5D49" w:rsidP="00CF5FEE">
      <w:pPr>
        <w:spacing w:beforeLines="50" w:before="156" w:line="48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87EB6" w:rsidRPr="00597AAF" w:rsidRDefault="00F87EB6" w:rsidP="00597AAF">
      <w:pPr>
        <w:pStyle w:val="a3"/>
        <w:numPr>
          <w:ilvl w:val="0"/>
          <w:numId w:val="15"/>
        </w:numPr>
        <w:spacing w:beforeLines="50" w:before="156" w:line="480" w:lineRule="auto"/>
        <w:ind w:firstLineChars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97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Introduction</w:t>
      </w:r>
    </w:p>
    <w:p w:rsidR="00472BE9" w:rsidRDefault="0092495E" w:rsidP="00CF5FEE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Pineapple</w:t>
      </w:r>
      <w:r w:rsidR="00E6644D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(</w:t>
      </w:r>
      <w:proofErr w:type="spellStart"/>
      <w:r w:rsidR="00E6644D" w:rsidRPr="00CF5FEE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Ananas</w:t>
      </w:r>
      <w:proofErr w:type="spellEnd"/>
      <w:r w:rsidR="00E6644D" w:rsidRPr="00CF5FEE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 </w:t>
      </w:r>
      <w:proofErr w:type="spellStart"/>
      <w:r w:rsidR="00E6644D" w:rsidRPr="00CF5FEE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comosus</w:t>
      </w:r>
      <w:proofErr w:type="spellEnd"/>
      <w:r w:rsidR="00E6644D" w:rsidRPr="00CF5FEE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 </w:t>
      </w:r>
      <w:r w:rsidR="00E6644D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L. </w:t>
      </w:r>
      <w:proofErr w:type="spellStart"/>
      <w:r w:rsidR="00E6644D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Merr</w:t>
      </w:r>
      <w:proofErr w:type="spellEnd"/>
      <w:r w:rsidR="00E6644D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.)</w:t>
      </w:r>
      <w:r w:rsidR="00036BE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a member of</w:t>
      </w:r>
      <w:r w:rsidR="00304633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73800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="00304633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romeliaceae</w:t>
      </w:r>
      <w:proofErr w:type="spellEnd"/>
      <w:r w:rsidR="00036BE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family</w:t>
      </w:r>
      <w:r w:rsidR="002A48D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304633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6BE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ranks as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657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the third</w:t>
      </w:r>
      <w:r w:rsidR="00C80243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56D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most </w:t>
      </w:r>
      <w:r w:rsidR="005B281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commercial</w:t>
      </w:r>
      <w:r w:rsidR="00036BE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ly significant</w:t>
      </w:r>
      <w:r w:rsidR="0016657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C80243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tropical</w:t>
      </w:r>
      <w:r w:rsidR="00185C7E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B74A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and subtropical</w:t>
      </w:r>
      <w:r w:rsidR="004B74AA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80243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fruit</w:t>
      </w:r>
      <w:r w:rsidR="008B00C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036BE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globally, earning widespread acclaim </w:t>
      </w:r>
      <w:r w:rsidR="0019501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for</w:t>
      </w:r>
      <w:r w:rsidR="004556D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its nutrition</w:t>
      </w:r>
      <w:r w:rsidR="0030463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303FC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value </w:t>
      </w:r>
      <w:r w:rsidR="005E01A6" w:rsidRPr="005E01A6">
        <w:rPr>
          <w:rFonts w:ascii="Times New Roman" w:hAnsi="Times New Roman" w:cs="Times New Roman" w:hint="eastAsia"/>
          <w:sz w:val="24"/>
          <w:szCs w:val="24"/>
        </w:rPr>
        <w:t>[</w:t>
      </w:r>
      <w:r w:rsidR="001B4506" w:rsidRPr="005E01A6">
        <w:rPr>
          <w:rFonts w:ascii="Times New Roman" w:hAnsi="Times New Roman" w:cs="Times New Roman" w:hint="eastAsia"/>
          <w:color w:val="0000FF"/>
          <w:sz w:val="24"/>
          <w:szCs w:val="24"/>
        </w:rPr>
        <w:t>1</w:t>
      </w:r>
      <w:r w:rsidR="005E01A6" w:rsidRPr="005E01A6">
        <w:rPr>
          <w:rFonts w:ascii="Times New Roman" w:hAnsi="Times New Roman" w:cs="Times New Roman" w:hint="eastAsia"/>
          <w:color w:val="0000FF"/>
          <w:sz w:val="24"/>
          <w:szCs w:val="24"/>
        </w:rPr>
        <w:t>,2</w:t>
      </w:r>
      <w:r w:rsidR="005E01A6" w:rsidRPr="005E01A6">
        <w:rPr>
          <w:rFonts w:ascii="Times New Roman" w:hAnsi="Times New Roman" w:cs="Times New Roman" w:hint="eastAsia"/>
          <w:sz w:val="24"/>
          <w:szCs w:val="24"/>
        </w:rPr>
        <w:t>]</w:t>
      </w:r>
      <w:r w:rsidR="007A783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  <w:r w:rsidR="00303FC2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="004125B0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iological</w:t>
      </w:r>
      <w:r w:rsidR="00303FC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ly</w:t>
      </w:r>
      <w:r w:rsidR="004125B0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453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categorized</w:t>
      </w:r>
      <w:r w:rsidR="008F26A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as a non-climacteric species</w:t>
      </w:r>
      <w:r w:rsidR="0014453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8F26A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14453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pineapple </w:t>
      </w:r>
      <w:r w:rsidR="008F26A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does not </w:t>
      </w:r>
      <w:r w:rsidR="0014453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undergo a</w:t>
      </w:r>
      <w:r w:rsidR="008F26A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post-ripening process and</w:t>
      </w:r>
      <w:r w:rsidR="0014453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post-harvest, progressively experiences a</w:t>
      </w:r>
      <w:r w:rsidR="008F26A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decline in quality accepta</w:t>
      </w:r>
      <w:r w:rsidR="006A3DF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b</w:t>
      </w:r>
      <w:r w:rsidR="008F26A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ility.</w:t>
      </w:r>
      <w:r w:rsidR="006A3DF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However</w:t>
      </w:r>
      <w:r w:rsidR="008F26A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CE146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pineapple fruit </w:t>
      </w:r>
      <w:r w:rsidR="008F26A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ripening is </w:t>
      </w:r>
      <w:r w:rsidR="00CE146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ac</w:t>
      </w:r>
      <w:r w:rsidR="008F26A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companied by </w:t>
      </w:r>
      <w:r w:rsidR="00CE146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 </w:t>
      </w:r>
      <w:r w:rsidR="008F26A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gradual increas</w:t>
      </w:r>
      <w:r w:rsidR="00CE146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 in</w:t>
      </w:r>
      <w:r w:rsidR="008F26A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8F26A4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respiration and ethylene release</w:t>
      </w:r>
      <w:r w:rsidR="0057139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CE146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resembling the behavior of</w:t>
      </w:r>
      <w:r w:rsidR="008F26A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climacteric fruit</w:t>
      </w:r>
      <w:r w:rsidR="00CE146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4E0D5B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146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that </w:t>
      </w:r>
      <w:r w:rsidR="004E0D5B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undergo</w:t>
      </w:r>
      <w:r w:rsidR="00CE146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transformations </w:t>
      </w:r>
      <w:r w:rsidR="004E0D5B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 </w:t>
      </w:r>
      <w:r w:rsidR="00667E11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appearance</w:t>
      </w:r>
      <w:r w:rsidR="004E0D5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4E0D5B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0D5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texture, </w:t>
      </w:r>
      <w:r w:rsidR="004E0D5B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and nutrient </w:t>
      </w:r>
      <w:r w:rsidR="00CE146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met</w:t>
      </w:r>
      <w:r w:rsidR="004E0D5B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abolism</w:t>
      </w:r>
      <w:r w:rsidR="004E0D5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5E01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[</w:t>
      </w:r>
      <w:r w:rsidR="001B4506" w:rsidRPr="005E01A6">
        <w:rPr>
          <w:rFonts w:ascii="Times New Roman" w:hAnsi="Times New Roman" w:cs="Times New Roman" w:hint="eastAsia"/>
          <w:color w:val="0000FF"/>
          <w:sz w:val="24"/>
          <w:szCs w:val="24"/>
        </w:rPr>
        <w:t>3</w:t>
      </w:r>
      <w:r w:rsidR="005E01A6" w:rsidRPr="005E01A6">
        <w:rPr>
          <w:rFonts w:ascii="Times New Roman" w:hAnsi="Times New Roman" w:cs="Times New Roman" w:hint="eastAsia"/>
          <w:color w:val="0000FF"/>
          <w:sz w:val="24"/>
          <w:szCs w:val="24"/>
        </w:rPr>
        <w:t>,</w:t>
      </w:r>
      <w:r w:rsidR="001B4506" w:rsidRPr="005E01A6">
        <w:rPr>
          <w:rFonts w:ascii="Times New Roman" w:hAnsi="Times New Roman" w:cs="Times New Roman" w:hint="eastAsia"/>
          <w:color w:val="0000FF"/>
          <w:sz w:val="24"/>
          <w:szCs w:val="24"/>
        </w:rPr>
        <w:t>4</w:t>
      </w:r>
      <w:r w:rsidR="005E01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]</w:t>
      </w:r>
      <w:r w:rsidR="004E0D5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BF57B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</w:p>
    <w:p w:rsidR="00A831B2" w:rsidRPr="00CF5FEE" w:rsidRDefault="00053CEA" w:rsidP="00472BE9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</w:t>
      </w:r>
      <w:r w:rsidR="002A48D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s </w:t>
      </w:r>
      <w:r w:rsidR="002A48D6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aggregate</w:t>
      </w:r>
      <w:r w:rsidR="002A48D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2A48D6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fruit</w:t>
      </w:r>
      <w:r w:rsidR="00123EB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with </w:t>
      </w:r>
      <w:r w:rsidR="00472BE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 unique</w:t>
      </w:r>
      <w:r w:rsidR="00123EB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ripening</w:t>
      </w:r>
      <w:r w:rsidR="002A48D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472BE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profile</w:t>
      </w:r>
      <w:r w:rsidR="002A48D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understand</w:t>
      </w:r>
      <w:r w:rsidR="00472BE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ing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2A48D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the ripening characteristic</w:t>
      </w:r>
      <w:r w:rsidR="00472BE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2A48D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of pineapple </w:t>
      </w:r>
      <w:r w:rsidR="00472BE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is important from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both </w:t>
      </w:r>
      <w:r w:rsidR="000D019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0D0192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cientific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and </w:t>
      </w:r>
      <w:r w:rsidR="000D019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market </w:t>
      </w:r>
      <w:r w:rsidR="00472BE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perspectives</w:t>
      </w:r>
      <w:r w:rsidR="00C54B9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8F26A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F9240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7D322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he</w:t>
      </w:r>
      <w:r w:rsidR="00260F6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F9240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transition </w:t>
      </w:r>
      <w:r w:rsidR="00260F6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 </w:t>
      </w:r>
      <w:r w:rsidR="007D322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pulp </w:t>
      </w:r>
      <w:r w:rsidR="00260F6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color </w:t>
      </w:r>
      <w:r w:rsidR="00F9240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from</w:t>
      </w:r>
      <w:r w:rsidR="00EE0E4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white to yellow </w:t>
      </w:r>
      <w:r w:rsidR="00F9240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is believed</w:t>
      </w:r>
      <w:r w:rsidR="00260F6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to </w:t>
      </w:r>
      <w:r w:rsidR="00F9240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be a complex interplay of</w:t>
      </w:r>
      <w:r w:rsidR="00260F6B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carotenoids</w:t>
      </w:r>
      <w:r w:rsidR="00865B7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</w:t>
      </w:r>
      <w:r w:rsidR="00260F6B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flavonoids</w:t>
      </w:r>
      <w:r w:rsidR="00304EC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F9240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with</w:t>
      </w:r>
      <w:r w:rsidR="007D322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f</w:t>
      </w:r>
      <w:r w:rsidR="007666EA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lavonoids</w:t>
      </w:r>
      <w:r w:rsidR="00B7380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304EC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F9240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notably</w:t>
      </w:r>
      <w:r w:rsidR="00660EC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proofErr w:type="spellStart"/>
      <w:r w:rsidR="00660ECC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flavonols</w:t>
      </w:r>
      <w:proofErr w:type="spellEnd"/>
      <w:r w:rsidR="00660ECC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flavones, </w:t>
      </w:r>
      <w:proofErr w:type="spellStart"/>
      <w:r w:rsidR="00660ECC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flavanols</w:t>
      </w:r>
      <w:proofErr w:type="spellEnd"/>
      <w:r w:rsidR="00660EC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660ECC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anthocyanins</w:t>
      </w:r>
      <w:proofErr w:type="spellEnd"/>
      <w:r w:rsidR="00660ECC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, flavan-3-ols (</w:t>
      </w:r>
      <w:proofErr w:type="spellStart"/>
      <w:r w:rsidR="00660ECC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catechins</w:t>
      </w:r>
      <w:proofErr w:type="spellEnd"/>
      <w:r w:rsidR="00660EC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660ECC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and </w:t>
      </w:r>
      <w:proofErr w:type="spellStart"/>
      <w:r w:rsidR="00660ECC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proanthocyanidins</w:t>
      </w:r>
      <w:proofErr w:type="spellEnd"/>
      <w:r w:rsidR="00660ECC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1033F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660EC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and phenolic acids</w:t>
      </w:r>
      <w:r w:rsidR="00F9240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which are the predominant pigments</w:t>
      </w:r>
      <w:r w:rsidR="00660ECC" w:rsidRPr="00CF5FEE">
        <w:rPr>
          <w:rFonts w:ascii="Times New Roman" w:hAnsi="Times New Roman" w:cs="Times New Roman" w:hint="eastAsia"/>
          <w:color w:val="0000FF"/>
          <w:sz w:val="24"/>
          <w:szCs w:val="24"/>
        </w:rPr>
        <w:t xml:space="preserve"> </w:t>
      </w:r>
      <w:r w:rsidR="005E01A6" w:rsidRPr="005E01A6">
        <w:rPr>
          <w:rFonts w:ascii="Times New Roman" w:hAnsi="Times New Roman" w:cs="Times New Roman" w:hint="eastAsia"/>
          <w:sz w:val="24"/>
          <w:szCs w:val="24"/>
        </w:rPr>
        <w:t>[</w:t>
      </w:r>
      <w:r w:rsidR="00EC1290" w:rsidRPr="005E01A6">
        <w:rPr>
          <w:rFonts w:ascii="Times New Roman" w:hAnsi="Times New Roman" w:cs="Times New Roman" w:hint="eastAsia"/>
          <w:color w:val="0000FF"/>
          <w:sz w:val="24"/>
          <w:szCs w:val="24"/>
        </w:rPr>
        <w:t>5</w:t>
      </w:r>
      <w:r w:rsidR="005E01A6" w:rsidRPr="005E01A6">
        <w:rPr>
          <w:rFonts w:ascii="Times New Roman" w:hAnsi="Times New Roman" w:cs="Times New Roman" w:hint="eastAsia"/>
          <w:sz w:val="24"/>
          <w:szCs w:val="24"/>
        </w:rPr>
        <w:t>]</w:t>
      </w:r>
      <w:r w:rsidR="00DD63FA" w:rsidRPr="005E01A6">
        <w:rPr>
          <w:rFonts w:ascii="Times New Roman" w:hAnsi="Times New Roman" w:cs="Times New Roman" w:hint="eastAsia"/>
          <w:sz w:val="24"/>
          <w:szCs w:val="24"/>
        </w:rPr>
        <w:t>.</w:t>
      </w:r>
      <w:r w:rsidR="002D142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2C2783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2C278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he </w:t>
      </w:r>
      <w:r w:rsidR="002C278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texture </w:t>
      </w:r>
      <w:r w:rsidR="002C278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of f</w:t>
      </w:r>
      <w:r w:rsidR="0013363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leshy fruit</w:t>
      </w:r>
      <w:r w:rsidR="002C278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13363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2C278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 pivotal quality attribute, </w:t>
      </w:r>
      <w:r w:rsidR="00DD63F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not only </w:t>
      </w:r>
      <w:r w:rsidR="002C278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constitutes </w:t>
      </w:r>
      <w:r w:rsidR="00DD63F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 </w:t>
      </w:r>
      <w:r w:rsidR="002C278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vital</w:t>
      </w:r>
      <w:r w:rsidR="00DD63F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component</w:t>
      </w:r>
      <w:r w:rsidR="00F26FA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7D2EA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of </w:t>
      </w:r>
      <w:r w:rsidR="00F26FA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primary cell wall </w:t>
      </w:r>
      <w:r w:rsidR="00F26FA5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polysaccharide</w:t>
      </w:r>
      <w:r w:rsidR="00F26FA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DD63F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but also</w:t>
      </w:r>
      <w:r w:rsidR="00F26FA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2C278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significantly </w:t>
      </w:r>
      <w:r w:rsidR="00F26FA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contribute</w:t>
      </w:r>
      <w:r w:rsidR="007874C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F26FA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to </w:t>
      </w:r>
      <w:r w:rsidR="002C278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fruit</w:t>
      </w:r>
      <w:r w:rsidR="00F26FA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hardness and </w:t>
      </w:r>
      <w:r w:rsidR="002C278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overall </w:t>
      </w:r>
      <w:r w:rsidR="00F26FA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edib</w:t>
      </w:r>
      <w:r w:rsidR="002C278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ility</w:t>
      </w:r>
      <w:r w:rsidR="00F26FA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5E01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[</w:t>
      </w:r>
      <w:r w:rsidR="00EC1290" w:rsidRPr="005E01A6">
        <w:rPr>
          <w:rFonts w:ascii="Times New Roman" w:hAnsi="Times New Roman" w:cs="Times New Roman" w:hint="eastAsia"/>
          <w:color w:val="0000FF"/>
          <w:sz w:val="24"/>
          <w:szCs w:val="24"/>
        </w:rPr>
        <w:t>6</w:t>
      </w:r>
      <w:r w:rsidR="005E01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]</w:t>
      </w:r>
      <w:r w:rsidR="00B1222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  <w:r w:rsidR="009926BF">
        <w:rPr>
          <w:rFonts w:ascii="Times New Roman" w:hAnsi="Times New Roman" w:cs="Times New Roman"/>
          <w:color w:val="000000" w:themeColor="text1"/>
          <w:sz w:val="24"/>
          <w:szCs w:val="24"/>
        </w:rPr>
        <w:t>Organic acid</w:t>
      </w:r>
      <w:r w:rsidR="00D600A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61391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A831B2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391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which </w:t>
      </w:r>
      <w:r w:rsidR="00F96CC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compris</w:t>
      </w:r>
      <w:r w:rsidR="0061391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</w:t>
      </w:r>
      <w:r w:rsidR="00F96CC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61391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diverse </w:t>
      </w:r>
      <w:r w:rsidR="00F96CC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component</w:t>
      </w:r>
      <w:r w:rsidR="0061391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s,</w:t>
      </w:r>
      <w:r w:rsidR="0074402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61391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play a pivotal role in </w:t>
      </w:r>
      <w:r w:rsidR="009926B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regulat</w:t>
      </w:r>
      <w:r w:rsidR="0061391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ing</w:t>
      </w:r>
      <w:r w:rsidR="009926B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61391B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fruit </w:t>
      </w:r>
      <w:r w:rsidR="00756641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flavor</w:t>
      </w:r>
      <w:r w:rsidR="00F15D7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  <w:r w:rsidR="00704B3F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704B3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hile some aspects of the</w:t>
      </w:r>
      <w:r w:rsidR="00E1543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content and </w:t>
      </w:r>
      <w:r w:rsidR="00704B3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alteration patterns of </w:t>
      </w:r>
      <w:r w:rsidR="00E1543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organic acid</w:t>
      </w:r>
      <w:r w:rsidR="003D1F1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E1543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in p</w:t>
      </w:r>
      <w:r w:rsidR="00A831B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ineapple fruit </w:t>
      </w:r>
      <w:r w:rsidR="00E1543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have been investigated in details</w:t>
      </w:r>
      <w:r w:rsidR="00954EC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930E8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[</w:t>
      </w:r>
      <w:r w:rsidR="00EC1290" w:rsidRPr="00930E8D">
        <w:rPr>
          <w:rFonts w:ascii="Times New Roman" w:hAnsi="Times New Roman" w:cs="Times New Roman" w:hint="eastAsia"/>
          <w:color w:val="0000FF"/>
          <w:sz w:val="24"/>
          <w:szCs w:val="24"/>
        </w:rPr>
        <w:t>7</w:t>
      </w:r>
      <w:r w:rsidR="00930E8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]</w:t>
      </w:r>
      <w:r w:rsidR="00E1543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704B3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questions remain regarding </w:t>
      </w:r>
      <w:r w:rsidR="00E1543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which comp</w:t>
      </w:r>
      <w:r w:rsidR="009926B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</w:t>
      </w:r>
      <w:r w:rsidR="00E1543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nent</w:t>
      </w:r>
      <w:r w:rsidR="00704B3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E1543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chang</w:t>
      </w:r>
      <w:r w:rsidR="0036388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</w:t>
      </w:r>
      <w:r w:rsidR="00E1543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as </w:t>
      </w:r>
      <w:r w:rsidR="00704B3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E1543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fruit matur</w:t>
      </w:r>
      <w:r w:rsidR="00704B3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es</w:t>
      </w:r>
      <w:r w:rsidR="00E1543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ripeness</w:t>
      </w:r>
      <w:r w:rsidR="00704B3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processes</w:t>
      </w:r>
      <w:r w:rsidR="00E1543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</w:p>
    <w:p w:rsidR="00467E06" w:rsidRDefault="002D1421" w:rsidP="004760F9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9A18C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Further</w:t>
      </w:r>
      <w:r w:rsidR="009A18C2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EB553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ore, </w:t>
      </w:r>
      <w:r w:rsidR="009A18C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EB553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biosynthesis of </w:t>
      </w:r>
      <w:proofErr w:type="spellStart"/>
      <w:r w:rsidR="00EB5537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phenylpropanoid</w:t>
      </w:r>
      <w:proofErr w:type="spellEnd"/>
      <w:r w:rsidR="00EB5537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553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and</w:t>
      </w:r>
      <w:r w:rsidR="00EB5537" w:rsidRPr="00EB55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B5537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phenylpropanoid</w:t>
      </w:r>
      <w:proofErr w:type="spellEnd"/>
      <w:r w:rsidR="00EB553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EB553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9A18C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along with</w:t>
      </w:r>
      <w:r w:rsidR="00EB5537" w:rsidRPr="00EB553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EB553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organic acids metabolism</w:t>
      </w:r>
      <w:r w:rsidR="009A18C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coincidentally,</w:t>
      </w:r>
      <w:r w:rsidR="00EB553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E9349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three </w:t>
      </w:r>
      <w:r w:rsidR="009A18C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crucial</w:t>
      </w:r>
      <w:r w:rsidR="00E9349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pathways respons</w:t>
      </w:r>
      <w:r w:rsidR="009A18C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ive</w:t>
      </w:r>
      <w:r w:rsidR="00E9349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to oxidative stress</w:t>
      </w:r>
      <w:r w:rsidR="009A18C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E9349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B82D9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result in </w:t>
      </w:r>
      <w:r w:rsidR="00E7673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lastRenderedPageBreak/>
        <w:t xml:space="preserve">subsequent </w:t>
      </w:r>
      <w:r w:rsidR="00B82D9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alterations </w:t>
      </w:r>
      <w:r w:rsidR="009A18C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</w:t>
      </w:r>
      <w:r w:rsidR="00E9349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color, texture</w:t>
      </w:r>
      <w:r w:rsidR="009A18C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E9349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flavor</w:t>
      </w:r>
      <w:r w:rsidR="00DC0D2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DC0D2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driv</w:t>
      </w:r>
      <w:r w:rsidR="009A18C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en</w:t>
      </w:r>
      <w:r w:rsidR="00DC0D2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9A18C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by the production of</w:t>
      </w:r>
      <w:r w:rsidR="00DC0D24" w:rsidRPr="00DC0D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0D24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reactive oxygen species</w:t>
      </w:r>
      <w:r w:rsidR="00DC0D2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(ROS) </w:t>
      </w:r>
      <w:r w:rsidR="009A18C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during</w:t>
      </w:r>
      <w:r w:rsidR="00DC0D2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DC0D2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pineapple fruit </w:t>
      </w:r>
      <w:r w:rsidR="00E9349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ripening </w:t>
      </w:r>
      <w:r w:rsidR="0055078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[</w:t>
      </w:r>
      <w:r w:rsidR="00EC1290" w:rsidRPr="0055078E">
        <w:rPr>
          <w:rFonts w:ascii="Times New Roman" w:hAnsi="Times New Roman" w:cs="Times New Roman" w:hint="eastAsia"/>
          <w:color w:val="0000FF"/>
          <w:sz w:val="24"/>
          <w:szCs w:val="24"/>
        </w:rPr>
        <w:t>8</w:t>
      </w:r>
      <w:r w:rsidR="0055078E" w:rsidRPr="0055078E">
        <w:rPr>
          <w:rFonts w:ascii="Times New Roman" w:hAnsi="Times New Roman" w:cs="Times New Roman" w:hint="eastAsia"/>
          <w:color w:val="0000FF"/>
          <w:sz w:val="24"/>
          <w:szCs w:val="24"/>
        </w:rPr>
        <w:t>,</w:t>
      </w:r>
      <w:r w:rsidR="00EC1290" w:rsidRPr="0055078E">
        <w:rPr>
          <w:rFonts w:ascii="Times New Roman" w:hAnsi="Times New Roman" w:cs="Times New Roman" w:hint="eastAsia"/>
          <w:color w:val="0000FF"/>
          <w:sz w:val="24"/>
          <w:szCs w:val="24"/>
        </w:rPr>
        <w:t>9</w:t>
      </w:r>
      <w:r w:rsidR="0055078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]</w:t>
      </w:r>
      <w:r w:rsidR="005849B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9D62E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093A5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For </w:t>
      </w:r>
      <w:r w:rsidR="00E54FD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instance</w:t>
      </w:r>
      <w:r w:rsidR="00093A5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E54FD4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redox</w:t>
      </w:r>
      <w:r w:rsidR="00E54FD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mechanisms</w:t>
      </w:r>
      <w:r w:rsidR="009D62E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ha</w:t>
      </w:r>
      <w:r w:rsidR="00E54FD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ve</w:t>
      </w:r>
      <w:r w:rsidR="009D62E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been </w:t>
      </w:r>
      <w:r w:rsidR="00E54FD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identified as critical </w:t>
      </w:r>
      <w:r w:rsidR="009D62E4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 </w:t>
      </w:r>
      <w:r w:rsidR="00E54FD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E54FD4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ripening </w:t>
      </w:r>
      <w:r w:rsidR="009D62E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of </w:t>
      </w:r>
      <w:r w:rsidR="00E54FD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E54FD4">
        <w:rPr>
          <w:rFonts w:ascii="Times New Roman" w:hAnsi="Times New Roman" w:cs="Times New Roman"/>
          <w:color w:val="000000" w:themeColor="text1"/>
          <w:sz w:val="24"/>
          <w:szCs w:val="24"/>
        </w:rPr>
        <w:t>Smooth Cayenne</w:t>
      </w:r>
      <w:r w:rsidR="009D62E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variety</w:t>
      </w:r>
      <w:r w:rsidR="009D62E4" w:rsidRPr="009D62E4">
        <w:rPr>
          <w:rFonts w:ascii="Times New Roman" w:hAnsi="Times New Roman" w:cs="Times New Roman" w:hint="eastAsia"/>
          <w:color w:val="0000FF"/>
          <w:sz w:val="24"/>
          <w:szCs w:val="24"/>
        </w:rPr>
        <w:t xml:space="preserve"> </w:t>
      </w:r>
      <w:r w:rsidR="0055078E" w:rsidRPr="0055078E">
        <w:rPr>
          <w:rFonts w:ascii="Times New Roman" w:hAnsi="Times New Roman" w:cs="Times New Roman" w:hint="eastAsia"/>
          <w:sz w:val="24"/>
          <w:szCs w:val="24"/>
        </w:rPr>
        <w:t>[</w:t>
      </w:r>
      <w:r w:rsidR="008D2E49" w:rsidRPr="0055078E">
        <w:rPr>
          <w:rFonts w:ascii="Times New Roman" w:hAnsi="Times New Roman" w:cs="Times New Roman" w:hint="eastAsia"/>
          <w:color w:val="0000FF"/>
          <w:sz w:val="24"/>
          <w:szCs w:val="24"/>
        </w:rPr>
        <w:t>10</w:t>
      </w:r>
      <w:r w:rsidR="0055078E" w:rsidRPr="0055078E">
        <w:rPr>
          <w:rFonts w:ascii="Times New Roman" w:hAnsi="Times New Roman" w:cs="Times New Roman" w:hint="eastAsia"/>
          <w:sz w:val="24"/>
          <w:szCs w:val="24"/>
        </w:rPr>
        <w:t>]</w:t>
      </w:r>
      <w:r w:rsidR="00CF255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15086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CF255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</w:t>
      </w:r>
      <w:r w:rsidR="00150861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ntioxidant </w:t>
      </w:r>
      <w:r w:rsidR="00E54FD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compounds,</w:t>
      </w:r>
      <w:r w:rsidR="00150861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such as flavonoids and polyphenols</w:t>
      </w:r>
      <w:r w:rsidR="0015086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ha</w:t>
      </w:r>
      <w:r w:rsidR="00E54FD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ve</w:t>
      </w:r>
      <w:r w:rsidR="0015086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E54FD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also </w:t>
      </w:r>
      <w:r w:rsidR="0015086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been </w:t>
      </w:r>
      <w:r w:rsidR="00E54FD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extensively</w:t>
      </w:r>
      <w:r w:rsidR="0015086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E54FD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investigated</w:t>
      </w:r>
      <w:r w:rsidR="0015086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in </w:t>
      </w:r>
      <w:r w:rsidR="00E54FD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various</w:t>
      </w:r>
      <w:r w:rsidR="0015086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E54FD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pineapple </w:t>
      </w:r>
      <w:r w:rsidR="0015086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cultivars</w:t>
      </w:r>
      <w:r w:rsidR="00E54FD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15086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D600A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including </w:t>
      </w:r>
      <w:r w:rsidR="00150861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Smooth Cayenne</w:t>
      </w:r>
      <w:r w:rsidR="0015086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150861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Red Spanish</w:t>
      </w:r>
      <w:r w:rsidR="0015086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MD-2 and Queen</w:t>
      </w:r>
      <w:r w:rsidR="00E54FD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15086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during </w:t>
      </w:r>
      <w:r w:rsidR="00E54FD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fruit </w:t>
      </w:r>
      <w:r w:rsidR="0015086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ripening </w:t>
      </w:r>
      <w:r w:rsidR="0055078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[</w:t>
      </w:r>
      <w:r w:rsidR="00091281" w:rsidRPr="0055078E">
        <w:rPr>
          <w:rFonts w:ascii="Times New Roman" w:hAnsi="Times New Roman" w:cs="Times New Roman" w:hint="eastAsia"/>
          <w:color w:val="0000FF"/>
          <w:sz w:val="24"/>
          <w:szCs w:val="24"/>
        </w:rPr>
        <w:t>11</w:t>
      </w:r>
      <w:r w:rsidR="0055078E" w:rsidRPr="0055078E">
        <w:rPr>
          <w:rFonts w:ascii="Times New Roman" w:hAnsi="Times New Roman" w:cs="Times New Roman" w:hint="eastAsia"/>
          <w:color w:val="0000FF"/>
          <w:sz w:val="24"/>
          <w:szCs w:val="24"/>
        </w:rPr>
        <w:t>,</w:t>
      </w:r>
      <w:r w:rsidR="00091281" w:rsidRPr="0055078E">
        <w:rPr>
          <w:rFonts w:ascii="Times New Roman" w:hAnsi="Times New Roman" w:cs="Times New Roman" w:hint="eastAsia"/>
          <w:color w:val="0000FF"/>
          <w:sz w:val="24"/>
          <w:szCs w:val="24"/>
        </w:rPr>
        <w:t>12</w:t>
      </w:r>
      <w:r w:rsidR="0055078E" w:rsidRPr="0055078E">
        <w:rPr>
          <w:rFonts w:ascii="Times New Roman" w:hAnsi="Times New Roman" w:cs="Times New Roman" w:hint="eastAsia"/>
          <w:color w:val="0000FF"/>
          <w:sz w:val="24"/>
          <w:szCs w:val="24"/>
        </w:rPr>
        <w:t>,</w:t>
      </w:r>
      <w:r w:rsidR="00150861" w:rsidRPr="0055078E">
        <w:rPr>
          <w:rFonts w:ascii="Times New Roman" w:hAnsi="Times New Roman" w:cs="Times New Roman" w:hint="eastAsia"/>
          <w:color w:val="0000FF"/>
          <w:sz w:val="24"/>
          <w:szCs w:val="24"/>
        </w:rPr>
        <w:t xml:space="preserve"> </w:t>
      </w:r>
      <w:r w:rsidR="00091281" w:rsidRPr="0055078E">
        <w:rPr>
          <w:rFonts w:ascii="Times New Roman" w:hAnsi="Times New Roman" w:cs="Times New Roman" w:hint="eastAsia"/>
          <w:color w:val="0000FF"/>
          <w:sz w:val="24"/>
          <w:szCs w:val="24"/>
        </w:rPr>
        <w:t>13</w:t>
      </w:r>
      <w:r w:rsidR="0055078E" w:rsidRPr="0055078E">
        <w:rPr>
          <w:rFonts w:ascii="Times New Roman" w:hAnsi="Times New Roman" w:cs="Times New Roman" w:hint="eastAsia"/>
          <w:color w:val="0000FF"/>
          <w:sz w:val="24"/>
          <w:szCs w:val="24"/>
        </w:rPr>
        <w:t>,</w:t>
      </w:r>
      <w:r w:rsidR="00091281" w:rsidRPr="0055078E">
        <w:rPr>
          <w:rFonts w:ascii="Times New Roman" w:hAnsi="Times New Roman" w:cs="Times New Roman" w:hint="eastAsia"/>
          <w:color w:val="0000FF"/>
          <w:sz w:val="24"/>
          <w:szCs w:val="24"/>
        </w:rPr>
        <w:t>14</w:t>
      </w:r>
      <w:r w:rsidR="0055078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]</w:t>
      </w:r>
      <w:r w:rsidR="00467E0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underscoring the association between </w:t>
      </w:r>
      <w:r w:rsidR="00467E0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ROS</w:t>
      </w:r>
      <w:r w:rsidR="00467E0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derived from plant </w:t>
      </w:r>
      <w:r w:rsidR="0001185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secondary metabolites and diver</w:t>
      </w:r>
      <w:r w:rsidR="00467E0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se ripening responses</w:t>
      </w:r>
      <w:r w:rsidR="0015086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</w:p>
    <w:p w:rsidR="000E54BD" w:rsidRPr="004E5F87" w:rsidRDefault="003C071A" w:rsidP="004E5F87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espite prior investigations into alterations in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cellular lipids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including lip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id degradation and peroxidation,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during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fruit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ripening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 </w:t>
      </w:r>
      <w:r w:rsidR="001B5B78" w:rsidRPr="00531AD2">
        <w:rPr>
          <w:rFonts w:ascii="Times New Roman" w:hAnsi="Times New Roman" w:cs="Times New Roman"/>
          <w:sz w:val="24"/>
          <w:szCs w:val="24"/>
        </w:rPr>
        <w:t>'</w:t>
      </w:r>
      <w:r w:rsidR="001B5B7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Comte de Paris</w:t>
      </w:r>
      <w:r w:rsidR="001B5B78" w:rsidRPr="00531AD2">
        <w:rPr>
          <w:rFonts w:ascii="Times New Roman" w:hAnsi="Times New Roman" w:cs="Times New Roman"/>
          <w:sz w:val="24"/>
          <w:szCs w:val="24"/>
        </w:rPr>
        <w:t>'</w:t>
      </w:r>
      <w:r w:rsidR="001B5B7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D6467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cultivar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9D646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chief pineapple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variety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9D646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cultivated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 China</w:t>
      </w:r>
      <w:r w:rsidR="009D646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little </w:t>
      </w:r>
      <w:r w:rsidR="005E27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is known about the </w:t>
      </w:r>
      <w:r w:rsidR="009D646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molecular events and metabolites</w:t>
      </w:r>
      <w:r w:rsidR="009D6467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D646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involved in </w:t>
      </w:r>
      <w:r w:rsidR="005E27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transformations associated with</w:t>
      </w:r>
      <w:r w:rsidR="0018313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fruit </w:t>
      </w:r>
      <w:r w:rsidR="009D6467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yellow</w:t>
      </w:r>
      <w:r w:rsidR="005E27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ing</w:t>
      </w:r>
      <w:r w:rsidR="009D646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9D6467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so</w:t>
      </w:r>
      <w:r w:rsidR="009D646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ftening, and </w:t>
      </w:r>
      <w:r w:rsidR="0018313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quality</w:t>
      </w:r>
      <w:r w:rsidR="009D6467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27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improvement </w:t>
      </w:r>
      <w:r w:rsidR="00C2236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during ripening</w:t>
      </w:r>
      <w:r w:rsidR="005E27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55078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[</w:t>
      </w:r>
      <w:r w:rsidR="00091281" w:rsidRPr="0055078E">
        <w:rPr>
          <w:rFonts w:ascii="Times New Roman" w:hAnsi="Times New Roman" w:cs="Times New Roman" w:hint="eastAsia"/>
          <w:color w:val="0000FF"/>
          <w:sz w:val="24"/>
          <w:szCs w:val="24"/>
        </w:rPr>
        <w:t>15</w:t>
      </w:r>
      <w:r w:rsidR="0055078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]</w:t>
      </w:r>
      <w:r w:rsidR="009D6467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91373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D9137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h</w:t>
      </w:r>
      <w:r w:rsidR="005E27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erefore,</w:t>
      </w:r>
      <w:r w:rsidR="00D9137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the </w:t>
      </w:r>
      <w:r w:rsidR="005E27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primary </w:t>
      </w:r>
      <w:r w:rsidR="00D9137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objective of</w:t>
      </w:r>
      <w:r w:rsidR="009D6467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this study</w:t>
      </w:r>
      <w:r w:rsidR="00D9137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was to </w:t>
      </w:r>
      <w:r w:rsidR="005E27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examine</w:t>
      </w:r>
      <w:r w:rsidR="009D646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ripening-related p</w:t>
      </w:r>
      <w:r w:rsidR="009D6467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hysicochemical parameters</w:t>
      </w:r>
      <w:r w:rsidR="005E27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9D646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D9137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including color, </w:t>
      </w:r>
      <w:r w:rsidR="00D91373" w:rsidRPr="006D6A8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phenols</w:t>
      </w:r>
      <w:r w:rsidR="00D9137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D91373" w:rsidRPr="006D6A8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flavones, lignin</w:t>
      </w:r>
      <w:r w:rsidR="001579C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D91373" w:rsidRPr="006D6A8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D9137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and quality</w:t>
      </w:r>
      <w:r w:rsidR="005E27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  <w:r w:rsidR="005E2710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5E27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hese findings were subsequently</w:t>
      </w:r>
      <w:r w:rsidR="00D9137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AB12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</w:t>
      </w:r>
      <w:r w:rsidR="005E27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tegrated</w:t>
      </w:r>
      <w:r w:rsidR="00AB12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with </w:t>
      </w:r>
      <w:r w:rsidR="00AB125E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metabolomics</w:t>
      </w:r>
      <w:r w:rsidR="00AB125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</w:t>
      </w:r>
      <w:r w:rsidR="00AB125E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B125E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transcriptomics</w:t>
      </w:r>
      <w:proofErr w:type="spellEnd"/>
      <w:r w:rsidR="00AB125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to </w:t>
      </w:r>
      <w:r w:rsidR="005E27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elucidate</w:t>
      </w:r>
      <w:r w:rsidR="00AB125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the c</w:t>
      </w:r>
      <w:r w:rsidR="00AB125E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orresponding </w:t>
      </w:r>
      <w:r w:rsidR="00AB125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metabolites and </w:t>
      </w:r>
      <w:r w:rsidR="00AB125E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genetic factors </w:t>
      </w:r>
      <w:r w:rsidR="005E27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that govern </w:t>
      </w:r>
      <w:r w:rsidR="00AB125E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fruit ripening</w:t>
      </w:r>
      <w:r w:rsidR="00AB125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AB12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9D646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This </w:t>
      </w:r>
      <w:r w:rsidR="0091105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compreh</w:t>
      </w:r>
      <w:r w:rsidR="005E27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ensive investigation</w:t>
      </w:r>
      <w:r w:rsidR="009D646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5E27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is expected to significantly </w:t>
      </w:r>
      <w:r w:rsidR="009D646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advance our understanding of </w:t>
      </w:r>
      <w:r w:rsidR="005E27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1579C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alteration</w:t>
      </w:r>
      <w:r w:rsidR="005E27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1579C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5E27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</w:t>
      </w:r>
      <w:r w:rsidR="001579C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fruit color and quality </w:t>
      </w:r>
      <w:r w:rsidR="005E271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during</w:t>
      </w:r>
      <w:r w:rsidR="005E2710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27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5E2710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fruit</w:t>
      </w:r>
      <w:r w:rsidR="005E271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ripening</w:t>
      </w:r>
      <w:r w:rsidR="005E27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process </w:t>
      </w:r>
      <w:r w:rsidR="001579C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 </w:t>
      </w:r>
      <w:r w:rsidR="001B5B78" w:rsidRPr="00531AD2">
        <w:rPr>
          <w:rFonts w:ascii="Times New Roman" w:hAnsi="Times New Roman" w:cs="Times New Roman"/>
          <w:sz w:val="24"/>
          <w:szCs w:val="24"/>
        </w:rPr>
        <w:t>'</w:t>
      </w:r>
      <w:r w:rsidR="001B5B7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Comte de Paris</w:t>
      </w:r>
      <w:r w:rsidR="001B5B78" w:rsidRPr="00531AD2">
        <w:rPr>
          <w:rFonts w:ascii="Times New Roman" w:hAnsi="Times New Roman" w:cs="Times New Roman"/>
          <w:sz w:val="24"/>
          <w:szCs w:val="24"/>
        </w:rPr>
        <w:t>'</w:t>
      </w:r>
      <w:r w:rsidR="009D6467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D646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pineapple, </w:t>
      </w:r>
      <w:r w:rsidR="005E27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ultimately offering valuable insights for </w:t>
      </w:r>
      <w:r w:rsidR="00BA207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molecular breeding</w:t>
      </w:r>
      <w:r w:rsidR="00BA20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A207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of</w:t>
      </w:r>
      <w:r w:rsidR="009D6467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27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the fruit</w:t>
      </w:r>
      <w:r w:rsidR="009D646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</w:p>
    <w:p w:rsidR="008730E0" w:rsidRPr="00CF5FEE" w:rsidRDefault="004E5F87" w:rsidP="00CF5FEE">
      <w:pPr>
        <w:spacing w:beforeLines="50" w:before="156" w:line="48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>2</w:t>
      </w:r>
      <w:r w:rsidR="00760E78" w:rsidRPr="00CF5FEE"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 xml:space="preserve">. </w:t>
      </w:r>
      <w:r w:rsidR="001534C4" w:rsidRPr="00CF5F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Results</w:t>
      </w:r>
    </w:p>
    <w:p w:rsidR="006C578B" w:rsidRPr="00447459" w:rsidRDefault="004E5F87" w:rsidP="00CF5FEE">
      <w:pPr>
        <w:spacing w:beforeLines="50" w:before="156" w:line="48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2</w:t>
      </w:r>
      <w:r w:rsidR="00CD043B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.1</w:t>
      </w:r>
      <w:r w:rsidR="00597AAF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.</w:t>
      </w:r>
      <w:r w:rsidR="00CD043B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 </w:t>
      </w:r>
      <w:r w:rsidR="00EA4984" w:rsidRPr="00447459">
        <w:rPr>
          <w:rFonts w:ascii="Times New Roman" w:hAnsi="Times New Roman" w:cs="Times New Roman"/>
          <w:i/>
          <w:noProof/>
          <w:color w:val="000000" w:themeColor="text1"/>
          <w:sz w:val="24"/>
          <w:szCs w:val="24"/>
        </w:rPr>
        <w:t>L*</w:t>
      </w:r>
      <w:r w:rsidR="00EA4984" w:rsidRPr="00447459">
        <w:rPr>
          <w:rFonts w:ascii="Times New Roman" w:hAnsi="Times New Roman" w:cs="Times New Roman" w:hint="eastAsia"/>
          <w:i/>
          <w:noProof/>
          <w:color w:val="000000" w:themeColor="text1"/>
          <w:sz w:val="24"/>
          <w:szCs w:val="24"/>
        </w:rPr>
        <w:t xml:space="preserve">, </w:t>
      </w:r>
      <w:r w:rsidR="00EA4984" w:rsidRPr="00447459">
        <w:rPr>
          <w:rFonts w:ascii="Times New Roman" w:hAnsi="Times New Roman" w:cs="Times New Roman"/>
          <w:i/>
          <w:noProof/>
          <w:color w:val="000000" w:themeColor="text1"/>
          <w:sz w:val="24"/>
          <w:szCs w:val="24"/>
        </w:rPr>
        <w:t>a*</w:t>
      </w:r>
      <w:r w:rsidR="00EA4984" w:rsidRPr="00447459">
        <w:rPr>
          <w:rFonts w:ascii="Times New Roman" w:hAnsi="Times New Roman" w:cs="Times New Roman" w:hint="eastAsia"/>
          <w:i/>
          <w:noProof/>
          <w:color w:val="000000" w:themeColor="text1"/>
          <w:sz w:val="24"/>
          <w:szCs w:val="24"/>
        </w:rPr>
        <w:t>, and b</w:t>
      </w:r>
      <w:r w:rsidR="00EA4984" w:rsidRPr="00447459">
        <w:rPr>
          <w:rFonts w:ascii="Times New Roman" w:hAnsi="Times New Roman" w:cs="Times New Roman"/>
          <w:i/>
          <w:noProof/>
          <w:color w:val="000000" w:themeColor="text1"/>
          <w:sz w:val="24"/>
          <w:szCs w:val="24"/>
        </w:rPr>
        <w:t>*</w:t>
      </w:r>
      <w:r w:rsidR="00EA4984" w:rsidRPr="00447459">
        <w:rPr>
          <w:rFonts w:ascii="Times New Roman" w:hAnsi="Times New Roman" w:cs="Times New Roman" w:hint="eastAsia"/>
          <w:i/>
          <w:noProof/>
          <w:color w:val="000000" w:themeColor="text1"/>
          <w:sz w:val="24"/>
          <w:szCs w:val="24"/>
        </w:rPr>
        <w:t xml:space="preserve"> </w:t>
      </w:r>
      <w:r w:rsidR="00E559DB" w:rsidRPr="00447459">
        <w:rPr>
          <w:rFonts w:ascii="Times New Roman" w:hAnsi="Times New Roman" w:cs="Times New Roman"/>
          <w:i/>
          <w:noProof/>
          <w:color w:val="000000" w:themeColor="text1"/>
          <w:sz w:val="24"/>
          <w:szCs w:val="24"/>
        </w:rPr>
        <w:t>V</w:t>
      </w:r>
      <w:r w:rsidR="00EA4984" w:rsidRPr="00447459">
        <w:rPr>
          <w:rFonts w:ascii="Times New Roman" w:hAnsi="Times New Roman" w:cs="Times New Roman" w:hint="eastAsia"/>
          <w:i/>
          <w:noProof/>
          <w:color w:val="000000" w:themeColor="text1"/>
          <w:sz w:val="24"/>
          <w:szCs w:val="24"/>
        </w:rPr>
        <w:t xml:space="preserve">alues of </w:t>
      </w:r>
      <w:r w:rsidR="00E559DB" w:rsidRPr="00447459">
        <w:rPr>
          <w:rFonts w:ascii="Times New Roman" w:hAnsi="Times New Roman" w:cs="Times New Roman"/>
          <w:i/>
          <w:noProof/>
          <w:color w:val="000000" w:themeColor="text1"/>
          <w:sz w:val="24"/>
          <w:szCs w:val="24"/>
        </w:rPr>
        <w:t>P</w:t>
      </w:r>
      <w:r w:rsidR="00EA4984" w:rsidRPr="00447459">
        <w:rPr>
          <w:rFonts w:ascii="Times New Roman" w:hAnsi="Times New Roman" w:cs="Times New Roman" w:hint="eastAsia"/>
          <w:i/>
          <w:noProof/>
          <w:color w:val="000000" w:themeColor="text1"/>
          <w:sz w:val="24"/>
          <w:szCs w:val="24"/>
        </w:rPr>
        <w:t>eel</w:t>
      </w:r>
      <w:r w:rsidR="002B2038" w:rsidRPr="00447459">
        <w:rPr>
          <w:rFonts w:ascii="Times New Roman" w:hAnsi="Times New Roman" w:cs="Times New Roman" w:hint="eastAsia"/>
          <w:i/>
          <w:noProof/>
          <w:color w:val="000000" w:themeColor="text1"/>
          <w:sz w:val="24"/>
          <w:szCs w:val="24"/>
        </w:rPr>
        <w:t xml:space="preserve"> and </w:t>
      </w:r>
      <w:r w:rsidR="00E559DB" w:rsidRPr="00447459">
        <w:rPr>
          <w:rFonts w:ascii="Times New Roman" w:hAnsi="Times New Roman" w:cs="Times New Roman"/>
          <w:i/>
          <w:noProof/>
          <w:color w:val="000000" w:themeColor="text1"/>
          <w:sz w:val="24"/>
          <w:szCs w:val="24"/>
        </w:rPr>
        <w:t>P</w:t>
      </w:r>
      <w:r w:rsidR="002B2038" w:rsidRPr="00447459">
        <w:rPr>
          <w:rFonts w:ascii="Times New Roman" w:hAnsi="Times New Roman" w:cs="Times New Roman" w:hint="eastAsia"/>
          <w:i/>
          <w:noProof/>
          <w:color w:val="000000" w:themeColor="text1"/>
          <w:sz w:val="24"/>
          <w:szCs w:val="24"/>
        </w:rPr>
        <w:t>ulp</w:t>
      </w:r>
    </w:p>
    <w:p w:rsidR="00D6718D" w:rsidRDefault="00B148EA" w:rsidP="00D6718D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A</w:t>
      </w:r>
      <w:r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s </w:t>
      </w:r>
      <w:r w:rsidR="00785D4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illustrated in</w:t>
      </w:r>
      <w:r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</w:t>
      </w:r>
      <w:r w:rsidR="00894077">
        <w:rPr>
          <w:rFonts w:ascii="Times New Roman" w:hAnsi="Times New Roman" w:cs="Times New Roman" w:hint="eastAsia"/>
          <w:noProof/>
          <w:sz w:val="24"/>
          <w:szCs w:val="24"/>
        </w:rPr>
        <w:t xml:space="preserve">Fig </w:t>
      </w:r>
      <w:r w:rsidRPr="00142DAC">
        <w:rPr>
          <w:rFonts w:ascii="Times New Roman" w:hAnsi="Times New Roman" w:cs="Times New Roman" w:hint="eastAsia"/>
          <w:noProof/>
          <w:color w:val="0000FF"/>
          <w:sz w:val="24"/>
          <w:szCs w:val="24"/>
        </w:rPr>
        <w:t>1</w:t>
      </w:r>
      <w:r w:rsidR="00785D4E">
        <w:rPr>
          <w:rFonts w:ascii="Times New Roman" w:hAnsi="Times New Roman" w:cs="Times New Roman" w:hint="eastAsia"/>
          <w:noProof/>
          <w:sz w:val="24"/>
          <w:szCs w:val="24"/>
        </w:rPr>
        <w:t>A, noticeable alterations in</w:t>
      </w:r>
      <w:r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 </w:t>
      </w:r>
      <w:r w:rsidRPr="00822E6C">
        <w:rPr>
          <w:rFonts w:ascii="Times New Roman" w:hAnsi="Times New Roman" w:cs="Times New Roman"/>
          <w:noProof/>
          <w:sz w:val="24"/>
          <w:szCs w:val="24"/>
        </w:rPr>
        <w:t>t</w:t>
      </w:r>
      <w:r w:rsidR="001213E5" w:rsidRPr="00822E6C">
        <w:rPr>
          <w:rFonts w:ascii="Times New Roman" w:hAnsi="Times New Roman" w:cs="Times New Roman" w:hint="eastAsia"/>
          <w:noProof/>
          <w:sz w:val="24"/>
          <w:szCs w:val="24"/>
        </w:rPr>
        <w:t>he morpholog</w:t>
      </w:r>
      <w:r w:rsidR="00785D4E">
        <w:rPr>
          <w:rFonts w:ascii="Times New Roman" w:hAnsi="Times New Roman" w:cs="Times New Roman" w:hint="eastAsia"/>
          <w:noProof/>
          <w:sz w:val="24"/>
          <w:szCs w:val="24"/>
        </w:rPr>
        <w:t>y</w:t>
      </w:r>
      <w:r w:rsidR="001213E5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 of </w:t>
      </w:r>
      <w:r w:rsidR="00785D4E">
        <w:rPr>
          <w:rFonts w:ascii="Times New Roman" w:hAnsi="Times New Roman" w:cs="Times New Roman" w:hint="eastAsia"/>
          <w:noProof/>
          <w:sz w:val="24"/>
          <w:szCs w:val="24"/>
        </w:rPr>
        <w:t xml:space="preserve">both </w:t>
      </w:r>
      <w:r w:rsidR="001213E5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peel </w:t>
      </w:r>
      <w:r w:rsidR="002A7D21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and pulp </w:t>
      </w:r>
      <w:r w:rsidR="001213E5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color </w:t>
      </w:r>
      <w:r w:rsidR="00785D4E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t>were observed during the transition</w:t>
      </w:r>
      <w:r w:rsidR="001213E5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 </w:t>
      </w:r>
      <w:r w:rsidR="00DD5FA8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from green to yellow, and white to yellow, respectively, in fruit </w:t>
      </w:r>
      <w:r w:rsidR="00785D4E">
        <w:rPr>
          <w:rFonts w:ascii="Times New Roman" w:hAnsi="Times New Roman" w:cs="Times New Roman" w:hint="eastAsia"/>
          <w:noProof/>
          <w:sz w:val="24"/>
          <w:szCs w:val="24"/>
        </w:rPr>
        <w:t xml:space="preserve">progressing </w:t>
      </w:r>
      <w:r w:rsidR="00DD5FA8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from </w:t>
      </w:r>
      <w:r w:rsidR="00785D4E">
        <w:rPr>
          <w:rFonts w:ascii="Times New Roman" w:hAnsi="Times New Roman" w:cs="Times New Roman" w:hint="eastAsia"/>
          <w:noProof/>
          <w:sz w:val="24"/>
          <w:szCs w:val="24"/>
        </w:rPr>
        <w:t xml:space="preserve">the </w:t>
      </w:r>
      <w:r w:rsidR="00766BD7" w:rsidRPr="00822E6C">
        <w:rPr>
          <w:rFonts w:ascii="Times New Roman" w:hAnsi="Times New Roman" w:cs="Times New Roman"/>
          <w:noProof/>
          <w:sz w:val="24"/>
          <w:szCs w:val="24"/>
        </w:rPr>
        <w:t>Y</w:t>
      </w:r>
      <w:r w:rsidR="000F0AD3" w:rsidRPr="00822E6C">
        <w:rPr>
          <w:rFonts w:ascii="Times New Roman" w:hAnsi="Times New Roman" w:cs="Times New Roman"/>
          <w:noProof/>
          <w:sz w:val="24"/>
          <w:szCs w:val="24"/>
        </w:rPr>
        <w:t>F</w:t>
      </w:r>
      <w:r w:rsidR="00766BD7" w:rsidRPr="00822E6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85D4E">
        <w:rPr>
          <w:rFonts w:ascii="Times New Roman" w:hAnsi="Times New Roman" w:cs="Times New Roman" w:hint="eastAsia"/>
          <w:noProof/>
          <w:sz w:val="24"/>
          <w:szCs w:val="24"/>
        </w:rPr>
        <w:t xml:space="preserve">stage </w:t>
      </w:r>
      <w:r w:rsidR="00DD5FA8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to </w:t>
      </w:r>
      <w:r w:rsidR="00785D4E">
        <w:rPr>
          <w:rFonts w:ascii="Times New Roman" w:hAnsi="Times New Roman" w:cs="Times New Roman" w:hint="eastAsia"/>
          <w:noProof/>
          <w:sz w:val="24"/>
          <w:szCs w:val="24"/>
        </w:rPr>
        <w:t xml:space="preserve">the </w:t>
      </w:r>
      <w:r w:rsidR="00DD5FA8" w:rsidRPr="00822E6C">
        <w:rPr>
          <w:rFonts w:ascii="Times New Roman" w:hAnsi="Times New Roman" w:cs="Times New Roman" w:hint="eastAsia"/>
          <w:noProof/>
          <w:sz w:val="24"/>
          <w:szCs w:val="24"/>
        </w:rPr>
        <w:t>FMF</w:t>
      </w:r>
      <w:r w:rsidR="00785D4E">
        <w:rPr>
          <w:rFonts w:ascii="Times New Roman" w:hAnsi="Times New Roman" w:cs="Times New Roman" w:hint="eastAsia"/>
          <w:noProof/>
          <w:sz w:val="24"/>
          <w:szCs w:val="24"/>
        </w:rPr>
        <w:t xml:space="preserve"> stage</w:t>
      </w:r>
      <w:r w:rsidR="00FA33A4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. </w:t>
      </w:r>
      <w:r w:rsidR="00A5282D">
        <w:rPr>
          <w:rFonts w:ascii="Times New Roman" w:hAnsi="Times New Roman" w:cs="Times New Roman"/>
          <w:noProof/>
          <w:sz w:val="24"/>
          <w:szCs w:val="24"/>
        </w:rPr>
        <w:t>N</w:t>
      </w:r>
      <w:r w:rsidR="00A5282D">
        <w:rPr>
          <w:rFonts w:ascii="Times New Roman" w:hAnsi="Times New Roman" w:cs="Times New Roman" w:hint="eastAsia"/>
          <w:noProof/>
          <w:sz w:val="24"/>
          <w:szCs w:val="24"/>
        </w:rPr>
        <w:t>otably</w:t>
      </w:r>
      <w:r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, </w:t>
      </w:r>
      <w:r w:rsidR="00555799" w:rsidRPr="00822E6C">
        <w:rPr>
          <w:rFonts w:ascii="Times New Roman" w:hAnsi="Times New Roman" w:cs="Times New Roman"/>
          <w:noProof/>
          <w:sz w:val="24"/>
          <w:szCs w:val="24"/>
        </w:rPr>
        <w:t>t</w:t>
      </w:r>
      <w:r w:rsidR="00555799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he </w:t>
      </w:r>
      <w:r w:rsidR="00555799" w:rsidRPr="00822E6C">
        <w:rPr>
          <w:rFonts w:ascii="Times New Roman" w:hAnsi="Times New Roman" w:cs="Times New Roman"/>
          <w:noProof/>
          <w:sz w:val="24"/>
          <w:szCs w:val="24"/>
        </w:rPr>
        <w:t>L*</w:t>
      </w:r>
      <w:r w:rsidR="00555799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 </w:t>
      </w:r>
      <w:r w:rsidR="0089772E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value </w:t>
      </w:r>
      <w:r w:rsidR="002A62AE">
        <w:rPr>
          <w:rFonts w:ascii="Times New Roman" w:hAnsi="Times New Roman" w:cs="Times New Roman" w:hint="eastAsia"/>
          <w:noProof/>
          <w:sz w:val="24"/>
          <w:szCs w:val="24"/>
        </w:rPr>
        <w:t>of the</w:t>
      </w:r>
      <w:r w:rsidR="00555799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 peel </w:t>
      </w:r>
      <w:r w:rsidR="002A62AE">
        <w:rPr>
          <w:rFonts w:ascii="Times New Roman" w:hAnsi="Times New Roman" w:cs="Times New Roman" w:hint="eastAsia"/>
          <w:noProof/>
          <w:sz w:val="24"/>
          <w:szCs w:val="24"/>
        </w:rPr>
        <w:t>exhibited</w:t>
      </w:r>
      <w:r w:rsidR="00555799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 a </w:t>
      </w:r>
      <w:r w:rsidR="002A62AE">
        <w:rPr>
          <w:rFonts w:ascii="Times New Roman" w:hAnsi="Times New Roman" w:cs="Times New Roman" w:hint="eastAsia"/>
          <w:noProof/>
          <w:sz w:val="24"/>
          <w:szCs w:val="24"/>
        </w:rPr>
        <w:t>prominent increase, wheras</w:t>
      </w:r>
      <w:r w:rsidR="00555799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 </w:t>
      </w:r>
      <w:r w:rsidR="002A62AE" w:rsidRPr="00822E6C">
        <w:rPr>
          <w:rFonts w:ascii="Times New Roman" w:hAnsi="Times New Roman" w:cs="Times New Roman"/>
          <w:noProof/>
          <w:sz w:val="24"/>
          <w:szCs w:val="24"/>
        </w:rPr>
        <w:t>t</w:t>
      </w:r>
      <w:r w:rsidR="002A62AE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he </w:t>
      </w:r>
      <w:r w:rsidR="002A62AE" w:rsidRPr="00822E6C">
        <w:rPr>
          <w:rFonts w:ascii="Times New Roman" w:hAnsi="Times New Roman" w:cs="Times New Roman"/>
          <w:noProof/>
          <w:sz w:val="24"/>
          <w:szCs w:val="24"/>
        </w:rPr>
        <w:t>L*</w:t>
      </w:r>
      <w:r w:rsidR="002A62AE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 value </w:t>
      </w:r>
      <w:r w:rsidR="002A62AE">
        <w:rPr>
          <w:rFonts w:ascii="Times New Roman" w:hAnsi="Times New Roman" w:cs="Times New Roman" w:hint="eastAsia"/>
          <w:noProof/>
          <w:sz w:val="24"/>
          <w:szCs w:val="24"/>
        </w:rPr>
        <w:t>of the</w:t>
      </w:r>
      <w:r w:rsidR="00555799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 pulp </w:t>
      </w:r>
      <w:r w:rsidR="002A62AE">
        <w:rPr>
          <w:rFonts w:ascii="Times New Roman" w:hAnsi="Times New Roman" w:cs="Times New Roman" w:hint="eastAsia"/>
          <w:noProof/>
          <w:sz w:val="24"/>
          <w:szCs w:val="24"/>
        </w:rPr>
        <w:t>exhibited</w:t>
      </w:r>
      <w:r w:rsidR="00555799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 a </w:t>
      </w:r>
      <w:r w:rsidR="007C1305">
        <w:rPr>
          <w:rFonts w:ascii="Times New Roman" w:hAnsi="Times New Roman" w:cs="Times New Roman" w:hint="eastAsia"/>
          <w:noProof/>
          <w:sz w:val="24"/>
          <w:szCs w:val="24"/>
        </w:rPr>
        <w:t>significant</w:t>
      </w:r>
      <w:r w:rsidR="00D6718D">
        <w:rPr>
          <w:rFonts w:ascii="Times New Roman" w:hAnsi="Times New Roman" w:cs="Times New Roman" w:hint="eastAsia"/>
          <w:noProof/>
          <w:sz w:val="24"/>
          <w:szCs w:val="24"/>
        </w:rPr>
        <w:t xml:space="preserve"> decrease.</w:t>
      </w:r>
      <w:r w:rsidR="00555799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 </w:t>
      </w:r>
      <w:r w:rsidR="00D6718D">
        <w:rPr>
          <w:rFonts w:ascii="Times New Roman" w:hAnsi="Times New Roman" w:cs="Times New Roman"/>
          <w:noProof/>
          <w:sz w:val="24"/>
          <w:szCs w:val="24"/>
        </w:rPr>
        <w:t>T</w:t>
      </w:r>
      <w:r w:rsidR="00D6718D">
        <w:rPr>
          <w:rFonts w:ascii="Times New Roman" w:hAnsi="Times New Roman" w:cs="Times New Roman" w:hint="eastAsia"/>
          <w:noProof/>
          <w:sz w:val="24"/>
          <w:szCs w:val="24"/>
        </w:rPr>
        <w:t xml:space="preserve">hese differences in </w:t>
      </w:r>
      <w:r w:rsidR="00D6718D" w:rsidRPr="00822E6C">
        <w:rPr>
          <w:rFonts w:ascii="Times New Roman" w:hAnsi="Times New Roman" w:cs="Times New Roman"/>
          <w:noProof/>
          <w:sz w:val="24"/>
          <w:szCs w:val="24"/>
        </w:rPr>
        <w:t>L*</w:t>
      </w:r>
      <w:r w:rsidR="00D6718D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 value</w:t>
      </w:r>
      <w:r w:rsidR="00555799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 were </w:t>
      </w:r>
      <w:r w:rsidR="00D6718D">
        <w:rPr>
          <w:rFonts w:ascii="Times New Roman" w:hAnsi="Times New Roman" w:cs="Times New Roman" w:hint="eastAsia"/>
          <w:noProof/>
          <w:sz w:val="24"/>
          <w:szCs w:val="24"/>
        </w:rPr>
        <w:t>statistically</w:t>
      </w:r>
      <w:r w:rsidR="00555799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 </w:t>
      </w:r>
      <w:r w:rsidR="00D6718D">
        <w:rPr>
          <w:rFonts w:ascii="Times New Roman" w:hAnsi="Times New Roman" w:cs="Times New Roman" w:hint="eastAsia"/>
          <w:noProof/>
          <w:sz w:val="24"/>
          <w:szCs w:val="24"/>
        </w:rPr>
        <w:t>significant as the fruit transitioned</w:t>
      </w:r>
      <w:r w:rsidR="00555799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 from </w:t>
      </w:r>
      <w:r w:rsidR="00555799" w:rsidRPr="00822E6C">
        <w:rPr>
          <w:rFonts w:ascii="Times New Roman" w:hAnsi="Times New Roman" w:cs="Times New Roman"/>
          <w:noProof/>
          <w:sz w:val="24"/>
          <w:szCs w:val="24"/>
        </w:rPr>
        <w:t>Y</w:t>
      </w:r>
      <w:r w:rsidR="00555799" w:rsidRPr="00822E6C">
        <w:rPr>
          <w:rFonts w:ascii="Times New Roman" w:hAnsi="Times New Roman" w:cs="Times New Roman" w:hint="eastAsia"/>
          <w:noProof/>
          <w:sz w:val="24"/>
          <w:szCs w:val="24"/>
        </w:rPr>
        <w:t>F to FMF</w:t>
      </w:r>
      <w:r w:rsidR="00D6718D">
        <w:rPr>
          <w:rFonts w:ascii="Times New Roman" w:hAnsi="Times New Roman" w:cs="Times New Roman" w:hint="eastAsia"/>
          <w:noProof/>
          <w:sz w:val="24"/>
          <w:szCs w:val="24"/>
        </w:rPr>
        <w:t>,</w:t>
      </w:r>
      <w:r w:rsidR="00555799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 in </w:t>
      </w:r>
      <w:r w:rsidR="00D6718D">
        <w:rPr>
          <w:rFonts w:ascii="Times New Roman" w:hAnsi="Times New Roman" w:cs="Times New Roman" w:hint="eastAsia"/>
          <w:noProof/>
          <w:sz w:val="24"/>
          <w:szCs w:val="24"/>
        </w:rPr>
        <w:t xml:space="preserve">both </w:t>
      </w:r>
      <w:r w:rsidR="00555799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peel and pulp. </w:t>
      </w:r>
    </w:p>
    <w:p w:rsidR="00F01E1E" w:rsidRPr="00822E6C" w:rsidRDefault="005C1282" w:rsidP="00D6718D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A</w:t>
      </w:r>
      <w:r>
        <w:rPr>
          <w:rFonts w:ascii="Times New Roman" w:hAnsi="Times New Roman" w:cs="Times New Roman" w:hint="eastAsia"/>
          <w:noProof/>
          <w:sz w:val="24"/>
          <w:szCs w:val="24"/>
        </w:rPr>
        <w:t xml:space="preserve">dditionally, </w:t>
      </w:r>
      <w:r w:rsidRPr="00822E6C">
        <w:rPr>
          <w:rFonts w:ascii="Times New Roman" w:hAnsi="Times New Roman" w:cs="Times New Roman"/>
          <w:noProof/>
          <w:sz w:val="24"/>
          <w:szCs w:val="24"/>
        </w:rPr>
        <w:t>t</w:t>
      </w:r>
      <w:r w:rsidR="00273CFE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he values </w:t>
      </w:r>
      <w:r w:rsidR="003627C0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of </w:t>
      </w:r>
      <w:r w:rsidR="00684E06" w:rsidRPr="00822E6C">
        <w:rPr>
          <w:rFonts w:ascii="Times New Roman" w:hAnsi="Times New Roman" w:cs="Times New Roman"/>
          <w:noProof/>
          <w:sz w:val="24"/>
          <w:szCs w:val="24"/>
        </w:rPr>
        <w:t>a*</w:t>
      </w:r>
      <w:r w:rsidR="00D04704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 and</w:t>
      </w:r>
      <w:r w:rsidR="00684E06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 b</w:t>
      </w:r>
      <w:r w:rsidR="00684E06" w:rsidRPr="00822E6C">
        <w:rPr>
          <w:rFonts w:ascii="Times New Roman" w:hAnsi="Times New Roman" w:cs="Times New Roman"/>
          <w:noProof/>
          <w:sz w:val="24"/>
          <w:szCs w:val="24"/>
        </w:rPr>
        <w:t>*</w:t>
      </w:r>
      <w:r w:rsidR="00684E06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 </w:t>
      </w:r>
      <w:r w:rsidR="005668F4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in </w:t>
      </w:r>
      <w:r>
        <w:rPr>
          <w:rFonts w:ascii="Times New Roman" w:hAnsi="Times New Roman" w:cs="Times New Roman" w:hint="eastAsia"/>
          <w:noProof/>
          <w:sz w:val="24"/>
          <w:szCs w:val="24"/>
        </w:rPr>
        <w:t xml:space="preserve">both </w:t>
      </w:r>
      <w:r w:rsidR="005668F4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peel and pulp </w:t>
      </w:r>
      <w:r>
        <w:rPr>
          <w:rFonts w:ascii="Times New Roman" w:hAnsi="Times New Roman" w:cs="Times New Roman" w:hint="eastAsia"/>
          <w:noProof/>
          <w:sz w:val="24"/>
          <w:szCs w:val="24"/>
        </w:rPr>
        <w:t>exhibited</w:t>
      </w:r>
      <w:r w:rsidR="00684E06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 similar trends</w:t>
      </w:r>
      <w:r>
        <w:rPr>
          <w:rFonts w:ascii="Times New Roman" w:hAnsi="Times New Roman" w:cs="Times New Roman" w:hint="eastAsia"/>
          <w:noProof/>
          <w:sz w:val="24"/>
          <w:szCs w:val="24"/>
        </w:rPr>
        <w:t xml:space="preserve">, consistently </w:t>
      </w:r>
      <w:r w:rsidR="00684E06" w:rsidRPr="00822E6C">
        <w:rPr>
          <w:rFonts w:ascii="Times New Roman" w:hAnsi="Times New Roman" w:cs="Times New Roman" w:hint="eastAsia"/>
          <w:noProof/>
          <w:sz w:val="24"/>
          <w:szCs w:val="24"/>
        </w:rPr>
        <w:t>and significantly increas</w:t>
      </w:r>
      <w:r>
        <w:rPr>
          <w:rFonts w:ascii="Times New Roman" w:hAnsi="Times New Roman" w:cs="Times New Roman" w:hint="eastAsia"/>
          <w:noProof/>
          <w:sz w:val="24"/>
          <w:szCs w:val="24"/>
        </w:rPr>
        <w:t>ing</w:t>
      </w:r>
      <w:r w:rsidR="00EF4688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 as </w:t>
      </w:r>
      <w:r>
        <w:rPr>
          <w:rFonts w:ascii="Times New Roman" w:hAnsi="Times New Roman" w:cs="Times New Roman" w:hint="eastAsia"/>
          <w:noProof/>
          <w:sz w:val="24"/>
          <w:szCs w:val="24"/>
        </w:rPr>
        <w:t xml:space="preserve">the ripening process advanced, as depicted in </w:t>
      </w:r>
      <w:r w:rsidR="00142DAC">
        <w:rPr>
          <w:rFonts w:ascii="Times New Roman" w:hAnsi="Times New Roman" w:cs="Times New Roman" w:hint="eastAsia"/>
          <w:noProof/>
          <w:sz w:val="24"/>
          <w:szCs w:val="24"/>
        </w:rPr>
        <w:t>Fig</w:t>
      </w:r>
      <w:r w:rsidR="003627C0" w:rsidRPr="00A666C6">
        <w:rPr>
          <w:rFonts w:ascii="Times New Roman" w:hAnsi="Times New Roman" w:cs="Times New Roman" w:hint="eastAsia"/>
          <w:noProof/>
          <w:color w:val="0000FF"/>
          <w:sz w:val="24"/>
          <w:szCs w:val="24"/>
        </w:rPr>
        <w:t>1</w:t>
      </w:r>
      <w:r w:rsidR="003627C0" w:rsidRPr="00822E6C">
        <w:rPr>
          <w:rFonts w:ascii="Times New Roman" w:hAnsi="Times New Roman" w:cs="Times New Roman" w:hint="eastAsia"/>
          <w:noProof/>
          <w:sz w:val="24"/>
          <w:szCs w:val="24"/>
        </w:rPr>
        <w:t>B-a</w:t>
      </w:r>
      <w:r>
        <w:rPr>
          <w:rFonts w:ascii="Times New Roman" w:hAnsi="Times New Roman" w:cs="Times New Roman" w:hint="eastAsia"/>
          <w:noProof/>
          <w:sz w:val="24"/>
          <w:szCs w:val="24"/>
        </w:rPr>
        <w:t xml:space="preserve"> to</w:t>
      </w:r>
      <w:r w:rsidR="00EF4688" w:rsidRPr="00822E6C">
        <w:rPr>
          <w:rFonts w:ascii="Times New Roman" w:hAnsi="Times New Roman" w:cs="Times New Roman" w:hint="eastAsia"/>
          <w:noProof/>
          <w:sz w:val="24"/>
          <w:szCs w:val="24"/>
        </w:rPr>
        <w:t>-</w:t>
      </w:r>
      <w:r w:rsidRPr="00142DAC">
        <w:rPr>
          <w:rFonts w:ascii="Times New Roman" w:hAnsi="Times New Roman" w:cs="Times New Roman" w:hint="eastAsia"/>
          <w:noProof/>
          <w:color w:val="0000FF"/>
          <w:sz w:val="24"/>
          <w:szCs w:val="24"/>
        </w:rPr>
        <w:t>1</w:t>
      </w:r>
      <w:r w:rsidRPr="00822E6C">
        <w:rPr>
          <w:rFonts w:ascii="Times New Roman" w:hAnsi="Times New Roman" w:cs="Times New Roman" w:hint="eastAsia"/>
          <w:noProof/>
          <w:sz w:val="24"/>
          <w:szCs w:val="24"/>
        </w:rPr>
        <w:t>B</w:t>
      </w:r>
      <w:r>
        <w:rPr>
          <w:rFonts w:ascii="Times New Roman" w:hAnsi="Times New Roman" w:cs="Times New Roman" w:hint="eastAsia"/>
          <w:noProof/>
          <w:sz w:val="24"/>
          <w:szCs w:val="24"/>
        </w:rPr>
        <w:t>-</w:t>
      </w:r>
      <w:r w:rsidR="00EF4688" w:rsidRPr="00822E6C">
        <w:rPr>
          <w:rFonts w:ascii="Times New Roman" w:hAnsi="Times New Roman" w:cs="Times New Roman" w:hint="eastAsia"/>
          <w:noProof/>
          <w:sz w:val="24"/>
          <w:szCs w:val="24"/>
        </w:rPr>
        <w:t>f</w:t>
      </w:r>
      <w:r w:rsidR="00C17B46" w:rsidRPr="00822E6C">
        <w:rPr>
          <w:rFonts w:ascii="Times New Roman" w:hAnsi="Times New Roman" w:cs="Times New Roman" w:hint="eastAsia"/>
          <w:noProof/>
          <w:sz w:val="24"/>
          <w:szCs w:val="24"/>
        </w:rPr>
        <w:t xml:space="preserve">. </w:t>
      </w:r>
    </w:p>
    <w:p w:rsidR="00F01E1E" w:rsidRPr="00447459" w:rsidRDefault="004E5F87" w:rsidP="00F01E1E">
      <w:pPr>
        <w:spacing w:beforeLines="50" w:before="156" w:line="48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47459">
        <w:rPr>
          <w:rFonts w:ascii="Times New Roman" w:hAnsi="Times New Roman" w:cs="Times New Roman" w:hint="eastAsia"/>
          <w:i/>
          <w:sz w:val="24"/>
          <w:szCs w:val="24"/>
        </w:rPr>
        <w:t>2</w:t>
      </w:r>
      <w:r w:rsidR="00F01E1E" w:rsidRPr="00447459">
        <w:rPr>
          <w:rFonts w:ascii="Times New Roman" w:hAnsi="Times New Roman" w:cs="Times New Roman" w:hint="eastAsia"/>
          <w:i/>
          <w:sz w:val="24"/>
          <w:szCs w:val="24"/>
        </w:rPr>
        <w:t>.2.</w:t>
      </w:r>
      <w:r w:rsidR="00F01E1E" w:rsidRPr="0044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7E3A79" w:rsidRPr="0044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Contents of </w:t>
      </w:r>
      <w:r w:rsidR="00F01E1E" w:rsidRPr="0044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SSC, </w:t>
      </w:r>
      <w:r w:rsidR="007D5F71" w:rsidRPr="0044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TA, </w:t>
      </w:r>
      <w:r w:rsidR="00F01E1E" w:rsidRPr="0044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and </w:t>
      </w:r>
      <w:proofErr w:type="spellStart"/>
      <w:r w:rsidR="007D5F71" w:rsidRPr="00447459">
        <w:rPr>
          <w:rFonts w:ascii="Times New Roman" w:hAnsi="Times New Roman" w:cs="Times New Roman" w:hint="eastAsia"/>
          <w:i/>
          <w:sz w:val="24"/>
          <w:szCs w:val="24"/>
        </w:rPr>
        <w:t>Vc</w:t>
      </w:r>
      <w:proofErr w:type="spellEnd"/>
      <w:r w:rsidR="00F01E1E" w:rsidRPr="0044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7E3A79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in </w:t>
      </w:r>
      <w:r w:rsidR="00E559DB" w:rsidRPr="0044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</w:t>
      </w:r>
      <w:r w:rsidR="00F01E1E" w:rsidRPr="0044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ulp</w:t>
      </w:r>
    </w:p>
    <w:p w:rsidR="00DA4B2B" w:rsidRDefault="00395919" w:rsidP="006E05AA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TSS content </w:t>
      </w:r>
      <w:r w:rsidR="006F7044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exhibited a noteworthy increase</w:t>
      </w:r>
      <w:r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from </w:t>
      </w:r>
      <w:r w:rsidR="006F7044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the </w:t>
      </w:r>
      <w:r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YF to </w:t>
      </w:r>
      <w:r w:rsidR="006F7044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the </w:t>
      </w:r>
      <w:r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MF stage</w:t>
      </w:r>
      <w:r w:rsidR="00244A71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, </w:t>
      </w:r>
      <w:r w:rsidR="006F7044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and a</w:t>
      </w:r>
      <w:r w:rsidR="00244A71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significant difference </w:t>
      </w:r>
      <w:r w:rsidR="006F7044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was </w:t>
      </w:r>
      <w:r w:rsidR="00E56E1B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observed</w:t>
      </w:r>
      <w:r w:rsidR="00606C15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</w:t>
      </w:r>
      <w:r w:rsidR="00244A71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between </w:t>
      </w:r>
      <w:r w:rsidR="006F7044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these two stages.</w:t>
      </w:r>
      <w:r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</w:t>
      </w:r>
      <w:r w:rsidR="006F7044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H</w:t>
      </w:r>
      <w:r w:rsidR="006F7044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owever, as the fruit progressed from</w:t>
      </w:r>
      <w:r w:rsidR="006F7044" w:rsidRPr="006E05A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the MF </w:t>
      </w:r>
      <w:r w:rsidR="006F7044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to</w:t>
      </w:r>
      <w:r w:rsidR="006F7044" w:rsidRPr="006E05A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FMF</w:t>
      </w:r>
      <w:r w:rsidR="006F7044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stage, there was</w:t>
      </w:r>
      <w:r w:rsidR="006E05AA" w:rsidRPr="006E05A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no substantial</w:t>
      </w:r>
      <w:r w:rsidR="006E05AA" w:rsidRPr="006E05AA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</w:t>
      </w:r>
      <w:r w:rsidR="006E05AA" w:rsidRPr="006E05A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change in the </w:t>
      </w:r>
      <w:r w:rsidR="006F7044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TSS content</w:t>
      </w:r>
      <w:r w:rsidR="00DA4B2B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</w:t>
      </w:r>
      <w:r w:rsidR="00DA4B2B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(</w:t>
      </w:r>
      <w:r w:rsidR="00894077">
        <w:rPr>
          <w:rFonts w:ascii="Times New Roman" w:hAnsi="Times New Roman" w:cs="Times New Roman" w:hint="eastAsia"/>
          <w:noProof/>
          <w:sz w:val="24"/>
          <w:szCs w:val="24"/>
        </w:rPr>
        <w:t xml:space="preserve">Fig </w:t>
      </w:r>
      <w:r w:rsidR="00DA4B2B" w:rsidRPr="00E504AC">
        <w:rPr>
          <w:rFonts w:ascii="Times New Roman" w:hAnsi="Times New Roman" w:cs="Times New Roman" w:hint="eastAsia"/>
          <w:noProof/>
          <w:color w:val="0000FF"/>
          <w:sz w:val="24"/>
          <w:szCs w:val="24"/>
        </w:rPr>
        <w:t>1</w:t>
      </w:r>
      <w:r w:rsidR="00DA4B2B" w:rsidRPr="00822E6C">
        <w:rPr>
          <w:rFonts w:ascii="Times New Roman" w:hAnsi="Times New Roman" w:cs="Times New Roman" w:hint="eastAsia"/>
          <w:noProof/>
          <w:sz w:val="24"/>
          <w:szCs w:val="24"/>
        </w:rPr>
        <w:t>B-g</w:t>
      </w:r>
      <w:r w:rsidR="00DA4B2B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)</w:t>
      </w:r>
      <w:r w:rsidR="00244A71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.</w:t>
      </w:r>
      <w:r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</w:t>
      </w:r>
    </w:p>
    <w:p w:rsidR="005F513C" w:rsidRDefault="00DA4B2B" w:rsidP="006E05AA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I</w:t>
      </w:r>
      <w:r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n contrast, both</w:t>
      </w:r>
      <w:r w:rsidR="001221E4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</w:t>
      </w:r>
      <w:r w:rsidR="001221E4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TA and </w:t>
      </w:r>
      <w:proofErr w:type="spellStart"/>
      <w:r w:rsidR="007D5F71" w:rsidRPr="00431651">
        <w:rPr>
          <w:rFonts w:ascii="Times New Roman" w:hAnsi="Times New Roman" w:cs="Times New Roman" w:hint="eastAsia"/>
          <w:sz w:val="24"/>
          <w:szCs w:val="24"/>
        </w:rPr>
        <w:t>Vc</w:t>
      </w:r>
      <w:proofErr w:type="spellEnd"/>
      <w:r w:rsidR="009C6836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</w:t>
      </w:r>
      <w:r w:rsidR="00395919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contents </w:t>
      </w:r>
      <w:r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displayed a </w:t>
      </w:r>
      <w:r w:rsidR="009B52FA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marked </w:t>
      </w:r>
      <w:r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decrease </w:t>
      </w:r>
      <w:r w:rsidR="005A35F9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in the </w:t>
      </w:r>
      <w:r w:rsidR="009B52FA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MF </w:t>
      </w:r>
      <w:r w:rsidR="005A35F9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compared </w:t>
      </w:r>
      <w:r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to</w:t>
      </w:r>
      <w:r w:rsidR="005A35F9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YF</w:t>
      </w:r>
      <w:r w:rsidR="009B52FA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, </w:t>
      </w:r>
      <w:r w:rsidR="00A21CF2" w:rsidRPr="006E05A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and subsequently,</w:t>
      </w:r>
      <w:r w:rsidR="00A21CF2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</w:t>
      </w:r>
      <w:r w:rsidR="001F656C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their levels remained </w:t>
      </w:r>
      <w:r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relatively stable as the fruit matured further</w:t>
      </w:r>
      <w:r w:rsidR="006E05AA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</w:t>
      </w:r>
      <w:r w:rsidR="00CC396D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(</w:t>
      </w:r>
      <w:r w:rsidR="00894077">
        <w:rPr>
          <w:rFonts w:ascii="Times New Roman" w:hAnsi="Times New Roman" w:cs="Times New Roman" w:hint="eastAsia"/>
          <w:noProof/>
          <w:sz w:val="24"/>
          <w:szCs w:val="24"/>
        </w:rPr>
        <w:t xml:space="preserve">Fig </w:t>
      </w:r>
      <w:r w:rsidR="00CC396D" w:rsidRPr="00E504AC">
        <w:rPr>
          <w:rFonts w:ascii="Times New Roman" w:hAnsi="Times New Roman" w:cs="Times New Roman" w:hint="eastAsia"/>
          <w:noProof/>
          <w:color w:val="0000FF"/>
          <w:sz w:val="24"/>
          <w:szCs w:val="24"/>
        </w:rPr>
        <w:t>1</w:t>
      </w:r>
      <w:r w:rsidR="00CC396D" w:rsidRPr="00822E6C">
        <w:rPr>
          <w:rFonts w:ascii="Times New Roman" w:hAnsi="Times New Roman" w:cs="Times New Roman" w:hint="eastAsia"/>
          <w:noProof/>
          <w:sz w:val="24"/>
          <w:szCs w:val="24"/>
        </w:rPr>
        <w:t>B-</w:t>
      </w:r>
      <w:r>
        <w:rPr>
          <w:rFonts w:ascii="Times New Roman" w:hAnsi="Times New Roman" w:cs="Times New Roman" w:hint="eastAsia"/>
          <w:noProof/>
          <w:sz w:val="24"/>
          <w:szCs w:val="24"/>
        </w:rPr>
        <w:t xml:space="preserve">h and </w:t>
      </w:r>
      <w:r w:rsidRPr="00E504AC">
        <w:rPr>
          <w:rFonts w:ascii="Times New Roman" w:hAnsi="Times New Roman" w:cs="Times New Roman" w:hint="eastAsia"/>
          <w:noProof/>
          <w:color w:val="0000FF"/>
          <w:sz w:val="24"/>
          <w:szCs w:val="24"/>
        </w:rPr>
        <w:t>1</w:t>
      </w:r>
      <w:r w:rsidRPr="00822E6C">
        <w:rPr>
          <w:rFonts w:ascii="Times New Roman" w:hAnsi="Times New Roman" w:cs="Times New Roman" w:hint="eastAsia"/>
          <w:noProof/>
          <w:sz w:val="24"/>
          <w:szCs w:val="24"/>
        </w:rPr>
        <w:t>B-i</w:t>
      </w:r>
      <w:r w:rsidR="00CC396D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)</w:t>
      </w:r>
      <w:r w:rsidR="00395919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. </w:t>
      </w:r>
    </w:p>
    <w:p w:rsidR="005F513C" w:rsidRPr="00447459" w:rsidRDefault="004E5F87" w:rsidP="004B50A5">
      <w:pPr>
        <w:spacing w:beforeLines="50" w:before="156" w:line="480" w:lineRule="auto"/>
        <w:rPr>
          <w:rFonts w:ascii="Times New Roman" w:hAnsi="Times New Roman" w:cs="Times New Roman"/>
          <w:i/>
          <w:noProof/>
          <w:color w:val="000000" w:themeColor="text1"/>
          <w:sz w:val="24"/>
          <w:szCs w:val="24"/>
        </w:rPr>
      </w:pPr>
      <w:r w:rsidRPr="00447459">
        <w:rPr>
          <w:rFonts w:ascii="Times New Roman" w:hAnsi="Times New Roman" w:cs="Times New Roman" w:hint="eastAsia"/>
          <w:i/>
          <w:noProof/>
          <w:color w:val="000000" w:themeColor="text1"/>
          <w:sz w:val="24"/>
          <w:szCs w:val="24"/>
        </w:rPr>
        <w:t>2</w:t>
      </w:r>
      <w:r w:rsidR="005F513C" w:rsidRPr="00447459">
        <w:rPr>
          <w:rFonts w:ascii="Times New Roman" w:hAnsi="Times New Roman" w:cs="Times New Roman" w:hint="eastAsia"/>
          <w:i/>
          <w:noProof/>
          <w:color w:val="000000" w:themeColor="text1"/>
          <w:sz w:val="24"/>
          <w:szCs w:val="24"/>
        </w:rPr>
        <w:t xml:space="preserve">.3. </w:t>
      </w:r>
      <w:r w:rsidR="007465FD" w:rsidRPr="00447459">
        <w:rPr>
          <w:rFonts w:ascii="Times New Roman" w:hAnsi="Times New Roman" w:cs="Times New Roman"/>
          <w:i/>
          <w:noProof/>
          <w:color w:val="000000" w:themeColor="text1"/>
          <w:sz w:val="24"/>
          <w:szCs w:val="24"/>
        </w:rPr>
        <w:t xml:space="preserve">Contents of </w:t>
      </w:r>
      <w:r w:rsidR="00E559DB" w:rsidRPr="00447459">
        <w:rPr>
          <w:rFonts w:ascii="Times New Roman" w:hAnsi="Times New Roman" w:cs="Times New Roman"/>
          <w:i/>
          <w:noProof/>
          <w:color w:val="000000" w:themeColor="text1"/>
          <w:sz w:val="24"/>
          <w:szCs w:val="24"/>
        </w:rPr>
        <w:t>T</w:t>
      </w:r>
      <w:r w:rsidR="005F513C" w:rsidRPr="00447459">
        <w:rPr>
          <w:rFonts w:ascii="Times New Roman" w:hAnsi="Times New Roman" w:cs="Times New Roman"/>
          <w:i/>
          <w:noProof/>
          <w:color w:val="000000" w:themeColor="text1"/>
          <w:sz w:val="24"/>
          <w:szCs w:val="24"/>
        </w:rPr>
        <w:t>otal </w:t>
      </w:r>
      <w:r w:rsidR="00E559DB" w:rsidRPr="00447459">
        <w:rPr>
          <w:rFonts w:ascii="Times New Roman" w:hAnsi="Times New Roman" w:cs="Times New Roman"/>
          <w:i/>
          <w:noProof/>
          <w:color w:val="000000" w:themeColor="text1"/>
          <w:sz w:val="24"/>
          <w:szCs w:val="24"/>
        </w:rPr>
        <w:t>P</w:t>
      </w:r>
      <w:r w:rsidR="005F513C" w:rsidRPr="00447459">
        <w:rPr>
          <w:rFonts w:ascii="Times New Roman" w:hAnsi="Times New Roman" w:cs="Times New Roman"/>
          <w:i/>
          <w:noProof/>
          <w:color w:val="000000" w:themeColor="text1"/>
          <w:sz w:val="24"/>
          <w:szCs w:val="24"/>
        </w:rPr>
        <w:t>henol</w:t>
      </w:r>
      <w:r w:rsidR="005F513C" w:rsidRPr="00447459">
        <w:rPr>
          <w:rFonts w:ascii="Times New Roman" w:hAnsi="Times New Roman" w:cs="Times New Roman" w:hint="eastAsia"/>
          <w:i/>
          <w:noProof/>
          <w:color w:val="000000" w:themeColor="text1"/>
          <w:sz w:val="24"/>
          <w:szCs w:val="24"/>
        </w:rPr>
        <w:t xml:space="preserve">ic, </w:t>
      </w:r>
      <w:r w:rsidR="00E559DB" w:rsidRPr="00447459">
        <w:rPr>
          <w:rFonts w:ascii="Times New Roman" w:hAnsi="Times New Roman" w:cs="Times New Roman"/>
          <w:i/>
          <w:noProof/>
          <w:color w:val="000000" w:themeColor="text1"/>
          <w:sz w:val="24"/>
          <w:szCs w:val="24"/>
        </w:rPr>
        <w:t>T</w:t>
      </w:r>
      <w:r w:rsidR="005F513C" w:rsidRPr="00447459">
        <w:rPr>
          <w:rFonts w:ascii="Times New Roman" w:hAnsi="Times New Roman" w:cs="Times New Roman" w:hint="eastAsia"/>
          <w:i/>
          <w:noProof/>
          <w:color w:val="000000" w:themeColor="text1"/>
          <w:sz w:val="24"/>
          <w:szCs w:val="24"/>
        </w:rPr>
        <w:t xml:space="preserve">otal </w:t>
      </w:r>
      <w:r w:rsidR="00E559DB" w:rsidRPr="00447459">
        <w:rPr>
          <w:rFonts w:ascii="Times New Roman" w:hAnsi="Times New Roman" w:cs="Times New Roman"/>
          <w:i/>
          <w:noProof/>
          <w:color w:val="000000" w:themeColor="text1"/>
          <w:sz w:val="24"/>
          <w:szCs w:val="24"/>
        </w:rPr>
        <w:t>F</w:t>
      </w:r>
      <w:r w:rsidR="005F513C" w:rsidRPr="00447459">
        <w:rPr>
          <w:rFonts w:ascii="Times New Roman" w:hAnsi="Times New Roman" w:cs="Times New Roman" w:hint="eastAsia"/>
          <w:i/>
          <w:noProof/>
          <w:color w:val="000000" w:themeColor="text1"/>
          <w:sz w:val="24"/>
          <w:szCs w:val="24"/>
        </w:rPr>
        <w:t xml:space="preserve">lavonoids and </w:t>
      </w:r>
      <w:r w:rsidR="00E559DB" w:rsidRPr="00447459">
        <w:rPr>
          <w:rFonts w:ascii="Times New Roman" w:hAnsi="Times New Roman" w:cs="Times New Roman"/>
          <w:i/>
          <w:noProof/>
          <w:color w:val="000000" w:themeColor="text1"/>
          <w:sz w:val="24"/>
          <w:szCs w:val="24"/>
        </w:rPr>
        <w:t>L</w:t>
      </w:r>
      <w:r w:rsidR="005F513C" w:rsidRPr="00447459">
        <w:rPr>
          <w:rFonts w:ascii="Times New Roman" w:hAnsi="Times New Roman" w:cs="Times New Roman" w:hint="eastAsia"/>
          <w:i/>
          <w:noProof/>
          <w:color w:val="000000" w:themeColor="text1"/>
          <w:sz w:val="24"/>
          <w:szCs w:val="24"/>
        </w:rPr>
        <w:t xml:space="preserve">ignin </w:t>
      </w:r>
      <w:r w:rsidR="007465FD" w:rsidRPr="00447459">
        <w:rPr>
          <w:rFonts w:ascii="Times New Roman" w:hAnsi="Times New Roman" w:cs="Times New Roman" w:hint="eastAsia"/>
          <w:i/>
          <w:noProof/>
          <w:color w:val="000000" w:themeColor="text1"/>
          <w:sz w:val="24"/>
          <w:szCs w:val="24"/>
        </w:rPr>
        <w:t xml:space="preserve">in </w:t>
      </w:r>
      <w:r w:rsidR="00E559DB" w:rsidRPr="00447459">
        <w:rPr>
          <w:rFonts w:ascii="Times New Roman" w:hAnsi="Times New Roman" w:cs="Times New Roman"/>
          <w:i/>
          <w:noProof/>
          <w:color w:val="000000" w:themeColor="text1"/>
          <w:sz w:val="24"/>
          <w:szCs w:val="24"/>
        </w:rPr>
        <w:t>P</w:t>
      </w:r>
      <w:r w:rsidR="005F513C" w:rsidRPr="00447459">
        <w:rPr>
          <w:rFonts w:ascii="Times New Roman" w:hAnsi="Times New Roman" w:cs="Times New Roman"/>
          <w:i/>
          <w:noProof/>
          <w:color w:val="000000" w:themeColor="text1"/>
          <w:sz w:val="24"/>
          <w:szCs w:val="24"/>
        </w:rPr>
        <w:t>ulp</w:t>
      </w:r>
    </w:p>
    <w:p w:rsidR="004256EC" w:rsidRDefault="00C17B46" w:rsidP="00DD50B2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T</w:t>
      </w:r>
      <w:r w:rsidR="00AE4222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he contents of total phenol</w:t>
      </w:r>
      <w:r w:rsidR="00931256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and </w:t>
      </w:r>
      <w:r w:rsidR="00465618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flavonoids</w:t>
      </w:r>
      <w:r w:rsidR="00931256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</w:t>
      </w:r>
      <w:r w:rsidR="00656C19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display</w:t>
      </w:r>
      <w:r w:rsidR="00F662B3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ed a</w:t>
      </w:r>
      <w:r w:rsidR="00E53CD4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</w:t>
      </w:r>
      <w:r w:rsidR="004256EC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consistent</w:t>
      </w:r>
      <w:r w:rsidR="00AE7DC5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trend</w:t>
      </w:r>
      <w:r w:rsidR="004256EC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,</w:t>
      </w:r>
      <w:r w:rsidR="00AE7DC5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</w:t>
      </w:r>
      <w:r w:rsidR="00E53CD4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gradual</w:t>
      </w:r>
      <w:r w:rsidR="004256EC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ly</w:t>
      </w:r>
      <w:r w:rsidR="00F662B3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increas</w:t>
      </w:r>
      <w:r w:rsidR="004256EC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ing as the fruit matured.</w:t>
      </w:r>
      <w:r w:rsidR="00F662B3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</w:t>
      </w:r>
      <w:r w:rsidR="004256EC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S</w:t>
      </w:r>
      <w:r w:rsidR="00F662B3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ignificant differences were </w:t>
      </w:r>
      <w:r w:rsidR="004256EC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observed</w:t>
      </w:r>
      <w:r w:rsidR="00F662B3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</w:t>
      </w:r>
      <w:r w:rsidR="00FD32CD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between</w:t>
      </w:r>
      <w:r w:rsidR="00F662B3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</w:t>
      </w:r>
      <w:r w:rsidR="004256EC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the </w:t>
      </w:r>
      <w:r w:rsidR="00FD32CD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YF</w:t>
      </w:r>
      <w:r w:rsidR="00FD32CD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</w:t>
      </w:r>
      <w:r w:rsidR="00FD32CD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and</w:t>
      </w:r>
      <w:r w:rsidR="00FD32CD" w:rsidRPr="00FD32CD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</w:t>
      </w:r>
      <w:r w:rsidR="00FD32CD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MF</w:t>
      </w:r>
      <w:r w:rsidR="004256EC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stages</w:t>
      </w:r>
      <w:r w:rsidR="00FD32CD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, </w:t>
      </w:r>
      <w:r w:rsidR="004256EC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and between </w:t>
      </w:r>
      <w:r w:rsidR="00FD32CD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MF and FMF</w:t>
      </w:r>
      <w:r w:rsidR="004256EC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stages. </w:t>
      </w:r>
      <w:r w:rsidR="004256EC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C</w:t>
      </w:r>
      <w:r w:rsidR="004256EC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onsequently, </w:t>
      </w:r>
      <w:r w:rsidR="00CC3CE4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their contents </w:t>
      </w:r>
      <w:r w:rsidR="0007052D" w:rsidRPr="0007052D">
        <w:rPr>
          <w:rFonts w:ascii="Times New Roman" w:hAnsi="Times New Roman" w:cs="Times New Roman" w:hint="eastAsia"/>
          <w:noProof/>
          <w:sz w:val="24"/>
          <w:szCs w:val="24"/>
        </w:rPr>
        <w:t>reached</w:t>
      </w:r>
      <w:r w:rsidR="00CC3CE4" w:rsidRPr="0007052D">
        <w:rPr>
          <w:rFonts w:ascii="Times New Roman" w:hAnsi="Times New Roman" w:cs="Times New Roman" w:hint="eastAsia"/>
          <w:noProof/>
          <w:sz w:val="24"/>
          <w:szCs w:val="24"/>
        </w:rPr>
        <w:t xml:space="preserve"> </w:t>
      </w:r>
      <w:r w:rsidR="00CC3CE4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higher </w:t>
      </w:r>
      <w:r w:rsidR="00362C8D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level</w:t>
      </w:r>
      <w:r w:rsidR="0007580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s</w:t>
      </w:r>
      <w:r w:rsidR="00362C8D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</w:t>
      </w:r>
      <w:r w:rsidR="00CC3CE4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in the </w:t>
      </w:r>
      <w:r w:rsidR="00CC3CE4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FMF</w:t>
      </w:r>
      <w:r w:rsidR="004256EC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</w:t>
      </w:r>
      <w:r w:rsidR="004256EC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(</w:t>
      </w:r>
      <w:r w:rsidR="00894077">
        <w:rPr>
          <w:rFonts w:ascii="Times New Roman" w:hAnsi="Times New Roman" w:cs="Times New Roman" w:hint="eastAsia"/>
          <w:noProof/>
          <w:sz w:val="24"/>
          <w:szCs w:val="24"/>
        </w:rPr>
        <w:t xml:space="preserve">Fig </w:t>
      </w:r>
      <w:r w:rsidR="004256EC" w:rsidRPr="00E504AC">
        <w:rPr>
          <w:rFonts w:ascii="Times New Roman" w:hAnsi="Times New Roman" w:cs="Times New Roman" w:hint="eastAsia"/>
          <w:noProof/>
          <w:color w:val="0000FF"/>
          <w:sz w:val="24"/>
          <w:szCs w:val="24"/>
        </w:rPr>
        <w:t>1</w:t>
      </w:r>
      <w:r w:rsidR="004256EC" w:rsidRPr="00822E6C">
        <w:rPr>
          <w:rFonts w:ascii="Times New Roman" w:hAnsi="Times New Roman" w:cs="Times New Roman" w:hint="eastAsia"/>
          <w:noProof/>
          <w:sz w:val="24"/>
          <w:szCs w:val="24"/>
        </w:rPr>
        <w:t>B-j</w:t>
      </w:r>
      <w:r w:rsidR="004256EC">
        <w:rPr>
          <w:rFonts w:ascii="Times New Roman" w:hAnsi="Times New Roman" w:cs="Times New Roman" w:hint="eastAsia"/>
          <w:noProof/>
          <w:sz w:val="24"/>
          <w:szCs w:val="24"/>
        </w:rPr>
        <w:t xml:space="preserve"> and </w:t>
      </w:r>
      <w:r w:rsidR="004256EC" w:rsidRPr="00E504AC">
        <w:rPr>
          <w:rFonts w:ascii="Times New Roman" w:hAnsi="Times New Roman" w:cs="Times New Roman" w:hint="eastAsia"/>
          <w:noProof/>
          <w:color w:val="0000FF"/>
          <w:sz w:val="24"/>
          <w:szCs w:val="24"/>
        </w:rPr>
        <w:t>1</w:t>
      </w:r>
      <w:r w:rsidR="004256EC" w:rsidRPr="00822E6C">
        <w:rPr>
          <w:rFonts w:ascii="Times New Roman" w:hAnsi="Times New Roman" w:cs="Times New Roman" w:hint="eastAsia"/>
          <w:noProof/>
          <w:sz w:val="24"/>
          <w:szCs w:val="24"/>
        </w:rPr>
        <w:t>B-</w:t>
      </w:r>
      <w:r w:rsidR="004256EC">
        <w:rPr>
          <w:rFonts w:ascii="Times New Roman" w:hAnsi="Times New Roman" w:cs="Times New Roman" w:hint="eastAsia"/>
          <w:noProof/>
          <w:sz w:val="24"/>
          <w:szCs w:val="24"/>
        </w:rPr>
        <w:t>k</w:t>
      </w:r>
      <w:r w:rsidR="004256EC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)</w:t>
      </w:r>
      <w:r w:rsidR="00CC3CE4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.</w:t>
      </w:r>
      <w:r w:rsidR="00CC3CE4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</w:t>
      </w:r>
    </w:p>
    <w:p w:rsidR="00027430" w:rsidRDefault="004256EC" w:rsidP="00DD50B2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75FC6">
        <w:rPr>
          <w:rFonts w:ascii="Times New Roman" w:hAnsi="Times New Roman" w:cs="Times New Roman"/>
          <w:noProof/>
          <w:sz w:val="24"/>
          <w:szCs w:val="24"/>
        </w:rPr>
        <w:t>C</w:t>
      </w:r>
      <w:r w:rsidR="00A75FC6" w:rsidRPr="00A75FC6">
        <w:rPr>
          <w:rFonts w:ascii="Times New Roman" w:hAnsi="Times New Roman" w:cs="Times New Roman" w:hint="eastAsia"/>
          <w:noProof/>
          <w:sz w:val="24"/>
          <w:szCs w:val="24"/>
        </w:rPr>
        <w:t>onv</w:t>
      </w:r>
      <w:r w:rsidRPr="00A75FC6">
        <w:rPr>
          <w:rFonts w:ascii="Times New Roman" w:hAnsi="Times New Roman" w:cs="Times New Roman" w:hint="eastAsia"/>
          <w:noProof/>
          <w:sz w:val="24"/>
          <w:szCs w:val="24"/>
        </w:rPr>
        <w:t>ersely</w:t>
      </w:r>
      <w:r w:rsidR="00362C8D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, </w:t>
      </w:r>
      <w:r w:rsidR="00027430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the accumulaton level of </w:t>
      </w:r>
      <w:r w:rsidR="00027430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lignin </w:t>
      </w:r>
      <w:r w:rsidR="00B46605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exhibited a </w:t>
      </w:r>
      <w:r w:rsidR="00027430" w:rsidRPr="00027430">
        <w:rPr>
          <w:rFonts w:ascii="Times New Roman" w:hAnsi="Times New Roman" w:cs="Times New Roman"/>
          <w:color w:val="000000" w:themeColor="text1"/>
          <w:sz w:val="24"/>
          <w:szCs w:val="24"/>
        </w:rPr>
        <w:t>marked</w:t>
      </w:r>
      <w:r w:rsidR="00B466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decrease</w:t>
      </w:r>
      <w:r w:rsidR="00027430" w:rsidRPr="000274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27430">
        <w:rPr>
          <w:rFonts w:ascii="Times New Roman" w:hAnsi="Times New Roman" w:cs="Times New Roman"/>
          <w:color w:val="000000" w:themeColor="text1"/>
          <w:sz w:val="24"/>
          <w:szCs w:val="24"/>
        </w:rPr>
        <w:t>in YF compared</w:t>
      </w:r>
      <w:r w:rsidR="0002743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B4660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to</w:t>
      </w:r>
      <w:r w:rsidR="00027430" w:rsidRPr="000274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MF</w:t>
      </w:r>
      <w:r w:rsidR="00B4660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027430" w:rsidRPr="000274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4660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S</w:t>
      </w:r>
      <w:r w:rsidR="00B4660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ubsequently, there was</w:t>
      </w:r>
      <w:r w:rsidR="00F2351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DD50B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 </w:t>
      </w:r>
      <w:r w:rsidR="00DD50B2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slight</w:t>
      </w:r>
      <w:r w:rsidR="00DD50B2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</w:t>
      </w:r>
      <w:r w:rsidR="00F2351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increase,</w:t>
      </w:r>
      <w:r w:rsidR="00027430" w:rsidRPr="000274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351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with</w:t>
      </w:r>
      <w:r w:rsidR="00027430" w:rsidRPr="000274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significant diff</w:t>
      </w:r>
      <w:r w:rsidR="000274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erences </w:t>
      </w:r>
      <w:r w:rsidR="00B4660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detected</w:t>
      </w:r>
      <w:r w:rsidR="00027430" w:rsidRPr="000274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between the MF and FMF</w:t>
      </w:r>
      <w:r w:rsidR="00FB7035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 </w:t>
      </w:r>
      <w:r w:rsidR="00931256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>(</w:t>
      </w:r>
      <w:r w:rsidR="00894077">
        <w:rPr>
          <w:rFonts w:ascii="Times New Roman" w:hAnsi="Times New Roman" w:cs="Times New Roman" w:hint="eastAsia"/>
          <w:noProof/>
          <w:sz w:val="24"/>
          <w:szCs w:val="24"/>
        </w:rPr>
        <w:t xml:space="preserve">Fig </w:t>
      </w:r>
      <w:r w:rsidR="00931256" w:rsidRPr="00E504AC">
        <w:rPr>
          <w:rFonts w:ascii="Times New Roman" w:hAnsi="Times New Roman" w:cs="Times New Roman" w:hint="eastAsia"/>
          <w:noProof/>
          <w:color w:val="0000FF"/>
          <w:sz w:val="24"/>
          <w:szCs w:val="24"/>
        </w:rPr>
        <w:t>1</w:t>
      </w:r>
      <w:r w:rsidR="00931256" w:rsidRPr="00822E6C">
        <w:rPr>
          <w:rFonts w:ascii="Times New Roman" w:hAnsi="Times New Roman" w:cs="Times New Roman" w:hint="eastAsia"/>
          <w:noProof/>
          <w:sz w:val="24"/>
          <w:szCs w:val="24"/>
        </w:rPr>
        <w:t>B</w:t>
      </w:r>
      <w:r w:rsidR="002B37BB" w:rsidRPr="00822E6C">
        <w:rPr>
          <w:rFonts w:ascii="Times New Roman" w:hAnsi="Times New Roman" w:cs="Times New Roman" w:hint="eastAsia"/>
          <w:noProof/>
          <w:sz w:val="24"/>
          <w:szCs w:val="24"/>
        </w:rPr>
        <w:t>-l</w:t>
      </w:r>
      <w:r w:rsidR="00931256" w:rsidRPr="00CF5FEE"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t xml:space="preserve">). </w:t>
      </w:r>
    </w:p>
    <w:p w:rsidR="00344A0D" w:rsidRPr="00447459" w:rsidRDefault="004E5F87" w:rsidP="00CF5FEE">
      <w:pPr>
        <w:spacing w:beforeLines="50" w:before="156" w:line="48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2</w:t>
      </w:r>
      <w:r w:rsidR="002E1BEA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.</w:t>
      </w:r>
      <w:r w:rsidR="00815072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4</w:t>
      </w:r>
      <w:r w:rsidR="00597AAF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.</w:t>
      </w:r>
      <w:r w:rsidR="002E1BEA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 </w:t>
      </w:r>
      <w:r w:rsidR="007F6066" w:rsidRPr="00447459">
        <w:rPr>
          <w:rFonts w:ascii="Times New Roman" w:hAnsi="Times New Roman" w:cs="Times New Roman"/>
          <w:i/>
          <w:sz w:val="24"/>
          <w:szCs w:val="24"/>
        </w:rPr>
        <w:t>D</w:t>
      </w:r>
      <w:r w:rsidR="00CB22C4" w:rsidRPr="00447459">
        <w:rPr>
          <w:rFonts w:ascii="Times New Roman" w:hAnsi="Times New Roman" w:cs="Times New Roman" w:hint="eastAsia"/>
          <w:i/>
          <w:sz w:val="24"/>
          <w:szCs w:val="24"/>
        </w:rPr>
        <w:t xml:space="preserve">ifferentially </w:t>
      </w:r>
      <w:r w:rsidR="00E559DB" w:rsidRPr="00447459">
        <w:rPr>
          <w:rFonts w:ascii="Times New Roman" w:hAnsi="Times New Roman" w:cs="Times New Roman"/>
          <w:i/>
          <w:sz w:val="24"/>
          <w:szCs w:val="24"/>
        </w:rPr>
        <w:t>A</w:t>
      </w:r>
      <w:r w:rsidR="00CB22C4" w:rsidRPr="00447459">
        <w:rPr>
          <w:rFonts w:ascii="Times New Roman" w:hAnsi="Times New Roman" w:cs="Times New Roman" w:hint="eastAsia"/>
          <w:i/>
          <w:sz w:val="24"/>
          <w:szCs w:val="24"/>
        </w:rPr>
        <w:t xml:space="preserve">ccumulated </w:t>
      </w:r>
      <w:r w:rsidR="00E559DB" w:rsidRPr="00447459">
        <w:rPr>
          <w:rFonts w:ascii="Times New Roman" w:hAnsi="Times New Roman" w:cs="Times New Roman"/>
          <w:i/>
          <w:sz w:val="24"/>
          <w:szCs w:val="24"/>
        </w:rPr>
        <w:t>M</w:t>
      </w:r>
      <w:r w:rsidR="00CB22C4" w:rsidRPr="00447459">
        <w:rPr>
          <w:rFonts w:ascii="Times New Roman" w:hAnsi="Times New Roman" w:cs="Times New Roman" w:hint="eastAsia"/>
          <w:i/>
          <w:sz w:val="24"/>
          <w:szCs w:val="24"/>
        </w:rPr>
        <w:t>etabolites (</w:t>
      </w:r>
      <w:r w:rsidR="00CB22C4" w:rsidRPr="00447459">
        <w:rPr>
          <w:rFonts w:ascii="Times New Roman" w:hAnsi="Times New Roman" w:cs="Times New Roman"/>
          <w:i/>
          <w:sz w:val="24"/>
          <w:szCs w:val="24"/>
        </w:rPr>
        <w:t>DAMs</w:t>
      </w:r>
      <w:r w:rsidR="00CB22C4" w:rsidRPr="00447459">
        <w:rPr>
          <w:rFonts w:ascii="Times New Roman" w:hAnsi="Times New Roman" w:cs="Times New Roman" w:hint="eastAsia"/>
          <w:i/>
          <w:sz w:val="24"/>
          <w:szCs w:val="24"/>
        </w:rPr>
        <w:t>)</w:t>
      </w:r>
      <w:r w:rsidR="007F6066" w:rsidRPr="00447459">
        <w:rPr>
          <w:rFonts w:ascii="Times New Roman" w:hAnsi="Times New Roman" w:cs="Times New Roman" w:hint="eastAsia"/>
          <w:i/>
          <w:sz w:val="24"/>
          <w:szCs w:val="24"/>
        </w:rPr>
        <w:t xml:space="preserve"> </w:t>
      </w:r>
      <w:r w:rsidR="00E559DB" w:rsidRPr="00447459">
        <w:rPr>
          <w:rFonts w:ascii="Times New Roman" w:hAnsi="Times New Roman" w:cs="Times New Roman"/>
          <w:i/>
          <w:sz w:val="24"/>
          <w:szCs w:val="24"/>
        </w:rPr>
        <w:t>A</w:t>
      </w:r>
      <w:r w:rsidR="007F6066" w:rsidRPr="00447459">
        <w:rPr>
          <w:rFonts w:ascii="Times New Roman" w:hAnsi="Times New Roman" w:cs="Times New Roman" w:hint="eastAsia"/>
          <w:i/>
          <w:sz w:val="24"/>
          <w:szCs w:val="24"/>
        </w:rPr>
        <w:t>nnot</w:t>
      </w:r>
      <w:r w:rsidR="007465FD" w:rsidRPr="00447459">
        <w:rPr>
          <w:rFonts w:ascii="Times New Roman" w:hAnsi="Times New Roman" w:cs="Times New Roman" w:hint="eastAsia"/>
          <w:i/>
          <w:sz w:val="24"/>
          <w:szCs w:val="24"/>
        </w:rPr>
        <w:t>at</w:t>
      </w:r>
      <w:r w:rsidR="007F6066" w:rsidRPr="00447459">
        <w:rPr>
          <w:rFonts w:ascii="Times New Roman" w:hAnsi="Times New Roman" w:cs="Times New Roman" w:hint="eastAsia"/>
          <w:i/>
          <w:sz w:val="24"/>
          <w:szCs w:val="24"/>
        </w:rPr>
        <w:t>ed</w:t>
      </w:r>
    </w:p>
    <w:p w:rsidR="00203466" w:rsidRDefault="00344A0D" w:rsidP="00CF5FEE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To </w:t>
      </w:r>
      <w:r w:rsidR="001739D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gain deeper insights into the</w:t>
      </w:r>
      <w:r w:rsidR="008F2F2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2656C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metabolites</w:t>
      </w:r>
      <w:r w:rsidR="006555B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associated with </w:t>
      </w:r>
      <w:r w:rsidR="00D0675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yellow pigment</w:t>
      </w:r>
      <w:r w:rsidR="001739D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formation</w:t>
      </w:r>
      <w:r w:rsidR="00D0675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softening, and acidity decrease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1739D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during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the ripening process</w:t>
      </w:r>
      <w:r w:rsidR="00CB22C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1739D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we re-</w:t>
      </w:r>
      <w:r w:rsidR="001739D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evaluated</w:t>
      </w:r>
      <w:r w:rsidR="001739DF" w:rsidRPr="00B163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739D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B163D7" w:rsidRPr="00B163D7">
        <w:rPr>
          <w:rFonts w:ascii="Times New Roman" w:hAnsi="Times New Roman" w:cs="Times New Roman"/>
          <w:color w:val="000000" w:themeColor="text1"/>
          <w:sz w:val="24"/>
          <w:szCs w:val="24"/>
        </w:rPr>
        <w:t>metabolomics</w:t>
      </w:r>
      <w:r w:rsidR="00B163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B163D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data us</w:t>
      </w:r>
      <w:r w:rsidR="001739D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ing</w:t>
      </w:r>
      <w:r w:rsidR="00B163D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9D35E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YF, MF and FMF</w:t>
      </w:r>
      <w:r w:rsidR="00B163D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9D35E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as materials </w:t>
      </w:r>
      <w:r w:rsidR="00892E74" w:rsidRPr="00892E74">
        <w:rPr>
          <w:rFonts w:ascii="Times New Roman" w:hAnsi="Times New Roman" w:cs="Times New Roman" w:hint="eastAsia"/>
          <w:sz w:val="24"/>
          <w:szCs w:val="24"/>
        </w:rPr>
        <w:t>[</w:t>
      </w:r>
      <w:r w:rsidR="00091281" w:rsidRPr="00892E74">
        <w:rPr>
          <w:rFonts w:ascii="Times New Roman" w:hAnsi="Times New Roman" w:cs="Times New Roman" w:hint="eastAsia"/>
          <w:color w:val="0000FF"/>
          <w:sz w:val="24"/>
          <w:szCs w:val="24"/>
        </w:rPr>
        <w:t>15</w:t>
      </w:r>
      <w:r w:rsidR="00892E74" w:rsidRPr="00892E74">
        <w:rPr>
          <w:rFonts w:ascii="Times New Roman" w:hAnsi="Times New Roman" w:cs="Times New Roman" w:hint="eastAsia"/>
          <w:sz w:val="24"/>
          <w:szCs w:val="24"/>
        </w:rPr>
        <w:t>]</w:t>
      </w:r>
      <w:r w:rsidR="00CB22C4" w:rsidRPr="00892E74">
        <w:rPr>
          <w:rFonts w:ascii="Times New Roman" w:hAnsi="Times New Roman" w:cs="Times New Roman" w:hint="eastAsia"/>
          <w:sz w:val="24"/>
          <w:szCs w:val="24"/>
        </w:rPr>
        <w:t>.</w:t>
      </w:r>
      <w:r w:rsidR="00CB22C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9127E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By </w:t>
      </w:r>
      <w:r w:rsidR="002034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conducting a comprehensive </w:t>
      </w:r>
      <w:r w:rsidR="009127E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</w:t>
      </w:r>
      <w:r w:rsidR="00CB22C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ompar</w:t>
      </w:r>
      <w:r w:rsidR="002034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ison of</w:t>
      </w:r>
      <w:r w:rsidR="00CB22C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9127E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metabolites </w:t>
      </w:r>
      <w:r w:rsidR="0076790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</w:t>
      </w:r>
      <w:r w:rsidR="009127E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2034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52260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pulp</w:t>
      </w:r>
      <w:r w:rsidR="009127E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of </w:t>
      </w:r>
      <w:r w:rsidR="002034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these three</w:t>
      </w:r>
      <w:r w:rsidR="009127E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stages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9127E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total of 1</w:t>
      </w:r>
      <w:r w:rsidR="00CB22C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6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7 </w:t>
      </w:r>
      <w:r w:rsidR="009127E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DAMs were identified</w:t>
      </w:r>
      <w:r w:rsidR="0029722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CD2FE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and </w:t>
      </w:r>
      <w:r w:rsidR="002034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categorized into various groups. </w:t>
      </w:r>
      <w:r w:rsidR="00203466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2034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hese included</w:t>
      </w:r>
      <w:r w:rsidR="00CD2FE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31 lipids, 28 organic acids, 27 </w:t>
      </w:r>
      <w:proofErr w:type="spellStart"/>
      <w:r w:rsidR="00CD2FE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phenylpropanoid</w:t>
      </w:r>
      <w:r w:rsidR="002034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proofErr w:type="spellEnd"/>
      <w:r w:rsidR="00CD2FE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21 flavonoids, 19 amino acids and derivatives, 10 nucleotides and derivatives, 10 alkaloids, five saccharides and alcohols, four vitamins, three tannins and nine other unclassified substances </w:t>
      </w:r>
      <w:r w:rsidR="002034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</w:t>
      </w:r>
      <w:r w:rsidR="00894077">
        <w:rPr>
          <w:rFonts w:ascii="Times New Roman" w:hAnsi="Times New Roman" w:cs="Times New Roman" w:hint="eastAsia"/>
          <w:sz w:val="24"/>
          <w:szCs w:val="24"/>
        </w:rPr>
        <w:t xml:space="preserve">Fig </w:t>
      </w:r>
      <w:r w:rsidR="00297222" w:rsidRPr="00E26F88">
        <w:rPr>
          <w:rFonts w:ascii="Times New Roman" w:hAnsi="Times New Roman" w:cs="Times New Roman" w:hint="eastAsia"/>
          <w:color w:val="0000FF"/>
          <w:sz w:val="24"/>
          <w:szCs w:val="24"/>
        </w:rPr>
        <w:t>2</w:t>
      </w:r>
      <w:r w:rsidR="009127EB" w:rsidRPr="00414BE9">
        <w:rPr>
          <w:rFonts w:ascii="Times New Roman" w:hAnsi="Times New Roman" w:cs="Times New Roman" w:hint="eastAsia"/>
          <w:sz w:val="24"/>
          <w:szCs w:val="24"/>
        </w:rPr>
        <w:t>A</w:t>
      </w:r>
      <w:r w:rsidR="00203466">
        <w:rPr>
          <w:rFonts w:ascii="Times New Roman" w:hAnsi="Times New Roman" w:cs="Times New Roman" w:hint="eastAsia"/>
          <w:sz w:val="24"/>
          <w:szCs w:val="24"/>
        </w:rPr>
        <w:t>)</w:t>
      </w:r>
      <w:r w:rsidR="009127EB" w:rsidRPr="00414BE9">
        <w:rPr>
          <w:rFonts w:ascii="Times New Roman" w:hAnsi="Times New Roman" w:cs="Times New Roman" w:hint="eastAsia"/>
          <w:sz w:val="24"/>
          <w:szCs w:val="24"/>
        </w:rPr>
        <w:t>.</w:t>
      </w:r>
      <w:r w:rsidRPr="00414BE9"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E0116E" w:rsidRPr="00CF5FEE" w:rsidRDefault="004C28E5" w:rsidP="00CF5FEE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 w:hint="eastAsia"/>
          <w:sz w:val="24"/>
          <w:szCs w:val="24"/>
        </w:rPr>
        <w:t>urthermore</w:t>
      </w:r>
      <w:r w:rsidR="00344A0D" w:rsidRPr="00414BE9">
        <w:rPr>
          <w:rFonts w:ascii="Times New Roman" w:hAnsi="Times New Roman" w:cs="Times New Roman" w:hint="eastAsia"/>
          <w:sz w:val="24"/>
          <w:szCs w:val="24"/>
        </w:rPr>
        <w:t>,</w:t>
      </w:r>
      <w:r>
        <w:rPr>
          <w:rFonts w:ascii="Times New Roman" w:hAnsi="Times New Roman" w:cs="Times New Roman" w:hint="eastAsia"/>
          <w:sz w:val="24"/>
          <w:szCs w:val="24"/>
        </w:rPr>
        <w:t xml:space="preserve"> we</w:t>
      </w:r>
      <w:r w:rsidR="00344A0D" w:rsidRPr="00414BE9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quantified </w:t>
      </w:r>
      <w:r w:rsidR="009750B3" w:rsidRPr="00414BE9">
        <w:rPr>
          <w:rFonts w:ascii="Times New Roman" w:hAnsi="Times New Roman" w:cs="Times New Roman"/>
          <w:sz w:val="24"/>
          <w:szCs w:val="24"/>
        </w:rPr>
        <w:t>the number</w:t>
      </w:r>
      <w:r w:rsidR="00CD2FEE" w:rsidRPr="00414BE9">
        <w:rPr>
          <w:rFonts w:ascii="Times New Roman" w:hAnsi="Times New Roman" w:cs="Times New Roman" w:hint="eastAsia"/>
          <w:sz w:val="24"/>
          <w:szCs w:val="24"/>
        </w:rPr>
        <w:t>s</w:t>
      </w:r>
      <w:r w:rsidR="008E5D28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8E5D28">
        <w:rPr>
          <w:rFonts w:ascii="Times New Roman" w:hAnsi="Times New Roman" w:cs="Times New Roman"/>
          <w:sz w:val="24"/>
          <w:szCs w:val="24"/>
        </w:rPr>
        <w:t>upregulated</w:t>
      </w:r>
      <w:proofErr w:type="spellEnd"/>
      <w:r w:rsidR="008E5D28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8E5D28">
        <w:rPr>
          <w:rFonts w:ascii="Times New Roman" w:hAnsi="Times New Roman" w:cs="Times New Roman"/>
          <w:sz w:val="24"/>
          <w:szCs w:val="24"/>
        </w:rPr>
        <w:t>down</w:t>
      </w:r>
      <w:r w:rsidR="00297222" w:rsidRPr="00414BE9">
        <w:rPr>
          <w:rFonts w:ascii="Times New Roman" w:hAnsi="Times New Roman" w:cs="Times New Roman"/>
          <w:sz w:val="24"/>
          <w:szCs w:val="24"/>
        </w:rPr>
        <w:t>regulated</w:t>
      </w:r>
      <w:proofErr w:type="spellEnd"/>
      <w:r w:rsidR="00297222" w:rsidRPr="00414BE9">
        <w:rPr>
          <w:rFonts w:ascii="Times New Roman" w:hAnsi="Times New Roman" w:cs="Times New Roman"/>
          <w:sz w:val="24"/>
          <w:szCs w:val="24"/>
        </w:rPr>
        <w:t xml:space="preserve"> DAMs </w:t>
      </w:r>
      <w:r>
        <w:rPr>
          <w:rFonts w:ascii="Times New Roman" w:hAnsi="Times New Roman" w:cs="Times New Roman" w:hint="eastAsia"/>
          <w:sz w:val="24"/>
          <w:szCs w:val="24"/>
        </w:rPr>
        <w:t xml:space="preserve">when comparing </w:t>
      </w:r>
      <w:r w:rsidR="00297222" w:rsidRPr="00414BE9">
        <w:rPr>
          <w:rFonts w:ascii="Times New Roman" w:hAnsi="Times New Roman" w:cs="Times New Roman" w:hint="eastAsia"/>
          <w:sz w:val="24"/>
          <w:szCs w:val="24"/>
        </w:rPr>
        <w:t>YF</w:t>
      </w:r>
      <w:r w:rsidR="00297222" w:rsidRPr="00414B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to </w:t>
      </w:r>
      <w:r w:rsidR="00297222" w:rsidRPr="00414BE9">
        <w:rPr>
          <w:rFonts w:ascii="Times New Roman" w:hAnsi="Times New Roman" w:cs="Times New Roman" w:hint="eastAsia"/>
          <w:sz w:val="24"/>
          <w:szCs w:val="24"/>
        </w:rPr>
        <w:t xml:space="preserve">MF, YF </w:t>
      </w:r>
      <w:r>
        <w:rPr>
          <w:rFonts w:ascii="Times New Roman" w:hAnsi="Times New Roman" w:cs="Times New Roman" w:hint="eastAsia"/>
          <w:sz w:val="24"/>
          <w:szCs w:val="24"/>
        </w:rPr>
        <w:t>to</w:t>
      </w:r>
      <w:r w:rsidR="00297222" w:rsidRPr="00414BE9">
        <w:rPr>
          <w:rFonts w:ascii="Times New Roman" w:hAnsi="Times New Roman" w:cs="Times New Roman" w:hint="eastAsia"/>
          <w:sz w:val="24"/>
          <w:szCs w:val="24"/>
        </w:rPr>
        <w:t xml:space="preserve"> FMF, MF </w:t>
      </w:r>
      <w:r>
        <w:rPr>
          <w:rFonts w:ascii="Times New Roman" w:hAnsi="Times New Roman" w:cs="Times New Roman" w:hint="eastAsia"/>
          <w:sz w:val="24"/>
          <w:szCs w:val="24"/>
        </w:rPr>
        <w:t>to</w:t>
      </w:r>
      <w:r w:rsidR="00297222" w:rsidRPr="00414BE9">
        <w:rPr>
          <w:rFonts w:ascii="Times New Roman" w:hAnsi="Times New Roman" w:cs="Times New Roman" w:hint="eastAsia"/>
          <w:sz w:val="24"/>
          <w:szCs w:val="24"/>
        </w:rPr>
        <w:t xml:space="preserve"> FMF </w:t>
      </w:r>
      <w:r w:rsidR="00CD2FEE" w:rsidRPr="00414BE9">
        <w:rPr>
          <w:rFonts w:ascii="Times New Roman" w:hAnsi="Times New Roman" w:cs="Times New Roman" w:hint="eastAsia"/>
          <w:sz w:val="24"/>
          <w:szCs w:val="24"/>
        </w:rPr>
        <w:t>stages</w:t>
      </w:r>
      <w:r>
        <w:rPr>
          <w:rFonts w:ascii="Times New Roman" w:hAnsi="Times New Roman" w:cs="Times New Roman" w:hint="eastAsia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 w:hint="eastAsia"/>
          <w:sz w:val="24"/>
          <w:szCs w:val="24"/>
        </w:rPr>
        <w:t xml:space="preserve">ubsequently, there </w:t>
      </w:r>
      <w:r w:rsidR="00297222" w:rsidRPr="00414BE9">
        <w:rPr>
          <w:rFonts w:ascii="Times New Roman" w:hAnsi="Times New Roman" w:cs="Times New Roman" w:hint="eastAsia"/>
          <w:sz w:val="24"/>
          <w:szCs w:val="24"/>
        </w:rPr>
        <w:t>were</w:t>
      </w:r>
      <w:r w:rsidR="009750B3" w:rsidRPr="00414BE9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E5CE4" w:rsidRPr="00414BE9">
        <w:rPr>
          <w:rFonts w:ascii="Times New Roman" w:hAnsi="Times New Roman" w:cs="Times New Roman" w:hint="eastAsia"/>
          <w:sz w:val="24"/>
          <w:szCs w:val="24"/>
        </w:rPr>
        <w:t>61</w:t>
      </w:r>
      <w:r w:rsidR="009750B3" w:rsidRPr="00414BE9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="008E5D28">
        <w:rPr>
          <w:rFonts w:ascii="Times New Roman" w:hAnsi="Times New Roman" w:cs="Times New Roman"/>
          <w:sz w:val="24"/>
          <w:szCs w:val="24"/>
        </w:rPr>
        <w:t>up</w:t>
      </w:r>
      <w:r w:rsidRPr="00414BE9">
        <w:rPr>
          <w:rFonts w:ascii="Times New Roman" w:hAnsi="Times New Roman" w:cs="Times New Roman"/>
          <w:sz w:val="24"/>
          <w:szCs w:val="24"/>
        </w:rPr>
        <w:t>regulated</w:t>
      </w:r>
      <w:proofErr w:type="spellEnd"/>
      <w:r w:rsidRPr="00414BE9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E5CE4" w:rsidRPr="00414BE9">
        <w:rPr>
          <w:rFonts w:ascii="Times New Roman" w:hAnsi="Times New Roman" w:cs="Times New Roman" w:hint="eastAsia"/>
          <w:sz w:val="24"/>
          <w:szCs w:val="24"/>
        </w:rPr>
        <w:t>and 52</w:t>
      </w:r>
      <w:r w:rsidRPr="004C28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5D28">
        <w:rPr>
          <w:rFonts w:ascii="Times New Roman" w:hAnsi="Times New Roman" w:cs="Times New Roman"/>
          <w:sz w:val="24"/>
          <w:szCs w:val="24"/>
        </w:rPr>
        <w:t>down</w:t>
      </w:r>
      <w:r w:rsidRPr="00414BE9">
        <w:rPr>
          <w:rFonts w:ascii="Times New Roman" w:hAnsi="Times New Roman" w:cs="Times New Roman"/>
          <w:sz w:val="24"/>
          <w:szCs w:val="24"/>
        </w:rPr>
        <w:t>regulated</w:t>
      </w:r>
      <w:proofErr w:type="spellEnd"/>
      <w:r w:rsidRPr="004C28E5">
        <w:rPr>
          <w:rFonts w:ascii="Times New Roman" w:hAnsi="Times New Roman" w:cs="Times New Roman"/>
          <w:sz w:val="24"/>
          <w:szCs w:val="24"/>
        </w:rPr>
        <w:t xml:space="preserve"> </w:t>
      </w:r>
      <w:r w:rsidRPr="00414BE9">
        <w:rPr>
          <w:rFonts w:ascii="Times New Roman" w:hAnsi="Times New Roman" w:cs="Times New Roman"/>
          <w:sz w:val="24"/>
          <w:szCs w:val="24"/>
        </w:rPr>
        <w:t>DAMs</w:t>
      </w:r>
      <w:r>
        <w:rPr>
          <w:rFonts w:ascii="Times New Roman" w:hAnsi="Times New Roman" w:cs="Times New Roman" w:hint="eastAsia"/>
          <w:sz w:val="24"/>
          <w:szCs w:val="24"/>
        </w:rPr>
        <w:t xml:space="preserve"> between </w:t>
      </w:r>
      <w:r w:rsidRPr="00414BE9">
        <w:rPr>
          <w:rFonts w:ascii="Times New Roman" w:hAnsi="Times New Roman" w:cs="Times New Roman" w:hint="eastAsia"/>
          <w:sz w:val="24"/>
          <w:szCs w:val="24"/>
        </w:rPr>
        <w:t>YF</w:t>
      </w:r>
      <w:r w:rsidRPr="00414B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and </w:t>
      </w:r>
      <w:r w:rsidRPr="00414BE9">
        <w:rPr>
          <w:rFonts w:ascii="Times New Roman" w:hAnsi="Times New Roman" w:cs="Times New Roman" w:hint="eastAsia"/>
          <w:sz w:val="24"/>
          <w:szCs w:val="24"/>
        </w:rPr>
        <w:t>MF</w:t>
      </w:r>
      <w:r>
        <w:rPr>
          <w:rFonts w:ascii="Times New Roman" w:hAnsi="Times New Roman" w:cs="Times New Roman" w:hint="eastAsia"/>
          <w:sz w:val="24"/>
          <w:szCs w:val="24"/>
        </w:rPr>
        <w:t xml:space="preserve"> stage,</w:t>
      </w:r>
      <w:r w:rsidR="002E5CE4" w:rsidRPr="00414BE9">
        <w:rPr>
          <w:rFonts w:ascii="Times New Roman" w:hAnsi="Times New Roman" w:cs="Times New Roman" w:hint="eastAsia"/>
          <w:sz w:val="24"/>
          <w:szCs w:val="24"/>
        </w:rPr>
        <w:t xml:space="preserve"> 66 </w:t>
      </w:r>
      <w:proofErr w:type="spellStart"/>
      <w:r w:rsidR="008E5D28">
        <w:rPr>
          <w:rFonts w:ascii="Times New Roman" w:hAnsi="Times New Roman" w:cs="Times New Roman"/>
          <w:sz w:val="24"/>
          <w:szCs w:val="24"/>
        </w:rPr>
        <w:t>up</w:t>
      </w:r>
      <w:r w:rsidRPr="00414BE9">
        <w:rPr>
          <w:rFonts w:ascii="Times New Roman" w:hAnsi="Times New Roman" w:cs="Times New Roman"/>
          <w:sz w:val="24"/>
          <w:szCs w:val="24"/>
        </w:rPr>
        <w:t>regulated</w:t>
      </w:r>
      <w:proofErr w:type="spellEnd"/>
      <w:r w:rsidRPr="00414BE9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E5CE4" w:rsidRPr="00414BE9">
        <w:rPr>
          <w:rFonts w:ascii="Times New Roman" w:hAnsi="Times New Roman" w:cs="Times New Roman" w:hint="eastAsia"/>
          <w:sz w:val="24"/>
          <w:szCs w:val="24"/>
        </w:rPr>
        <w:t>and 51</w:t>
      </w:r>
      <w:r w:rsidRPr="004C28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5D28">
        <w:rPr>
          <w:rFonts w:ascii="Times New Roman" w:hAnsi="Times New Roman" w:cs="Times New Roman"/>
          <w:sz w:val="24"/>
          <w:szCs w:val="24"/>
        </w:rPr>
        <w:t>down</w:t>
      </w:r>
      <w:r w:rsidRPr="00414BE9">
        <w:rPr>
          <w:rFonts w:ascii="Times New Roman" w:hAnsi="Times New Roman" w:cs="Times New Roman"/>
          <w:sz w:val="24"/>
          <w:szCs w:val="24"/>
        </w:rPr>
        <w:t>regulated</w:t>
      </w:r>
      <w:proofErr w:type="spellEnd"/>
      <w:r w:rsidRPr="004C28E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14BE9">
        <w:rPr>
          <w:rFonts w:ascii="Times New Roman" w:hAnsi="Times New Roman" w:cs="Times New Roman"/>
          <w:sz w:val="24"/>
          <w:szCs w:val="24"/>
        </w:rPr>
        <w:t>DAMs</w:t>
      </w:r>
      <w:r>
        <w:rPr>
          <w:rFonts w:ascii="Times New Roman" w:hAnsi="Times New Roman" w:cs="Times New Roman" w:hint="eastAsia"/>
          <w:sz w:val="24"/>
          <w:szCs w:val="24"/>
        </w:rPr>
        <w:t xml:space="preserve"> between</w:t>
      </w:r>
      <w:r w:rsidRPr="00414BE9">
        <w:rPr>
          <w:rFonts w:ascii="Times New Roman" w:hAnsi="Times New Roman" w:cs="Times New Roman" w:hint="eastAsia"/>
          <w:sz w:val="24"/>
          <w:szCs w:val="24"/>
        </w:rPr>
        <w:t xml:space="preserve"> YF </w:t>
      </w:r>
      <w:r>
        <w:rPr>
          <w:rFonts w:ascii="Times New Roman" w:hAnsi="Times New Roman" w:cs="Times New Roman" w:hint="eastAsia"/>
          <w:sz w:val="24"/>
          <w:szCs w:val="24"/>
        </w:rPr>
        <w:t>and</w:t>
      </w:r>
      <w:r w:rsidRPr="00414BE9">
        <w:rPr>
          <w:rFonts w:ascii="Times New Roman" w:hAnsi="Times New Roman" w:cs="Times New Roman" w:hint="eastAsia"/>
          <w:sz w:val="24"/>
          <w:szCs w:val="24"/>
        </w:rPr>
        <w:t xml:space="preserve"> FMF</w:t>
      </w:r>
      <w:r>
        <w:rPr>
          <w:rFonts w:ascii="Times New Roman" w:hAnsi="Times New Roman" w:cs="Times New Roman" w:hint="eastAsia"/>
          <w:sz w:val="24"/>
          <w:szCs w:val="24"/>
        </w:rPr>
        <w:t>,</w:t>
      </w:r>
      <w:r w:rsidR="002E5CE4" w:rsidRPr="00414BE9">
        <w:rPr>
          <w:rFonts w:ascii="Times New Roman" w:hAnsi="Times New Roman" w:cs="Times New Roman" w:hint="eastAsia"/>
          <w:sz w:val="24"/>
          <w:szCs w:val="24"/>
        </w:rPr>
        <w:t xml:space="preserve"> 58 </w:t>
      </w:r>
      <w:proofErr w:type="spellStart"/>
      <w:r w:rsidR="008E5D28">
        <w:rPr>
          <w:rFonts w:ascii="Times New Roman" w:hAnsi="Times New Roman" w:cs="Times New Roman"/>
          <w:sz w:val="24"/>
          <w:szCs w:val="24"/>
        </w:rPr>
        <w:t>up</w:t>
      </w:r>
      <w:r w:rsidRPr="00414BE9">
        <w:rPr>
          <w:rFonts w:ascii="Times New Roman" w:hAnsi="Times New Roman" w:cs="Times New Roman"/>
          <w:sz w:val="24"/>
          <w:szCs w:val="24"/>
        </w:rPr>
        <w:t>regulated</w:t>
      </w:r>
      <w:proofErr w:type="spellEnd"/>
      <w:r w:rsidRPr="00414BE9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E5CE4" w:rsidRPr="00414BE9">
        <w:rPr>
          <w:rFonts w:ascii="Times New Roman" w:hAnsi="Times New Roman" w:cs="Times New Roman" w:hint="eastAsia"/>
          <w:sz w:val="24"/>
          <w:szCs w:val="24"/>
        </w:rPr>
        <w:t>and 26</w:t>
      </w:r>
      <w:r w:rsidRPr="004C28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5D28">
        <w:rPr>
          <w:rFonts w:ascii="Times New Roman" w:hAnsi="Times New Roman" w:cs="Times New Roman"/>
          <w:sz w:val="24"/>
          <w:szCs w:val="24"/>
        </w:rPr>
        <w:t>down</w:t>
      </w:r>
      <w:r w:rsidRPr="00414BE9">
        <w:rPr>
          <w:rFonts w:ascii="Times New Roman" w:hAnsi="Times New Roman" w:cs="Times New Roman"/>
          <w:sz w:val="24"/>
          <w:szCs w:val="24"/>
        </w:rPr>
        <w:t>regulated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14BE9">
        <w:rPr>
          <w:rFonts w:ascii="Times New Roman" w:hAnsi="Times New Roman" w:cs="Times New Roman"/>
          <w:sz w:val="24"/>
          <w:szCs w:val="24"/>
        </w:rPr>
        <w:t>DAMs</w:t>
      </w:r>
      <w:r>
        <w:rPr>
          <w:rFonts w:ascii="Times New Roman" w:hAnsi="Times New Roman" w:cs="Times New Roman" w:hint="eastAsia"/>
          <w:sz w:val="24"/>
          <w:szCs w:val="24"/>
        </w:rPr>
        <w:t xml:space="preserve"> between</w:t>
      </w:r>
      <w:r w:rsidRPr="004C28E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14BE9">
        <w:rPr>
          <w:rFonts w:ascii="Times New Roman" w:hAnsi="Times New Roman" w:cs="Times New Roman" w:hint="eastAsia"/>
          <w:sz w:val="24"/>
          <w:szCs w:val="24"/>
        </w:rPr>
        <w:t xml:space="preserve">MF </w:t>
      </w:r>
      <w:r>
        <w:rPr>
          <w:rFonts w:ascii="Times New Roman" w:hAnsi="Times New Roman" w:cs="Times New Roman" w:hint="eastAsia"/>
          <w:sz w:val="24"/>
          <w:szCs w:val="24"/>
        </w:rPr>
        <w:t>and</w:t>
      </w:r>
      <w:r w:rsidRPr="00414BE9">
        <w:rPr>
          <w:rFonts w:ascii="Times New Roman" w:hAnsi="Times New Roman" w:cs="Times New Roman" w:hint="eastAsia"/>
          <w:sz w:val="24"/>
          <w:szCs w:val="24"/>
        </w:rPr>
        <w:t xml:space="preserve"> FMF</w:t>
      </w:r>
      <w:r w:rsidRPr="004C28E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14BE9">
        <w:rPr>
          <w:rFonts w:ascii="Times New Roman" w:hAnsi="Times New Roman" w:cs="Times New Roman" w:hint="eastAsia"/>
          <w:sz w:val="24"/>
          <w:szCs w:val="24"/>
        </w:rPr>
        <w:t>stages</w:t>
      </w:r>
      <w:r w:rsidR="009750B3" w:rsidRPr="00414BE9">
        <w:rPr>
          <w:rFonts w:ascii="Times New Roman" w:hAnsi="Times New Roman" w:cs="Times New Roman" w:hint="eastAsia"/>
          <w:sz w:val="24"/>
          <w:szCs w:val="24"/>
        </w:rPr>
        <w:t xml:space="preserve"> (</w:t>
      </w:r>
      <w:r w:rsidR="00894077">
        <w:rPr>
          <w:rFonts w:ascii="Times New Roman" w:hAnsi="Times New Roman" w:cs="Times New Roman" w:hint="eastAsia"/>
          <w:sz w:val="24"/>
          <w:szCs w:val="24"/>
        </w:rPr>
        <w:t xml:space="preserve">Fig </w:t>
      </w:r>
      <w:r w:rsidR="00297222" w:rsidRPr="00E504AC">
        <w:rPr>
          <w:rFonts w:ascii="Times New Roman" w:hAnsi="Times New Roman" w:cs="Times New Roman" w:hint="eastAsia"/>
          <w:color w:val="0000FF"/>
          <w:sz w:val="24"/>
          <w:szCs w:val="24"/>
        </w:rPr>
        <w:t>2</w:t>
      </w:r>
      <w:r w:rsidR="009750B3" w:rsidRPr="00414BE9">
        <w:rPr>
          <w:rFonts w:ascii="Times New Roman" w:hAnsi="Times New Roman" w:cs="Times New Roman" w:hint="eastAsia"/>
          <w:sz w:val="24"/>
          <w:szCs w:val="24"/>
        </w:rPr>
        <w:t>B)</w:t>
      </w:r>
      <w:r w:rsidR="00344A0D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</w:p>
    <w:p w:rsidR="006027FD" w:rsidRPr="00447459" w:rsidRDefault="004E5F87" w:rsidP="00CF5FEE">
      <w:pPr>
        <w:spacing w:beforeLines="50" w:before="156" w:line="48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2</w:t>
      </w:r>
      <w:r w:rsidR="00335C3F" w:rsidRPr="0044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  <w:r w:rsidR="00A341CB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5</w:t>
      </w:r>
      <w:r w:rsidR="00E559DB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.</w:t>
      </w:r>
      <w:r w:rsidR="00335C3F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 DAMs</w:t>
      </w:r>
      <w:r w:rsidR="00864F73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 </w:t>
      </w:r>
      <w:r w:rsidR="00E559DB" w:rsidRPr="0044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</w:t>
      </w:r>
      <w:r w:rsidR="00864F73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nalysis</w:t>
      </w:r>
    </w:p>
    <w:p w:rsidR="00945E30" w:rsidRDefault="00306EDE" w:rsidP="00CF5FEE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To </w:t>
      </w:r>
      <w:r w:rsidR="00AB29D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further </w:t>
      </w:r>
      <w:r w:rsidR="00DC1AB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elucidate</w:t>
      </w:r>
      <w:r w:rsidR="00AB29D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the characteristics of the</w:t>
      </w:r>
      <w:r w:rsidR="009750B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167</w:t>
      </w:r>
      <w:r w:rsidR="00AB29D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DAMs, </w:t>
      </w:r>
      <w:r w:rsidR="00945E3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we conducted </w:t>
      </w:r>
      <w:r w:rsidR="00AB29DF" w:rsidRPr="00CF5FEE">
        <w:rPr>
          <w:rFonts w:ascii="Times New Roman" w:hAnsi="Times New Roman" w:cs="Times New Roman"/>
          <w:i/>
          <w:iCs/>
          <w:sz w:val="24"/>
          <w:szCs w:val="24"/>
        </w:rPr>
        <w:t>K</w:t>
      </w:r>
      <w:r w:rsidR="00AB29DF" w:rsidRPr="00CF5FEE">
        <w:rPr>
          <w:rFonts w:ascii="Times New Roman" w:hAnsi="Times New Roman" w:cs="Times New Roman"/>
          <w:sz w:val="24"/>
          <w:szCs w:val="24"/>
        </w:rPr>
        <w:t>-means clustering analysis</w:t>
      </w:r>
      <w:r w:rsidR="00945E30">
        <w:rPr>
          <w:rFonts w:ascii="Times New Roman" w:hAnsi="Times New Roman" w:cs="Times New Roman" w:hint="eastAsia"/>
          <w:sz w:val="24"/>
          <w:szCs w:val="24"/>
        </w:rPr>
        <w:t>, which result in the creation of</w:t>
      </w:r>
      <w:r w:rsidR="00BE2B20"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8043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six</w:t>
      </w:r>
      <w:r w:rsidR="00BE2B2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clusters </w:t>
      </w:r>
      <w:r w:rsidR="00BE2B20" w:rsidRPr="00CF5FEE">
        <w:rPr>
          <w:rFonts w:ascii="Times New Roman" w:hAnsi="Times New Roman" w:cs="Times New Roman" w:hint="eastAsia"/>
          <w:sz w:val="24"/>
          <w:szCs w:val="24"/>
        </w:rPr>
        <w:t>d</w:t>
      </w:r>
      <w:r w:rsidR="00BE2B20" w:rsidRPr="00CF5FEE">
        <w:rPr>
          <w:rFonts w:ascii="Times New Roman" w:hAnsi="Times New Roman" w:cs="Times New Roman"/>
          <w:sz w:val="24"/>
          <w:szCs w:val="24"/>
        </w:rPr>
        <w:t xml:space="preserve">esignated </w:t>
      </w:r>
      <w:r w:rsidR="00BE2B20" w:rsidRPr="00CF5FEE">
        <w:rPr>
          <w:rFonts w:ascii="Times New Roman" w:hAnsi="Times New Roman" w:cs="Times New Roman" w:hint="eastAsia"/>
          <w:sz w:val="24"/>
          <w:szCs w:val="24"/>
        </w:rPr>
        <w:t>C</w:t>
      </w:r>
      <w:r w:rsidR="00BE2B20" w:rsidRPr="00CF5FEE">
        <w:rPr>
          <w:rFonts w:ascii="Times New Roman" w:hAnsi="Times New Roman" w:cs="Times New Roman"/>
          <w:sz w:val="24"/>
          <w:szCs w:val="24"/>
        </w:rPr>
        <w:t>1-</w:t>
      </w:r>
      <w:r w:rsidR="00BE2B20" w:rsidRPr="00CF5FEE">
        <w:rPr>
          <w:rFonts w:ascii="Times New Roman" w:hAnsi="Times New Roman" w:cs="Times New Roman" w:hint="eastAsia"/>
          <w:sz w:val="24"/>
          <w:szCs w:val="24"/>
        </w:rPr>
        <w:t>C6</w:t>
      </w:r>
      <w:r w:rsidR="00945E30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="00945E30">
        <w:rPr>
          <w:rFonts w:ascii="Times New Roman" w:hAnsi="Times New Roman" w:cs="Times New Roman"/>
          <w:sz w:val="24"/>
          <w:szCs w:val="24"/>
        </w:rPr>
        <w:t>N</w:t>
      </w:r>
      <w:r w:rsidR="00945E30">
        <w:rPr>
          <w:rFonts w:ascii="Times New Roman" w:hAnsi="Times New Roman" w:cs="Times New Roman" w:hint="eastAsia"/>
          <w:sz w:val="24"/>
          <w:szCs w:val="24"/>
        </w:rPr>
        <w:t>otably, clusters C1, C2</w:t>
      </w:r>
      <w:r w:rsidR="00CD2FEE" w:rsidRPr="00CF5FEE">
        <w:rPr>
          <w:rFonts w:ascii="Times New Roman" w:hAnsi="Times New Roman" w:cs="Times New Roman" w:hint="eastAsia"/>
          <w:sz w:val="24"/>
          <w:szCs w:val="24"/>
        </w:rPr>
        <w:t>,</w:t>
      </w:r>
      <w:r w:rsidR="00945E30">
        <w:rPr>
          <w:rFonts w:ascii="Times New Roman" w:hAnsi="Times New Roman" w:cs="Times New Roman" w:hint="eastAsia"/>
          <w:sz w:val="24"/>
          <w:szCs w:val="24"/>
        </w:rPr>
        <w:t xml:space="preserve"> and </w:t>
      </w:r>
      <w:r w:rsidR="00CD2FEE" w:rsidRPr="00CF5FEE">
        <w:rPr>
          <w:rFonts w:ascii="Times New Roman" w:hAnsi="Times New Roman" w:cs="Times New Roman" w:hint="eastAsia"/>
          <w:sz w:val="24"/>
          <w:szCs w:val="24"/>
        </w:rPr>
        <w:t xml:space="preserve">C4 generally </w:t>
      </w:r>
      <w:r w:rsidR="00945E30">
        <w:rPr>
          <w:rFonts w:ascii="Times New Roman" w:hAnsi="Times New Roman" w:cs="Times New Roman" w:hint="eastAsia"/>
          <w:sz w:val="24"/>
          <w:szCs w:val="24"/>
        </w:rPr>
        <w:t>exhibited</w:t>
      </w:r>
      <w:r w:rsidR="00CD2FEE" w:rsidRPr="00CF5FEE">
        <w:rPr>
          <w:rFonts w:ascii="Times New Roman" w:hAnsi="Times New Roman" w:cs="Times New Roman" w:hint="eastAsia"/>
          <w:sz w:val="24"/>
          <w:szCs w:val="24"/>
        </w:rPr>
        <w:t xml:space="preserve"> downward trends, </w:t>
      </w:r>
      <w:r w:rsidR="00945E30">
        <w:rPr>
          <w:rFonts w:ascii="Times New Roman" w:hAnsi="Times New Roman" w:cs="Times New Roman" w:hint="eastAsia"/>
          <w:sz w:val="24"/>
          <w:szCs w:val="24"/>
        </w:rPr>
        <w:t>whereas clusters</w:t>
      </w:r>
      <w:r w:rsidR="00CD2FEE" w:rsidRPr="00CF5FEE">
        <w:rPr>
          <w:rFonts w:ascii="Times New Roman" w:hAnsi="Times New Roman" w:cs="Times New Roman" w:hint="eastAsia"/>
          <w:sz w:val="24"/>
          <w:szCs w:val="24"/>
        </w:rPr>
        <w:t xml:space="preserve"> C3, C5, C6 </w:t>
      </w:r>
      <w:r w:rsidR="00945E30">
        <w:rPr>
          <w:rFonts w:ascii="Times New Roman" w:hAnsi="Times New Roman" w:cs="Times New Roman" w:hint="eastAsia"/>
          <w:sz w:val="24"/>
          <w:szCs w:val="24"/>
        </w:rPr>
        <w:t>showed an</w:t>
      </w:r>
      <w:r w:rsidR="00CD2FEE"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CD2FE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upward trend during fruit ripening</w:t>
      </w:r>
      <w:r w:rsidR="00CD2FEE"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894077">
        <w:rPr>
          <w:rFonts w:ascii="Times New Roman" w:hAnsi="Times New Roman" w:cs="Times New Roman" w:hint="eastAsia"/>
          <w:sz w:val="24"/>
          <w:szCs w:val="24"/>
        </w:rPr>
        <w:t xml:space="preserve">(Fig </w:t>
      </w:r>
      <w:r w:rsidR="00CD2FEE" w:rsidRPr="004049C1">
        <w:rPr>
          <w:rFonts w:ascii="Times New Roman" w:hAnsi="Times New Roman" w:cs="Times New Roman" w:hint="eastAsia"/>
          <w:color w:val="0000FF"/>
          <w:sz w:val="24"/>
          <w:szCs w:val="24"/>
        </w:rPr>
        <w:t>3</w:t>
      </w:r>
      <w:r w:rsidR="00CD2FEE" w:rsidRPr="00822E6C">
        <w:rPr>
          <w:rFonts w:ascii="Times New Roman" w:hAnsi="Times New Roman" w:cs="Times New Roman" w:hint="eastAsia"/>
          <w:sz w:val="24"/>
          <w:szCs w:val="24"/>
        </w:rPr>
        <w:t>A</w:t>
      </w:r>
      <w:r w:rsidR="00CD2FEE" w:rsidRPr="00CF5FEE">
        <w:rPr>
          <w:rFonts w:ascii="Times New Roman" w:hAnsi="Times New Roman" w:cs="Times New Roman" w:hint="eastAsia"/>
          <w:sz w:val="24"/>
          <w:szCs w:val="24"/>
        </w:rPr>
        <w:t>)</w:t>
      </w:r>
      <w:r w:rsidR="00CD2FE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</w:p>
    <w:p w:rsidR="00E374CF" w:rsidRDefault="00945E30" w:rsidP="00CF5FEE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 further analyz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ed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the</w:t>
      </w:r>
      <w:r w:rsidR="005E21A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BE2B2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distribution of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metabolites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from </w:t>
      </w:r>
      <w:r w:rsidR="009A7C6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11</w:t>
      </w:r>
      <w:r w:rsidR="00BE2B2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categories</w:t>
      </w:r>
      <w:r w:rsidR="009A7C6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within the </w:t>
      </w:r>
      <w:r w:rsidR="00CD2FEE" w:rsidRPr="00CF5FEE">
        <w:rPr>
          <w:rFonts w:ascii="Times New Roman" w:hAnsi="Times New Roman" w:cs="Times New Roman" w:hint="eastAsia"/>
          <w:sz w:val="24"/>
          <w:szCs w:val="24"/>
        </w:rPr>
        <w:t>C</w:t>
      </w:r>
      <w:r w:rsidR="00CD2FEE" w:rsidRPr="00CF5FEE">
        <w:rPr>
          <w:rFonts w:ascii="Times New Roman" w:hAnsi="Times New Roman" w:cs="Times New Roman"/>
          <w:sz w:val="24"/>
          <w:szCs w:val="24"/>
        </w:rPr>
        <w:t>1-</w:t>
      </w:r>
      <w:r w:rsidR="00CD2FEE" w:rsidRPr="00CF5FEE">
        <w:rPr>
          <w:rFonts w:ascii="Times New Roman" w:hAnsi="Times New Roman" w:cs="Times New Roman" w:hint="eastAsia"/>
          <w:sz w:val="24"/>
          <w:szCs w:val="24"/>
        </w:rPr>
        <w:t>C6</w:t>
      </w:r>
      <w:r w:rsidR="00B729F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  <w:r w:rsidR="00A341C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lastRenderedPageBreak/>
        <w:t>Specific</w:t>
      </w:r>
      <w:r w:rsidR="00A33D5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ally</w:t>
      </w:r>
      <w:r w:rsidR="00B729F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within the clusters showing an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upward trend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during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fruit ripen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ing (</w:t>
      </w:r>
      <w:r w:rsidRPr="00CF5FEE"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3,</w:t>
      </w:r>
      <w:r w:rsidRPr="00945E3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5, and</w:t>
      </w:r>
      <w:r w:rsidRPr="00945E3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6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)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522CE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13</w:t>
      </w:r>
      <w:r w:rsidR="00B729F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flavonoids</w:t>
      </w:r>
      <w:r w:rsidR="00522CE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20</w:t>
      </w:r>
      <w:r w:rsidR="00B729F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organic acids</w:t>
      </w:r>
      <w:r w:rsidR="00522CE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16</w:t>
      </w:r>
      <w:r w:rsidR="00B729F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proofErr w:type="spellStart"/>
      <w:r w:rsidR="00B729F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phenylpropanoids</w:t>
      </w:r>
      <w:proofErr w:type="spellEnd"/>
      <w:r w:rsidR="00B729F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and </w:t>
      </w:r>
      <w:r w:rsidR="00B729F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two vitamins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displayed increasing levels</w:t>
      </w:r>
      <w:r w:rsidR="007676A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as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7676A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fruit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matured.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onversely, </w:t>
      </w:r>
      <w:r w:rsidR="00E374C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 the clusters exhibiting a down</w:t>
      </w:r>
      <w:r w:rsidR="00E374C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ward trend </w:t>
      </w:r>
      <w:r w:rsidR="00E374C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</w:t>
      </w:r>
      <w:r w:rsidR="00E374CF" w:rsidRPr="00CF5FEE">
        <w:rPr>
          <w:rFonts w:ascii="Times New Roman" w:hAnsi="Times New Roman" w:cs="Times New Roman" w:hint="eastAsia"/>
          <w:sz w:val="24"/>
          <w:szCs w:val="24"/>
        </w:rPr>
        <w:t>C</w:t>
      </w:r>
      <w:r w:rsidR="00E374CF">
        <w:rPr>
          <w:rFonts w:ascii="Times New Roman" w:hAnsi="Times New Roman" w:cs="Times New Roman" w:hint="eastAsia"/>
          <w:sz w:val="24"/>
          <w:szCs w:val="24"/>
        </w:rPr>
        <w:t>1,</w:t>
      </w:r>
      <w:r w:rsidR="00E374CF" w:rsidRPr="00945E3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E374CF" w:rsidRPr="00CF5FEE">
        <w:rPr>
          <w:rFonts w:ascii="Times New Roman" w:hAnsi="Times New Roman" w:cs="Times New Roman" w:hint="eastAsia"/>
          <w:sz w:val="24"/>
          <w:szCs w:val="24"/>
        </w:rPr>
        <w:t>C</w:t>
      </w:r>
      <w:r w:rsidR="00E374CF">
        <w:rPr>
          <w:rFonts w:ascii="Times New Roman" w:hAnsi="Times New Roman" w:cs="Times New Roman" w:hint="eastAsia"/>
          <w:sz w:val="24"/>
          <w:szCs w:val="24"/>
        </w:rPr>
        <w:t>2, and</w:t>
      </w:r>
      <w:r w:rsidR="00E374CF" w:rsidRPr="00945E3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E374CF" w:rsidRPr="00CF5FEE">
        <w:rPr>
          <w:rFonts w:ascii="Times New Roman" w:hAnsi="Times New Roman" w:cs="Times New Roman" w:hint="eastAsia"/>
          <w:sz w:val="24"/>
          <w:szCs w:val="24"/>
        </w:rPr>
        <w:t>C</w:t>
      </w:r>
      <w:r w:rsidR="00E374CF">
        <w:rPr>
          <w:rFonts w:ascii="Times New Roman" w:hAnsi="Times New Roman" w:cs="Times New Roman" w:hint="eastAsia"/>
          <w:sz w:val="24"/>
          <w:szCs w:val="24"/>
        </w:rPr>
        <w:t>4</w:t>
      </w:r>
      <w:r w:rsidR="00E374C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)</w:t>
      </w:r>
      <w:r w:rsidR="00E374C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E374C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the levels of</w:t>
      </w:r>
      <w:r w:rsidR="0063012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8043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eight</w:t>
      </w:r>
      <w:r w:rsidR="00B53A3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flavonoids</w:t>
      </w:r>
      <w:r w:rsidR="0063012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8043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eight</w:t>
      </w:r>
      <w:r w:rsidR="007676A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organic acids</w:t>
      </w:r>
      <w:r w:rsidR="00522CE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11</w:t>
      </w:r>
      <w:r w:rsidR="0063012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proofErr w:type="spellStart"/>
      <w:r w:rsidR="007676A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phenylpropanoids</w:t>
      </w:r>
      <w:proofErr w:type="spellEnd"/>
      <w:r w:rsidR="007676A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63012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and </w:t>
      </w:r>
      <w:r w:rsidR="008043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two</w:t>
      </w:r>
      <w:r w:rsidR="007676A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vitamins</w:t>
      </w:r>
      <w:r w:rsidR="0063012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831BDC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decreased </w:t>
      </w:r>
      <w:r w:rsidR="00522CE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</w:t>
      </w:r>
      <w:r w:rsidR="00894077">
        <w:rPr>
          <w:rFonts w:ascii="Times New Roman" w:hAnsi="Times New Roman" w:cs="Times New Roman" w:hint="eastAsia"/>
          <w:sz w:val="24"/>
          <w:szCs w:val="24"/>
        </w:rPr>
        <w:t xml:space="preserve">Fig </w:t>
      </w:r>
      <w:r w:rsidR="00522CE7" w:rsidRPr="004049C1">
        <w:rPr>
          <w:rFonts w:ascii="Times New Roman" w:hAnsi="Times New Roman" w:cs="Times New Roman" w:hint="eastAsia"/>
          <w:color w:val="0000FF"/>
          <w:sz w:val="24"/>
          <w:szCs w:val="24"/>
        </w:rPr>
        <w:t>3</w:t>
      </w:r>
      <w:r w:rsidR="00522CE7" w:rsidRPr="00822E6C">
        <w:rPr>
          <w:rFonts w:ascii="Times New Roman" w:hAnsi="Times New Roman" w:cs="Times New Roman" w:hint="eastAsia"/>
          <w:sz w:val="24"/>
          <w:szCs w:val="24"/>
        </w:rPr>
        <w:t>B</w:t>
      </w:r>
      <w:r w:rsidR="00522CE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)</w:t>
      </w:r>
      <w:r w:rsidR="0063012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</w:p>
    <w:p w:rsidR="008916C1" w:rsidRDefault="00B53A39" w:rsidP="00CF5FEE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F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urthermore</w:t>
      </w:r>
      <w:r w:rsidR="00EB32A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FF62F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we conducted </w:t>
      </w:r>
      <w:r w:rsidR="00FF62F4" w:rsidRPr="00FF62F4">
        <w:rPr>
          <w:rFonts w:ascii="Times New Roman" w:hAnsi="Times New Roman" w:cs="Times New Roman"/>
          <w:color w:val="000000" w:themeColor="text1"/>
          <w:sz w:val="24"/>
          <w:szCs w:val="24"/>
        </w:rPr>
        <w:t>Kyoto Encyclopedia of Genes and Genomes</w:t>
      </w:r>
      <w:r w:rsidR="00BE2B2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EC0FB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</w:t>
      </w:r>
      <w:r w:rsidR="00EC0FBE" w:rsidRPr="00930F9E">
        <w:rPr>
          <w:rFonts w:ascii="Times New Roman" w:hAnsi="Times New Roman" w:cs="Times New Roman" w:hint="eastAsia"/>
          <w:sz w:val="24"/>
          <w:szCs w:val="24"/>
        </w:rPr>
        <w:t>KEGG</w:t>
      </w:r>
      <w:r w:rsidR="00EC0FB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) </w:t>
      </w:r>
      <w:r w:rsidR="00EC0FBE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BE2B2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nrichment </w:t>
      </w:r>
      <w:r w:rsidR="00EC0FBE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BE2B2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nalysis of </w:t>
      </w:r>
      <w:r w:rsidR="00B053B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167 </w:t>
      </w:r>
      <w:r w:rsidR="00BE2B2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DAM</w:t>
      </w:r>
      <w:r w:rsidR="000133D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BE2B2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F5625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and performed </w:t>
      </w:r>
      <w:r w:rsidR="00612C3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clustering analysis </w:t>
      </w:r>
      <w:r w:rsidR="00F5625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to assess </w:t>
      </w:r>
      <w:r w:rsidR="00612C3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the chang</w:t>
      </w:r>
      <w:r w:rsidR="00F5625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ing</w:t>
      </w:r>
      <w:r w:rsidR="00612C3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trends of </w:t>
      </w:r>
      <w:r w:rsidR="001A3E5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enrich</w:t>
      </w:r>
      <w:r w:rsidR="00F5625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ed </w:t>
      </w:r>
      <w:r w:rsidR="001A3E5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pathways </w:t>
      </w:r>
      <w:r w:rsidR="00612C3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</w:t>
      </w:r>
      <w:r w:rsidR="0000374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F5625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00374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YF, MF and FMF stages</w:t>
      </w:r>
      <w:r w:rsidR="00F5625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6274C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8916C1" w:rsidRPr="008916C1">
        <w:rPr>
          <w:rFonts w:ascii="Times New Roman" w:hAnsi="Times New Roman" w:cs="Times New Roman" w:hint="eastAsia"/>
          <w:sz w:val="24"/>
          <w:szCs w:val="24"/>
        </w:rPr>
        <w:t>This</w:t>
      </w:r>
      <w:r w:rsidR="001A3E5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8916C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analysis revealed</w:t>
      </w:r>
      <w:r w:rsidR="001A3E5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that </w:t>
      </w:r>
      <w:r w:rsidR="008916C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pathways such as </w:t>
      </w:r>
      <w:r w:rsidR="001A3E5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biosynthesis of secondary metabolites, </w:t>
      </w:r>
      <w:proofErr w:type="spellStart"/>
      <w:r w:rsidR="001A3E5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phenylpropanoid</w:t>
      </w:r>
      <w:proofErr w:type="spellEnd"/>
      <w:r w:rsidR="001A3E5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biosynthesis, flavone and </w:t>
      </w:r>
      <w:proofErr w:type="spellStart"/>
      <w:r w:rsidR="001A3E5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flavonol</w:t>
      </w:r>
      <w:proofErr w:type="spellEnd"/>
      <w:r w:rsidR="001A3E5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biosynthesis, anthocyanin biosynthesis, and </w:t>
      </w:r>
      <w:proofErr w:type="spellStart"/>
      <w:r w:rsidR="001A3E5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ascorbate</w:t>
      </w:r>
      <w:proofErr w:type="spellEnd"/>
      <w:r w:rsidR="001A3E5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</w:t>
      </w:r>
      <w:proofErr w:type="spellStart"/>
      <w:r w:rsidR="001A3E5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aldarate</w:t>
      </w:r>
      <w:proofErr w:type="spellEnd"/>
      <w:r w:rsidR="001A3E5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metabolism were significantly enriched (</w:t>
      </w:r>
      <w:r w:rsidR="00894077">
        <w:rPr>
          <w:rFonts w:ascii="Times New Roman" w:hAnsi="Times New Roman" w:cs="Times New Roman" w:hint="eastAsia"/>
          <w:sz w:val="24"/>
          <w:szCs w:val="24"/>
        </w:rPr>
        <w:t xml:space="preserve">Fig </w:t>
      </w:r>
      <w:r w:rsidR="001A3E53" w:rsidRPr="00E504AC">
        <w:rPr>
          <w:rFonts w:ascii="Times New Roman" w:hAnsi="Times New Roman" w:cs="Times New Roman" w:hint="eastAsia"/>
          <w:color w:val="0000FF"/>
          <w:sz w:val="24"/>
          <w:szCs w:val="24"/>
        </w:rPr>
        <w:t>3</w:t>
      </w:r>
      <w:r w:rsidR="001A3E53" w:rsidRPr="00822E6C">
        <w:rPr>
          <w:rFonts w:ascii="Times New Roman" w:hAnsi="Times New Roman" w:cs="Times New Roman" w:hint="eastAsia"/>
          <w:sz w:val="24"/>
          <w:szCs w:val="24"/>
        </w:rPr>
        <w:t>C</w:t>
      </w:r>
      <w:r w:rsidR="001A3E5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)</w:t>
      </w:r>
      <w:r w:rsidR="00E95DC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</w:p>
    <w:p w:rsidR="009E6F32" w:rsidRPr="00CF5FEE" w:rsidRDefault="008916C1" w:rsidP="00CF5FEE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5D6C33">
        <w:rPr>
          <w:rFonts w:ascii="Times New Roman" w:hAnsi="Times New Roman" w:cs="Times New Roman"/>
          <w:sz w:val="24"/>
          <w:szCs w:val="24"/>
        </w:rPr>
        <w:t>T</w:t>
      </w:r>
      <w:r w:rsidRPr="005D6C33">
        <w:rPr>
          <w:rFonts w:ascii="Times New Roman" w:hAnsi="Times New Roman" w:cs="Times New Roman" w:hint="eastAsia"/>
          <w:sz w:val="24"/>
          <w:szCs w:val="24"/>
        </w:rPr>
        <w:t>akin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g a closer look at </w:t>
      </w:r>
      <w:r w:rsidR="00E95DC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DAMs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involved in the</w:t>
      </w:r>
      <w:r w:rsidR="00E95DC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biosynthesis of secondary metabolites, </w:t>
      </w:r>
      <w:r w:rsidR="002C05D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we </w:t>
      </w:r>
      <w:r w:rsidR="00E95DC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observed</w:t>
      </w:r>
      <w:r w:rsidR="002C05D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that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organic acids such as </w:t>
      </w:r>
      <w:r w:rsidR="002C05D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L-</w:t>
      </w:r>
      <w:proofErr w:type="spellStart"/>
      <w:r w:rsidR="002C05D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ascorbate</w:t>
      </w:r>
      <w:proofErr w:type="spellEnd"/>
      <w:r w:rsidR="002C05D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8043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</w:t>
      </w:r>
      <w:r w:rsidR="002C05D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is-</w:t>
      </w:r>
      <w:r w:rsidR="008043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</w:t>
      </w:r>
      <w:r w:rsidR="002C05D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conitic</w:t>
      </w:r>
      <w:proofErr w:type="spellEnd"/>
      <w:r w:rsidR="002C05D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acid</w:t>
      </w:r>
      <w:r w:rsidR="00360F8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8043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proofErr w:type="spellStart"/>
      <w:r w:rsidR="00360F8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</w:t>
      </w:r>
      <w:r w:rsidR="00360F8A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osmarinic</w:t>
      </w:r>
      <w:proofErr w:type="spellEnd"/>
      <w:r w:rsidR="00360F8A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acid</w:t>
      </w:r>
      <w:r w:rsidR="00360F8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360F8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360F8A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ebacate</w:t>
      </w:r>
      <w:proofErr w:type="spellEnd"/>
      <w:r w:rsidR="00360F8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360F8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</w:t>
      </w:r>
      <w:r w:rsidR="00360F8A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andelic</w:t>
      </w:r>
      <w:proofErr w:type="spellEnd"/>
      <w:r w:rsidR="00360F8A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acid</w:t>
      </w:r>
      <w:r w:rsidR="00360F8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360F8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360F8A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uberic</w:t>
      </w:r>
      <w:proofErr w:type="spellEnd"/>
      <w:r w:rsidR="00360F8A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acid</w:t>
      </w:r>
      <w:r w:rsidR="00360F8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</w:t>
      </w:r>
      <w:proofErr w:type="spellStart"/>
      <w:r w:rsidR="00360F8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q</w:t>
      </w:r>
      <w:r w:rsidR="00360F8A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uinic</w:t>
      </w:r>
      <w:proofErr w:type="spellEnd"/>
      <w:r w:rsidR="00360F8A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acid O-di-</w:t>
      </w:r>
      <w:proofErr w:type="spellStart"/>
      <w:r w:rsidR="00360F8A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glucuronic</w:t>
      </w:r>
      <w:proofErr w:type="spellEnd"/>
      <w:r w:rsidR="00360F8A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acid</w:t>
      </w:r>
      <w:r w:rsidR="00360F8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were </w:t>
      </w:r>
      <w:r w:rsidR="002C05D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degraded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during</w:t>
      </w:r>
      <w:r w:rsidR="002C05D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the </w:t>
      </w:r>
      <w:r w:rsidR="00A33D5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ripening of </w:t>
      </w:r>
      <w:r w:rsidR="002C05D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pineapple fruit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5709E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A33D5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</w:t>
      </w:r>
      <w:r w:rsidR="005709E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n the DAMs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related to</w:t>
      </w:r>
      <w:r w:rsidR="005709E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590EA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flavonoids </w:t>
      </w:r>
      <w:r w:rsidR="005709E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biosynthesis,</w:t>
      </w:r>
      <w:r w:rsidR="002C05D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metabolites such as</w:t>
      </w:r>
      <w:r w:rsidR="006F3D7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proofErr w:type="spellStart"/>
      <w:r w:rsidR="00B053B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kaempferol</w:t>
      </w:r>
      <w:proofErr w:type="spellEnd"/>
      <w:r w:rsidR="00B053B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3-o-glucoside, </w:t>
      </w:r>
      <w:proofErr w:type="spellStart"/>
      <w:r w:rsidR="00B053B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ayanin</w:t>
      </w:r>
      <w:proofErr w:type="spellEnd"/>
      <w:r w:rsidR="00B053B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B053B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apigenin</w:t>
      </w:r>
      <w:proofErr w:type="spellEnd"/>
      <w:r w:rsidR="00B053B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7-o</w:t>
      </w:r>
      <w:r w:rsidR="006F3D7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-glucoside, </w:t>
      </w:r>
      <w:proofErr w:type="spellStart"/>
      <w:r w:rsidR="006F3D7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petunidin</w:t>
      </w:r>
      <w:proofErr w:type="spellEnd"/>
      <w:r w:rsidR="006F3D7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3-o-glucoside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belonging to</w:t>
      </w:r>
      <w:r w:rsidR="006F3D7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590EA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flavone and </w:t>
      </w:r>
      <w:proofErr w:type="spellStart"/>
      <w:r w:rsidR="00590EA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flavonol</w:t>
      </w:r>
      <w:proofErr w:type="spellEnd"/>
      <w:r w:rsidR="00590EA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categories,</w:t>
      </w:r>
      <w:r w:rsidR="006F3D7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displayed</w:t>
      </w:r>
      <w:r w:rsidR="006F3D7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increasing trends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as the</w:t>
      </w:r>
      <w:r w:rsidR="006F3D7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fruit ripen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ed.</w:t>
      </w:r>
      <w:r w:rsidR="00080C2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E530BA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36571C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onversely, w</w:t>
      </w:r>
      <w:r w:rsidR="00E530B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</w:t>
      </w:r>
      <w:r w:rsidR="0036571C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th</w:t>
      </w:r>
      <w:r w:rsidR="00E530B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</w:t>
      </w:r>
      <w:r w:rsidR="008043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the DAMs </w:t>
      </w:r>
      <w:r w:rsidR="00080C2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of </w:t>
      </w:r>
      <w:proofErr w:type="spellStart"/>
      <w:r w:rsidR="00080C2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phenylpropanoid</w:t>
      </w:r>
      <w:proofErr w:type="spellEnd"/>
      <w:r w:rsidR="00080C2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biosynthesis, </w:t>
      </w:r>
      <w:r w:rsidR="008043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phenols </w:t>
      </w:r>
      <w:r w:rsidR="00E530B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compounds, </w:t>
      </w:r>
      <w:r w:rsidR="008043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such as </w:t>
      </w:r>
      <w:proofErr w:type="spellStart"/>
      <w:r w:rsidR="008043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cinnamic</w:t>
      </w:r>
      <w:proofErr w:type="spellEnd"/>
      <w:r w:rsidR="008043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acid</w:t>
      </w:r>
      <w:r w:rsidR="00E530B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</w:t>
      </w:r>
      <w:r w:rsidR="008043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proofErr w:type="spellStart"/>
      <w:r w:rsidR="008043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caffeic</w:t>
      </w:r>
      <w:proofErr w:type="spellEnd"/>
      <w:r w:rsidR="008043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acid</w:t>
      </w:r>
      <w:r w:rsidR="00E530B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8043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accumulated </w:t>
      </w:r>
      <w:r w:rsidR="00E530B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steadily</w:t>
      </w:r>
      <w:r w:rsidR="0051041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8043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as </w:t>
      </w:r>
      <w:r w:rsidR="00E530B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8043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fruit </w:t>
      </w:r>
      <w:r w:rsidR="00E530B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matured</w:t>
      </w:r>
      <w:r w:rsidR="0081471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  <w:r w:rsidR="00814713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81471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dditionally, </w:t>
      </w:r>
      <w:r w:rsidR="00080C2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th</w:t>
      </w:r>
      <w:r w:rsidR="0072195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ree</w:t>
      </w:r>
      <w:r w:rsidR="008043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lignin monomers</w:t>
      </w:r>
      <w:r w:rsidR="0081471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080C2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sinapyl</w:t>
      </w:r>
      <w:proofErr w:type="spellEnd"/>
      <w:r w:rsidR="00080C2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alcohol, </w:t>
      </w:r>
      <w:r w:rsidR="00080C2C" w:rsidRPr="00CF5FE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ρ</w:t>
      </w:r>
      <w:r w:rsidR="00080C2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-</w:t>
      </w:r>
      <w:proofErr w:type="spellStart"/>
      <w:r w:rsidR="00080C2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coumaryl</w:t>
      </w:r>
      <w:proofErr w:type="spellEnd"/>
      <w:r w:rsidR="00080C2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alcohol</w:t>
      </w:r>
      <w:r w:rsidR="0072195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72195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and</w:t>
      </w:r>
      <w:r w:rsidR="0072195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proofErr w:type="spellStart"/>
      <w:r w:rsidR="0072195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coniferyl</w:t>
      </w:r>
      <w:proofErr w:type="spellEnd"/>
      <w:r w:rsidR="0072195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alcohol</w:t>
      </w:r>
      <w:r w:rsidR="0081471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72195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were </w:t>
      </w:r>
      <w:r w:rsidR="00A33D5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identified</w:t>
      </w:r>
      <w:r w:rsidR="0081471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  <w:r w:rsidR="00814713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81471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mong these,</w:t>
      </w:r>
      <w:r w:rsidR="0072195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721958" w:rsidRPr="00CF5FE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ρ</w:t>
      </w:r>
      <w:r w:rsidR="0072195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-</w:t>
      </w:r>
      <w:proofErr w:type="spellStart"/>
      <w:r w:rsidR="0072195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coumaryl</w:t>
      </w:r>
      <w:proofErr w:type="spellEnd"/>
      <w:r w:rsidR="0072195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alcohol </w:t>
      </w:r>
      <w:r w:rsidR="0081471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exhibited a</w:t>
      </w:r>
      <w:r w:rsidR="0072195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00374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dramatic</w:t>
      </w:r>
      <w:r w:rsidR="0081471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accumulation</w:t>
      </w:r>
      <w:r w:rsidR="0000374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72195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from the MF </w:t>
      </w:r>
      <w:r w:rsidR="00D70D9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to FMF stage</w:t>
      </w:r>
      <w:r w:rsidR="0072195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72195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coniferyl</w:t>
      </w:r>
      <w:proofErr w:type="spellEnd"/>
      <w:r w:rsidR="0072195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alcohol </w:t>
      </w:r>
      <w:r w:rsidR="0081471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reached its</w:t>
      </w:r>
      <w:r w:rsidR="0072195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00374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highest </w:t>
      </w:r>
      <w:r w:rsidR="0081471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level </w:t>
      </w:r>
      <w:r w:rsidR="00D70D9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 </w:t>
      </w:r>
      <w:r w:rsidR="0072195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FMF stage, </w:t>
      </w:r>
      <w:r w:rsidR="0051041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and</w:t>
      </w:r>
      <w:r w:rsidR="0072195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proofErr w:type="spellStart"/>
      <w:r w:rsidR="00D70D9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sinapyl</w:t>
      </w:r>
      <w:proofErr w:type="spellEnd"/>
      <w:r w:rsidR="00D70D9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alcohol </w:t>
      </w:r>
      <w:r w:rsidR="00814713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content </w:t>
      </w:r>
      <w:r w:rsidR="00D70D97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continuously decrease</w:t>
      </w:r>
      <w:r w:rsidR="0051041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</w:t>
      </w:r>
      <w:r w:rsidR="00D70D97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during fruit ripening</w:t>
      </w:r>
      <w:r w:rsidR="0052611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83275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</w:t>
      </w:r>
      <w:r w:rsidR="00AB1802">
        <w:rPr>
          <w:rFonts w:ascii="Times New Roman" w:hAnsi="Times New Roman" w:cs="Times New Roman" w:hint="eastAsia"/>
          <w:sz w:val="24"/>
          <w:szCs w:val="24"/>
        </w:rPr>
        <w:t xml:space="preserve">Fig </w:t>
      </w:r>
      <w:r w:rsidR="00832756" w:rsidRPr="00E504AC">
        <w:rPr>
          <w:rFonts w:ascii="Times New Roman" w:hAnsi="Times New Roman" w:cs="Times New Roman" w:hint="eastAsia"/>
          <w:color w:val="0000FF"/>
          <w:sz w:val="24"/>
          <w:szCs w:val="24"/>
        </w:rPr>
        <w:lastRenderedPageBreak/>
        <w:t>3</w:t>
      </w:r>
      <w:r w:rsidR="00832756" w:rsidRPr="00822E6C">
        <w:rPr>
          <w:rFonts w:ascii="Times New Roman" w:hAnsi="Times New Roman" w:cs="Times New Roman" w:hint="eastAsia"/>
          <w:sz w:val="24"/>
          <w:szCs w:val="24"/>
        </w:rPr>
        <w:t>D</w:t>
      </w:r>
      <w:r w:rsidR="0083275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)</w:t>
      </w:r>
      <w:r w:rsidR="00A86FF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</w:p>
    <w:p w:rsidR="00335C3F" w:rsidRPr="00447459" w:rsidRDefault="004E5F87" w:rsidP="00335C3F">
      <w:pPr>
        <w:spacing w:beforeLines="50" w:before="156" w:line="48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2</w:t>
      </w:r>
      <w:r w:rsidR="00C274AD" w:rsidRPr="0044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  <w:r w:rsidR="00815072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6</w:t>
      </w:r>
      <w:r w:rsidR="00597AAF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.</w:t>
      </w:r>
      <w:r w:rsidR="00C274AD" w:rsidRPr="0044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335C3F" w:rsidRPr="0044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Transcriptome</w:t>
      </w:r>
      <w:proofErr w:type="spellEnd"/>
      <w:r w:rsidR="00335C3F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 </w:t>
      </w:r>
      <w:r w:rsidR="00E559DB" w:rsidRPr="0044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</w:t>
      </w:r>
      <w:r w:rsidR="00335C3F" w:rsidRPr="0044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rofiling</w:t>
      </w:r>
    </w:p>
    <w:p w:rsidR="00612C36" w:rsidRPr="00447459" w:rsidRDefault="004E5F87" w:rsidP="00CF5FEE">
      <w:pPr>
        <w:spacing w:beforeLines="50" w:before="156" w:line="48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2</w:t>
      </w:r>
      <w:r w:rsidR="00335C3F" w:rsidRPr="0044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  <w:r w:rsidR="00335C3F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6.1.</w:t>
      </w:r>
      <w:r w:rsidR="00335C3F" w:rsidRPr="0044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559CC" w:rsidRPr="0044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Transcriptom</w:t>
      </w:r>
      <w:r w:rsidR="00B559CC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ics</w:t>
      </w:r>
      <w:proofErr w:type="spellEnd"/>
      <w:r w:rsidR="00B559CC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 </w:t>
      </w:r>
      <w:r w:rsidR="00E559DB" w:rsidRPr="0044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</w:t>
      </w:r>
      <w:r w:rsidR="00B559CC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nalysis</w:t>
      </w:r>
    </w:p>
    <w:p w:rsidR="002C2CA1" w:rsidRDefault="00D1032C" w:rsidP="00CF5AEB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0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To </w:t>
      </w:r>
      <w:r w:rsidR="005D1D4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delve into </w:t>
      </w:r>
      <w:r w:rsidRPr="00D1032C">
        <w:rPr>
          <w:rFonts w:ascii="Times New Roman" w:hAnsi="Times New Roman" w:cs="Times New Roman"/>
          <w:color w:val="000000" w:themeColor="text1"/>
          <w:sz w:val="24"/>
          <w:szCs w:val="24"/>
        </w:rPr>
        <w:t>the potential transcriptional modulatory mechanisms</w:t>
      </w:r>
      <w:r w:rsidR="005D1D4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governing</w:t>
      </w:r>
      <w:r w:rsidR="004B7FF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5D1D4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5D1D4A">
        <w:rPr>
          <w:rFonts w:ascii="Times New Roman" w:hAnsi="Times New Roman" w:cs="Times New Roman"/>
          <w:color w:val="000000" w:themeColor="text1"/>
          <w:sz w:val="24"/>
          <w:szCs w:val="24"/>
        </w:rPr>
        <w:t>processes</w:t>
      </w:r>
      <w:r w:rsidR="005D1D4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of </w:t>
      </w:r>
      <w:r w:rsidR="004B7FF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turning</w:t>
      </w:r>
      <w:r w:rsidR="005D1D4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4B7FF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yellow and </w:t>
      </w:r>
      <w:r w:rsidR="005D1D4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4B7FF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alteration of fruit quality during </w:t>
      </w:r>
      <w:r w:rsidR="00146AD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pineapple </w:t>
      </w:r>
      <w:r w:rsidR="004B7FF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ripening</w:t>
      </w:r>
      <w:r w:rsidRPr="00D10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5D1D4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 total of nine</w:t>
      </w:r>
      <w:r w:rsidR="00D728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72871">
        <w:rPr>
          <w:rFonts w:ascii="Times New Roman" w:hAnsi="Times New Roman" w:cs="Times New Roman"/>
          <w:color w:val="000000" w:themeColor="text1"/>
          <w:sz w:val="24"/>
          <w:szCs w:val="24"/>
        </w:rPr>
        <w:t>cDNA</w:t>
      </w:r>
      <w:proofErr w:type="spellEnd"/>
      <w:r w:rsidR="00D7287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D10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libraries were </w:t>
      </w:r>
      <w:r w:rsidR="005D1D4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const</w:t>
      </w:r>
      <w:r w:rsidR="0019757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</w:t>
      </w:r>
      <w:r w:rsidR="005D1D4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ucted</w:t>
      </w:r>
      <w:r w:rsidRPr="00D10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from total RNAs for high-throughput RNA-</w:t>
      </w:r>
      <w:proofErr w:type="spellStart"/>
      <w:r w:rsidRPr="00D1032C">
        <w:rPr>
          <w:rFonts w:ascii="Times New Roman" w:hAnsi="Times New Roman" w:cs="Times New Roman"/>
          <w:color w:val="000000" w:themeColor="text1"/>
          <w:sz w:val="24"/>
          <w:szCs w:val="24"/>
        </w:rPr>
        <w:t>seq</w:t>
      </w:r>
      <w:proofErr w:type="spellEnd"/>
      <w:r w:rsidRPr="00D10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D1D4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analysis</w:t>
      </w:r>
      <w:r w:rsidRPr="00D10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D1D4A" w:rsidRPr="00CB2F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After </w:t>
      </w:r>
      <w:r w:rsidR="005D1D4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the removal of</w:t>
      </w:r>
      <w:r w:rsidR="005D1D4A" w:rsidRPr="00CB2F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low-quality reads and adaptor sequences</w:t>
      </w:r>
      <w:r w:rsidR="005D1D4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5D1D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D1D4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resulting </w:t>
      </w:r>
      <w:r w:rsidR="005D1D4A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76277E">
        <w:rPr>
          <w:rFonts w:ascii="Times New Roman" w:hAnsi="Times New Roman" w:cs="Times New Roman"/>
          <w:color w:val="000000" w:themeColor="text1"/>
          <w:sz w:val="24"/>
          <w:szCs w:val="24"/>
        </w:rPr>
        <w:t>otal clean data rang</w:t>
      </w:r>
      <w:r w:rsidR="00CE605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ed</w:t>
      </w:r>
      <w:r w:rsidR="00762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from </w:t>
      </w:r>
      <w:r w:rsidR="00010C8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44</w:t>
      </w:r>
      <w:r w:rsidR="0076277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10C8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474</w:t>
      </w:r>
      <w:r w:rsidR="0076277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10C8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662</w:t>
      </w:r>
      <w:r w:rsidR="00762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</w:t>
      </w:r>
      <w:r w:rsidR="00010C8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72</w:t>
      </w:r>
      <w:r w:rsidR="0076277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10C8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092</w:t>
      </w:r>
      <w:r w:rsidR="0076277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10C8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510</w:t>
      </w:r>
      <w:r w:rsidR="00762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 each library</w:t>
      </w:r>
      <w:r w:rsidR="00CE605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with a retention rate of</w:t>
      </w:r>
      <w:r w:rsidR="00762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98.37% to 98.83%</w:t>
      </w:r>
      <w:r w:rsidR="00CB2FCC" w:rsidRPr="00CB2FCC">
        <w:rPr>
          <w:rFonts w:ascii="Times New Roman" w:hAnsi="Times New Roman" w:cs="Times New Roman"/>
          <w:color w:val="000000" w:themeColor="text1"/>
          <w:sz w:val="24"/>
          <w:szCs w:val="24"/>
        </w:rPr>
        <w:t>. The Q20 perce</w:t>
      </w:r>
      <w:r w:rsidR="0076277E">
        <w:rPr>
          <w:rFonts w:ascii="Times New Roman" w:hAnsi="Times New Roman" w:cs="Times New Roman"/>
          <w:color w:val="000000" w:themeColor="text1"/>
          <w:sz w:val="24"/>
          <w:szCs w:val="24"/>
        </w:rPr>
        <w:t>ntage</w:t>
      </w:r>
      <w:r w:rsidR="00CE605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reached</w:t>
      </w:r>
      <w:r w:rsidR="00762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056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010C8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8</w:t>
      </w:r>
      <w:r w:rsidR="00CE605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10C8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29</w:t>
      </w:r>
      <w:bookmarkStart w:id="0" w:name="_GoBack"/>
      <w:bookmarkEnd w:id="0"/>
      <w:r w:rsidR="00CE6056">
        <w:rPr>
          <w:rFonts w:ascii="Times New Roman" w:hAnsi="Times New Roman" w:cs="Times New Roman"/>
          <w:color w:val="000000" w:themeColor="text1"/>
          <w:sz w:val="24"/>
          <w:szCs w:val="24"/>
        </w:rPr>
        <w:t>%</w:t>
      </w:r>
      <w:r w:rsidR="00CE605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762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and the GC content </w:t>
      </w:r>
      <w:r w:rsidR="00CE605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was recorded</w:t>
      </w:r>
      <w:r w:rsidR="00762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05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at</w:t>
      </w:r>
      <w:r w:rsidR="00762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52.67%</w:t>
      </w:r>
      <w:r w:rsidR="00CE605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CB2FCC" w:rsidRPr="00CB2F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2CA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Notably, </w:t>
      </w:r>
      <w:r w:rsidR="002C2CA1" w:rsidRPr="00CB2FCC">
        <w:rPr>
          <w:rFonts w:ascii="Times New Roman" w:hAnsi="Times New Roman" w:cs="Times New Roman"/>
          <w:color w:val="000000" w:themeColor="text1"/>
          <w:sz w:val="24"/>
          <w:szCs w:val="24"/>
        </w:rPr>
        <w:t>f</w:t>
      </w:r>
      <w:r w:rsidR="0076277E">
        <w:rPr>
          <w:rFonts w:ascii="Times New Roman" w:hAnsi="Times New Roman" w:cs="Times New Roman"/>
          <w:color w:val="000000" w:themeColor="text1"/>
          <w:sz w:val="24"/>
          <w:szCs w:val="24"/>
        </w:rPr>
        <w:t>or each library, approximately 62.00% to 75.17%</w:t>
      </w:r>
      <w:r w:rsidR="00CB2FCC" w:rsidRPr="00CB2F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clean reads were </w:t>
      </w:r>
      <w:r w:rsidR="002C2CA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successfully </w:t>
      </w:r>
      <w:r w:rsidR="00CB2FCC" w:rsidRPr="00CB2FCC">
        <w:rPr>
          <w:rFonts w:ascii="Times New Roman" w:hAnsi="Times New Roman" w:cs="Times New Roman"/>
          <w:color w:val="000000" w:themeColor="text1"/>
          <w:sz w:val="24"/>
          <w:szCs w:val="24"/>
        </w:rPr>
        <w:t>mapped to the reference genome</w:t>
      </w:r>
      <w:r w:rsidR="00DC2E8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(</w:t>
      </w:r>
      <w:r w:rsidR="00DC2E87">
        <w:rPr>
          <w:rFonts w:ascii="Times New Roman" w:hAnsi="Times New Roman" w:cs="Times New Roman" w:hint="eastAsia"/>
          <w:sz w:val="24"/>
          <w:szCs w:val="24"/>
        </w:rPr>
        <w:t xml:space="preserve">Supplemental Table </w:t>
      </w:r>
      <w:r w:rsidR="00DC2E87" w:rsidRPr="00DC2E87">
        <w:rPr>
          <w:rFonts w:ascii="Times New Roman" w:hAnsi="Times New Roman" w:cs="Times New Roman" w:hint="eastAsia"/>
          <w:color w:val="0000FF"/>
          <w:sz w:val="24"/>
          <w:szCs w:val="24"/>
        </w:rPr>
        <w:t>2</w:t>
      </w:r>
      <w:r w:rsidR="00DC2E8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)</w:t>
      </w:r>
      <w:r w:rsidR="00CB2FCC" w:rsidRPr="00CB2F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D10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D73E9" w:rsidRDefault="00D1032C" w:rsidP="00CF5AEB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31F8">
        <w:rPr>
          <w:rFonts w:ascii="Times New Roman" w:hAnsi="Times New Roman" w:cs="Times New Roman"/>
          <w:sz w:val="24"/>
          <w:szCs w:val="24"/>
        </w:rPr>
        <w:t>Moreover</w:t>
      </w:r>
      <w:r w:rsidRPr="00D10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631F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2631F8" w:rsidRPr="008D5352">
        <w:rPr>
          <w:rFonts w:ascii="Times New Roman" w:hAnsi="Times New Roman" w:cs="Times New Roman"/>
          <w:kern w:val="0"/>
          <w:sz w:val="24"/>
          <w:szCs w:val="24"/>
        </w:rPr>
        <w:t>P</w:t>
      </w:r>
      <w:r w:rsidR="009259A2" w:rsidRPr="008D5352">
        <w:rPr>
          <w:rFonts w:ascii="Times New Roman" w:hAnsi="Times New Roman" w:cs="Times New Roman"/>
          <w:kern w:val="0"/>
          <w:sz w:val="24"/>
          <w:szCs w:val="24"/>
        </w:rPr>
        <w:t xml:space="preserve">rinciple </w:t>
      </w:r>
      <w:r w:rsidR="002631F8" w:rsidRPr="008D5352">
        <w:rPr>
          <w:rFonts w:ascii="Times New Roman" w:hAnsi="Times New Roman" w:cs="Times New Roman"/>
          <w:kern w:val="0"/>
          <w:sz w:val="24"/>
          <w:szCs w:val="24"/>
        </w:rPr>
        <w:t>C</w:t>
      </w:r>
      <w:r w:rsidR="009259A2" w:rsidRPr="008D5352">
        <w:rPr>
          <w:rFonts w:ascii="Times New Roman" w:hAnsi="Times New Roman" w:cs="Times New Roman"/>
          <w:kern w:val="0"/>
          <w:sz w:val="24"/>
          <w:szCs w:val="24"/>
        </w:rPr>
        <w:t xml:space="preserve">omponent </w:t>
      </w:r>
      <w:r w:rsidR="002631F8" w:rsidRPr="008D5352">
        <w:rPr>
          <w:rFonts w:ascii="Times New Roman" w:hAnsi="Times New Roman" w:cs="Times New Roman"/>
          <w:kern w:val="0"/>
          <w:sz w:val="24"/>
          <w:szCs w:val="24"/>
        </w:rPr>
        <w:t>A</w:t>
      </w:r>
      <w:r w:rsidR="009259A2" w:rsidRPr="008D5352">
        <w:rPr>
          <w:rFonts w:ascii="Times New Roman" w:hAnsi="Times New Roman" w:cs="Times New Roman"/>
          <w:kern w:val="0"/>
          <w:sz w:val="24"/>
          <w:szCs w:val="24"/>
        </w:rPr>
        <w:t>nalysis</w:t>
      </w:r>
      <w:r w:rsidR="009259A2" w:rsidRPr="008D53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259A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</w:t>
      </w:r>
      <w:r w:rsidR="009259A2" w:rsidRPr="008D5352">
        <w:rPr>
          <w:rFonts w:ascii="Times New Roman" w:hAnsi="Times New Roman" w:cs="Times New Roman"/>
          <w:color w:val="000000" w:themeColor="text1"/>
          <w:sz w:val="24"/>
          <w:szCs w:val="24"/>
        </w:rPr>
        <w:t>PCA</w:t>
      </w:r>
      <w:r w:rsidR="009259A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)</w:t>
      </w:r>
      <w:r w:rsidRPr="00D10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631F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depicted</w:t>
      </w:r>
      <w:r w:rsidRPr="00D10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631F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 </w:t>
      </w:r>
      <w:r w:rsidR="00AB1802">
        <w:rPr>
          <w:rFonts w:ascii="Times New Roman" w:hAnsi="Times New Roman" w:cs="Times New Roman"/>
          <w:sz w:val="24"/>
          <w:szCs w:val="24"/>
        </w:rPr>
        <w:t>Fig</w:t>
      </w:r>
      <w:r w:rsidR="002631F8" w:rsidRPr="00822E6C">
        <w:rPr>
          <w:rFonts w:ascii="Times New Roman" w:hAnsi="Times New Roman" w:cs="Times New Roman"/>
          <w:sz w:val="24"/>
          <w:szCs w:val="24"/>
        </w:rPr>
        <w:t xml:space="preserve"> </w:t>
      </w:r>
      <w:r w:rsidR="002631F8" w:rsidRPr="00E504AC">
        <w:rPr>
          <w:rFonts w:ascii="Times New Roman" w:hAnsi="Times New Roman" w:cs="Times New Roman"/>
          <w:color w:val="0000FF"/>
          <w:sz w:val="24"/>
          <w:szCs w:val="24"/>
        </w:rPr>
        <w:t>4</w:t>
      </w:r>
      <w:r w:rsidR="002631F8" w:rsidRPr="00822E6C">
        <w:rPr>
          <w:rFonts w:ascii="Times New Roman" w:hAnsi="Times New Roman" w:cs="Times New Roman"/>
          <w:sz w:val="24"/>
          <w:szCs w:val="24"/>
        </w:rPr>
        <w:t>A</w:t>
      </w:r>
      <w:r w:rsidR="002631F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revealed </w:t>
      </w:r>
      <w:r w:rsidRPr="00D10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that all biological replicates </w:t>
      </w:r>
      <w:r w:rsidR="002631F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together, demonstrating high consistency among replicates. </w:t>
      </w:r>
      <w:r w:rsidR="002631F8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2631F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mportantly,</w:t>
      </w:r>
      <w:r w:rsidRPr="00D10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substantial differen</w:t>
      </w:r>
      <w:r w:rsidR="002631F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ce</w:t>
      </w:r>
      <w:r w:rsidRPr="00D10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 </w:t>
      </w:r>
      <w:r w:rsidR="002631F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were observed </w:t>
      </w:r>
      <w:r w:rsidRPr="00D10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between </w:t>
      </w:r>
      <w:r w:rsidR="002631F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352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YF and </w:t>
      </w:r>
      <w:r w:rsidR="0035296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MF</w:t>
      </w:r>
      <w:r w:rsidR="002631F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stages</w:t>
      </w:r>
      <w:r w:rsidR="00352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YF</w:t>
      </w:r>
      <w:r w:rsidR="0035296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352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and</w:t>
      </w:r>
      <w:r w:rsidR="00352965" w:rsidRPr="00352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35296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FMF</w:t>
      </w:r>
      <w:r w:rsidR="002631F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stages</w:t>
      </w:r>
      <w:r w:rsidR="00352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35296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MF</w:t>
      </w:r>
      <w:r w:rsidR="00352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35296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and FMF</w:t>
      </w:r>
      <w:r w:rsidRPr="00D10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631F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stages, underscoring the transcriptional variations associated with fruit ripening.</w:t>
      </w:r>
    </w:p>
    <w:p w:rsidR="00CB2FCC" w:rsidRPr="00CF5AEB" w:rsidRDefault="004D73E9" w:rsidP="00CF5AEB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o</w:t>
      </w:r>
      <w:r w:rsidRPr="00177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further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assess</w:t>
      </w:r>
      <w:r w:rsidRPr="00177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differences in </w:t>
      </w:r>
      <w:proofErr w:type="spellStart"/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transcriptome</w:t>
      </w:r>
      <w:proofErr w:type="spellEnd"/>
      <w:r w:rsidRPr="00177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profiles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among the three stages </w:t>
      </w:r>
      <w:r w:rsidR="00DB027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YF,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MF, and FMF</w:t>
      </w:r>
      <w:r w:rsidR="00DB027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)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Pr="00177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B0270">
        <w:rPr>
          <w:rFonts w:ascii="Times New Roman" w:hAnsi="Times New Roman" w:cs="Times New Roman" w:hint="eastAsia"/>
          <w:kern w:val="0"/>
          <w:sz w:val="24"/>
          <w:szCs w:val="24"/>
        </w:rPr>
        <w:t xml:space="preserve">we conducted </w:t>
      </w:r>
      <w:r w:rsidR="009259A2" w:rsidRPr="008D5352">
        <w:rPr>
          <w:rFonts w:ascii="Times New Roman" w:hAnsi="Times New Roman" w:cs="Times New Roman"/>
          <w:kern w:val="0"/>
          <w:sz w:val="24"/>
          <w:szCs w:val="24"/>
        </w:rPr>
        <w:t xml:space="preserve">Hierarchical </w:t>
      </w:r>
      <w:r w:rsidR="00894226" w:rsidRPr="008D5352">
        <w:rPr>
          <w:rFonts w:ascii="Times New Roman" w:hAnsi="Times New Roman" w:cs="Times New Roman"/>
          <w:kern w:val="0"/>
          <w:sz w:val="24"/>
          <w:szCs w:val="24"/>
        </w:rPr>
        <w:t>C</w:t>
      </w:r>
      <w:r w:rsidR="009259A2" w:rsidRPr="008D5352">
        <w:rPr>
          <w:rFonts w:ascii="Times New Roman" w:hAnsi="Times New Roman" w:cs="Times New Roman"/>
          <w:kern w:val="0"/>
          <w:sz w:val="24"/>
          <w:szCs w:val="24"/>
        </w:rPr>
        <w:t xml:space="preserve">lustering </w:t>
      </w:r>
      <w:r w:rsidR="00894226" w:rsidRPr="008D5352">
        <w:rPr>
          <w:rFonts w:ascii="Times New Roman" w:hAnsi="Times New Roman" w:cs="Times New Roman"/>
          <w:kern w:val="0"/>
          <w:sz w:val="24"/>
          <w:szCs w:val="24"/>
        </w:rPr>
        <w:t>A</w:t>
      </w:r>
      <w:r w:rsidR="009259A2" w:rsidRPr="008D5352">
        <w:rPr>
          <w:rFonts w:ascii="Times New Roman" w:hAnsi="Times New Roman" w:cs="Times New Roman"/>
          <w:kern w:val="0"/>
          <w:sz w:val="24"/>
          <w:szCs w:val="24"/>
        </w:rPr>
        <w:t>nalysis</w:t>
      </w:r>
      <w:r w:rsidR="009259A2" w:rsidRPr="008D53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259A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</w:t>
      </w:r>
      <w:r w:rsidR="009259A2" w:rsidRPr="008D5352">
        <w:rPr>
          <w:rFonts w:ascii="Times New Roman" w:hAnsi="Times New Roman" w:cs="Times New Roman"/>
          <w:color w:val="000000" w:themeColor="text1"/>
          <w:sz w:val="24"/>
          <w:szCs w:val="24"/>
        </w:rPr>
        <w:t>HCA</w:t>
      </w:r>
      <w:r w:rsidR="009259A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)</w:t>
      </w:r>
      <w:r w:rsidR="00DB027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which resulted in the formation of</w:t>
      </w:r>
      <w:r w:rsidR="00352965" w:rsidRPr="00177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2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three</w:t>
      </w:r>
      <w:r w:rsidR="00352965" w:rsidRPr="00177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distinct clusters</w:t>
      </w:r>
      <w:r w:rsidR="009259A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AB1802">
        <w:rPr>
          <w:rFonts w:ascii="Times New Roman" w:hAnsi="Times New Roman" w:cs="Times New Roman"/>
          <w:sz w:val="24"/>
          <w:szCs w:val="24"/>
        </w:rPr>
        <w:t>(Fig</w:t>
      </w:r>
      <w:r w:rsidR="009259A2" w:rsidRPr="00822E6C">
        <w:rPr>
          <w:rFonts w:ascii="Times New Roman" w:hAnsi="Times New Roman" w:cs="Times New Roman"/>
          <w:sz w:val="24"/>
          <w:szCs w:val="24"/>
        </w:rPr>
        <w:t xml:space="preserve"> </w:t>
      </w:r>
      <w:r w:rsidR="009259A2" w:rsidRPr="00E504AC">
        <w:rPr>
          <w:rFonts w:ascii="Times New Roman" w:hAnsi="Times New Roman" w:cs="Times New Roman"/>
          <w:color w:val="0000FF"/>
          <w:sz w:val="24"/>
          <w:szCs w:val="24"/>
        </w:rPr>
        <w:t>4</w:t>
      </w:r>
      <w:r w:rsidR="001F29A5" w:rsidRPr="00822E6C">
        <w:rPr>
          <w:rFonts w:ascii="Times New Roman" w:hAnsi="Times New Roman" w:cs="Times New Roman"/>
          <w:sz w:val="24"/>
          <w:szCs w:val="24"/>
        </w:rPr>
        <w:t>B</w:t>
      </w:r>
      <w:r w:rsidR="009259A2" w:rsidRPr="00D1032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52965" w:rsidRPr="001778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B0270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DB027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hese findings collectively affirm the reliability of our </w:t>
      </w:r>
      <w:r w:rsidR="00DB0270" w:rsidRPr="00D1032C">
        <w:rPr>
          <w:rFonts w:ascii="Times New Roman" w:hAnsi="Times New Roman" w:cs="Times New Roman"/>
          <w:color w:val="000000" w:themeColor="text1"/>
          <w:sz w:val="24"/>
          <w:szCs w:val="24"/>
        </w:rPr>
        <w:t>bioinformatics analysis of our RNA-</w:t>
      </w:r>
      <w:proofErr w:type="spellStart"/>
      <w:r w:rsidR="00DB0270" w:rsidRPr="00D1032C">
        <w:rPr>
          <w:rFonts w:ascii="Times New Roman" w:hAnsi="Times New Roman" w:cs="Times New Roman"/>
          <w:color w:val="000000" w:themeColor="text1"/>
          <w:sz w:val="24"/>
          <w:szCs w:val="24"/>
        </w:rPr>
        <w:t>seq</w:t>
      </w:r>
      <w:proofErr w:type="spellEnd"/>
      <w:r w:rsidR="00DB0270" w:rsidRPr="00D103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data </w:t>
      </w:r>
      <w:r w:rsidR="00DB027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obtained from different stages of pineapple fruit ripening. </w:t>
      </w:r>
    </w:p>
    <w:p w:rsidR="00354660" w:rsidRPr="00447459" w:rsidRDefault="004E5F87" w:rsidP="009A46F3">
      <w:pPr>
        <w:spacing w:beforeLines="50" w:before="156" w:line="48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EE35FA">
        <w:rPr>
          <w:rFonts w:ascii="Times New Roman" w:hAnsi="Times New Roman" w:cs="Times New Roman" w:hint="eastAsia"/>
          <w:i/>
          <w:sz w:val="24"/>
          <w:szCs w:val="24"/>
        </w:rPr>
        <w:t>2</w:t>
      </w:r>
      <w:r w:rsidR="00354660" w:rsidRPr="00EE35FA">
        <w:rPr>
          <w:rFonts w:ascii="Times New Roman" w:hAnsi="Times New Roman" w:cs="Times New Roman"/>
          <w:i/>
          <w:sz w:val="24"/>
          <w:szCs w:val="24"/>
        </w:rPr>
        <w:t>.</w:t>
      </w:r>
      <w:r w:rsidR="00354660" w:rsidRPr="00EE35FA">
        <w:rPr>
          <w:rFonts w:ascii="Times New Roman" w:hAnsi="Times New Roman" w:cs="Times New Roman" w:hint="eastAsia"/>
          <w:i/>
          <w:sz w:val="24"/>
          <w:szCs w:val="24"/>
        </w:rPr>
        <w:t>6.</w:t>
      </w:r>
      <w:r w:rsidR="00354660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2. </w:t>
      </w:r>
      <w:r w:rsidR="009A46F3" w:rsidRPr="0044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DEGs</w:t>
      </w:r>
      <w:r w:rsidR="00864F73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 </w:t>
      </w:r>
      <w:r w:rsidR="00E559DB" w:rsidRPr="0044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</w:t>
      </w:r>
      <w:r w:rsidR="00864F73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nalysis</w:t>
      </w:r>
    </w:p>
    <w:p w:rsidR="00062958" w:rsidRDefault="00CD29B1" w:rsidP="00726598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062958">
        <w:rPr>
          <w:rFonts w:ascii="Times New Roman" w:hAnsi="Times New Roman" w:cs="Times New Roman"/>
          <w:sz w:val="24"/>
          <w:szCs w:val="24"/>
        </w:rPr>
        <w:t>A</w:t>
      </w:r>
      <w:r w:rsidR="00A341CB">
        <w:rPr>
          <w:rFonts w:ascii="Times New Roman" w:hAnsi="Times New Roman" w:cs="Times New Roman" w:hint="eastAsia"/>
          <w:sz w:val="24"/>
          <w:szCs w:val="24"/>
        </w:rPr>
        <w:t>pplying</w:t>
      </w:r>
      <w:r w:rsidRPr="00062958">
        <w:rPr>
          <w:rFonts w:ascii="Times New Roman" w:hAnsi="Times New Roman" w:cs="Times New Roman"/>
          <w:sz w:val="24"/>
          <w:szCs w:val="24"/>
        </w:rPr>
        <w:t xml:space="preserve"> a threshold of the log2 |Fold Change| </w:t>
      </w:r>
      <w:r w:rsidRPr="00EE35FA">
        <w:rPr>
          <w:rFonts w:ascii="Times New Roman" w:hAnsi="Times New Roman" w:cs="Times New Roman"/>
          <w:sz w:val="24"/>
          <w:szCs w:val="24"/>
        </w:rPr>
        <w:t>≥1</w:t>
      </w:r>
      <w:r w:rsidRPr="00062958">
        <w:rPr>
          <w:rFonts w:ascii="Times New Roman" w:hAnsi="Times New Roman" w:cs="Times New Roman"/>
          <w:sz w:val="24"/>
          <w:szCs w:val="24"/>
        </w:rPr>
        <w:t xml:space="preserve"> and FDR &lt;</w:t>
      </w:r>
      <w:r w:rsidR="00EE35F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62958">
        <w:rPr>
          <w:rFonts w:ascii="Times New Roman" w:hAnsi="Times New Roman" w:cs="Times New Roman"/>
          <w:sz w:val="24"/>
          <w:szCs w:val="24"/>
        </w:rPr>
        <w:t xml:space="preserve">0.05, </w:t>
      </w:r>
      <w:r w:rsidR="00371D7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the RNA-</w:t>
      </w:r>
      <w:proofErr w:type="spellStart"/>
      <w:r w:rsidR="00371D7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seq</w:t>
      </w:r>
      <w:proofErr w:type="spellEnd"/>
      <w:r w:rsidR="00371D7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data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A90EA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ana</w:t>
      </w:r>
      <w:r w:rsidR="00D7287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lysis </w:t>
      </w:r>
      <w:r w:rsidR="00D7287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lastRenderedPageBreak/>
        <w:t xml:space="preserve">identified and annotated </w:t>
      </w:r>
      <w:r w:rsidR="00A90EA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 total of </w:t>
      </w:r>
      <w:r w:rsidR="00371D7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2194 DEGs </w:t>
      </w:r>
      <w:r w:rsidR="00A90EA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across the three samples.</w:t>
      </w:r>
      <w:r w:rsidR="0093535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A90EA0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93535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he results</w:t>
      </w:r>
      <w:r w:rsidR="00A90EA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as</w:t>
      </w:r>
      <w:r w:rsidR="0093535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presented in</w:t>
      </w:r>
      <w:r w:rsidR="0000174A" w:rsidRPr="00822E6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AB1802">
        <w:rPr>
          <w:rFonts w:ascii="Times New Roman" w:hAnsi="Times New Roman" w:cs="Times New Roman" w:hint="eastAsia"/>
          <w:sz w:val="24"/>
          <w:szCs w:val="24"/>
        </w:rPr>
        <w:t xml:space="preserve">Fig </w:t>
      </w:r>
      <w:r w:rsidR="008B7DAA" w:rsidRPr="00D72871">
        <w:rPr>
          <w:rFonts w:ascii="Times New Roman" w:hAnsi="Times New Roman" w:cs="Times New Roman" w:hint="eastAsia"/>
          <w:color w:val="0000FF"/>
          <w:sz w:val="24"/>
          <w:szCs w:val="24"/>
        </w:rPr>
        <w:t>5</w:t>
      </w:r>
      <w:r w:rsidR="001F29A5" w:rsidRPr="00822E6C">
        <w:rPr>
          <w:rFonts w:ascii="Times New Roman" w:hAnsi="Times New Roman" w:cs="Times New Roman" w:hint="eastAsia"/>
          <w:sz w:val="24"/>
          <w:szCs w:val="24"/>
        </w:rPr>
        <w:t xml:space="preserve">A and </w:t>
      </w:r>
      <w:r w:rsidR="00A90EA0" w:rsidRPr="00D72871">
        <w:rPr>
          <w:rFonts w:ascii="Times New Roman" w:hAnsi="Times New Roman" w:cs="Times New Roman" w:hint="eastAsia"/>
          <w:color w:val="0000FF"/>
          <w:sz w:val="24"/>
          <w:szCs w:val="24"/>
        </w:rPr>
        <w:t>5</w:t>
      </w:r>
      <w:r w:rsidR="00371D76" w:rsidRPr="00822E6C">
        <w:rPr>
          <w:rFonts w:ascii="Times New Roman" w:hAnsi="Times New Roman" w:cs="Times New Roman" w:hint="eastAsia"/>
          <w:sz w:val="24"/>
          <w:szCs w:val="24"/>
        </w:rPr>
        <w:t>B</w:t>
      </w:r>
      <w:r w:rsidR="00A90EA0">
        <w:rPr>
          <w:rFonts w:ascii="Times New Roman" w:hAnsi="Times New Roman" w:cs="Times New Roman" w:hint="eastAsia"/>
          <w:sz w:val="24"/>
          <w:szCs w:val="24"/>
        </w:rPr>
        <w:t>,</w:t>
      </w:r>
      <w:r w:rsidR="0093535F" w:rsidRPr="00822E6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A90EA0">
        <w:rPr>
          <w:rFonts w:ascii="Times New Roman" w:hAnsi="Times New Roman" w:cs="Times New Roman" w:hint="eastAsia"/>
          <w:sz w:val="24"/>
          <w:szCs w:val="24"/>
        </w:rPr>
        <w:t xml:space="preserve">illustrate </w:t>
      </w:r>
      <w:r w:rsidR="00A90EA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 the number of </w:t>
      </w:r>
      <w:r w:rsidR="00A90EA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DEGs</w:t>
      </w:r>
      <w:r w:rsidR="00A90EA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A90EA0">
        <w:rPr>
          <w:rFonts w:ascii="Times New Roman" w:hAnsi="Times New Roman" w:cs="Times New Roman" w:hint="eastAsia"/>
          <w:sz w:val="24"/>
          <w:szCs w:val="24"/>
        </w:rPr>
        <w:t>resulting from</w:t>
      </w:r>
      <w:r w:rsidR="0093535F">
        <w:rPr>
          <w:rFonts w:ascii="Times New Roman" w:hAnsi="Times New Roman" w:cs="Times New Roman" w:hint="eastAsia"/>
          <w:sz w:val="24"/>
          <w:szCs w:val="24"/>
        </w:rPr>
        <w:t xml:space="preserve"> sequence comparisons </w:t>
      </w:r>
      <w:r w:rsidR="00A90EA0">
        <w:rPr>
          <w:rFonts w:ascii="Times New Roman" w:hAnsi="Times New Roman" w:cs="Times New Roman" w:hint="eastAsia"/>
          <w:sz w:val="24"/>
          <w:szCs w:val="24"/>
        </w:rPr>
        <w:t xml:space="preserve">between </w:t>
      </w:r>
      <w:r w:rsidR="0093535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YF </w:t>
      </w:r>
      <w:r w:rsidR="00A90EA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and</w:t>
      </w:r>
      <w:r w:rsidR="0093535F" w:rsidRPr="00352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93535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MF</w:t>
      </w:r>
      <w:r w:rsidR="0093535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93535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93535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YF</w:t>
      </w:r>
      <w:r w:rsidR="0093535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A90EA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and</w:t>
      </w:r>
      <w:r w:rsidR="0093535F" w:rsidRPr="00352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93535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FMF</w:t>
      </w:r>
      <w:r w:rsidR="0093535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93535F" w:rsidRPr="00352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93535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and </w:t>
      </w:r>
      <w:r w:rsidR="0093535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MF</w:t>
      </w:r>
      <w:r w:rsidR="0093535F" w:rsidRPr="0093535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A90EA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and</w:t>
      </w:r>
      <w:r w:rsidR="0093535F" w:rsidRPr="00352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93535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FMF</w:t>
      </w:r>
      <w:r w:rsidR="0093535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A90EA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with</w:t>
      </w:r>
      <w:r w:rsidR="00E912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C263B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989, 1796, and 707</w:t>
      </w:r>
      <w:r w:rsidR="00A90EA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A90EA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DEGs</w:t>
      </w:r>
      <w:r w:rsidR="00D10EE5">
        <w:rPr>
          <w:rFonts w:ascii="Times New Roman" w:hAnsi="Times New Roman" w:cs="Times New Roman" w:hint="eastAsia"/>
          <w:sz w:val="24"/>
          <w:szCs w:val="24"/>
        </w:rPr>
        <w:t>, respectively</w:t>
      </w:r>
      <w:r w:rsidR="00367A9C">
        <w:rPr>
          <w:rFonts w:ascii="Times New Roman" w:hAnsi="Times New Roman" w:cs="Times New Roman" w:hint="eastAsia"/>
          <w:sz w:val="24"/>
          <w:szCs w:val="24"/>
        </w:rPr>
        <w:t>.</w:t>
      </w:r>
      <w:r w:rsidR="0000174A"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67A9C">
        <w:rPr>
          <w:rFonts w:ascii="Times New Roman" w:hAnsi="Times New Roman" w:cs="Times New Roman"/>
          <w:sz w:val="24"/>
          <w:szCs w:val="24"/>
        </w:rPr>
        <w:t>N</w:t>
      </w:r>
      <w:r w:rsidR="00367A9C">
        <w:rPr>
          <w:rFonts w:ascii="Times New Roman" w:hAnsi="Times New Roman" w:cs="Times New Roman" w:hint="eastAsia"/>
          <w:sz w:val="24"/>
          <w:szCs w:val="24"/>
        </w:rPr>
        <w:t>otably,</w:t>
      </w:r>
      <w:r w:rsidR="00B24E2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B24E20">
        <w:rPr>
          <w:rFonts w:ascii="Times New Roman" w:hAnsi="Times New Roman" w:cs="Times New Roman"/>
          <w:sz w:val="24"/>
          <w:szCs w:val="24"/>
        </w:rPr>
        <w:t>t</w:t>
      </w:r>
      <w:r w:rsidR="00C107E1">
        <w:rPr>
          <w:rFonts w:ascii="Times New Roman" w:hAnsi="Times New Roman" w:cs="Times New Roman" w:hint="eastAsia"/>
          <w:sz w:val="24"/>
          <w:szCs w:val="24"/>
        </w:rPr>
        <w:t xml:space="preserve">he </w:t>
      </w:r>
      <w:r w:rsidR="00B24E20">
        <w:rPr>
          <w:rFonts w:ascii="Times New Roman" w:hAnsi="Times New Roman" w:cs="Times New Roman" w:hint="eastAsia"/>
          <w:sz w:val="24"/>
          <w:szCs w:val="24"/>
        </w:rPr>
        <w:t xml:space="preserve">largest </w:t>
      </w:r>
      <w:r w:rsidR="00C107E1">
        <w:rPr>
          <w:rFonts w:ascii="Times New Roman" w:hAnsi="Times New Roman" w:cs="Times New Roman" w:hint="eastAsia"/>
          <w:sz w:val="24"/>
          <w:szCs w:val="24"/>
        </w:rPr>
        <w:t>number of</w:t>
      </w:r>
      <w:r w:rsidR="00C107E1" w:rsidRPr="00C107E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C107E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DEGs</w:t>
      </w:r>
      <w:r w:rsidR="00C107E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367A9C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was observed in the transition</w:t>
      </w:r>
      <w:r w:rsidR="00B24E2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C107E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from</w:t>
      </w:r>
      <w:r w:rsidR="00C107E1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C107E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YF</w:t>
      </w:r>
      <w:r w:rsidR="00C107E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C107E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to</w:t>
      </w:r>
      <w:r w:rsidR="00C107E1" w:rsidRPr="00352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C107E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FMF</w:t>
      </w:r>
      <w:r w:rsidR="00C107E1">
        <w:rPr>
          <w:rFonts w:ascii="Times New Roman" w:hAnsi="Times New Roman" w:cs="Times New Roman" w:hint="eastAsia"/>
          <w:sz w:val="24"/>
          <w:szCs w:val="24"/>
        </w:rPr>
        <w:t xml:space="preserve">, followed by </w:t>
      </w:r>
      <w:r w:rsidR="00C107E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YF to </w:t>
      </w:r>
      <w:r w:rsidR="00C107E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MF</w:t>
      </w:r>
      <w:r w:rsidR="00FF77B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and</w:t>
      </w:r>
      <w:r w:rsidR="00C107E1" w:rsidRPr="00CF5FEE">
        <w:rPr>
          <w:rFonts w:ascii="Times New Roman" w:hAnsi="Times New Roman" w:cs="Times New Roman"/>
          <w:sz w:val="24"/>
          <w:szCs w:val="24"/>
        </w:rPr>
        <w:t xml:space="preserve"> </w:t>
      </w:r>
      <w:r w:rsidR="00C107E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MF</w:t>
      </w:r>
      <w:r w:rsidR="00C107E1" w:rsidRPr="0093535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FF77B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to </w:t>
      </w:r>
      <w:r w:rsidR="00C107E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FMF</w:t>
      </w:r>
      <w:r w:rsidR="00FF77B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C107E1" w:rsidRPr="00CF5FEE">
        <w:rPr>
          <w:rFonts w:ascii="Times New Roman" w:hAnsi="Times New Roman" w:cs="Times New Roman"/>
          <w:sz w:val="24"/>
          <w:szCs w:val="24"/>
        </w:rPr>
        <w:t xml:space="preserve"> </w:t>
      </w:r>
      <w:r w:rsidR="00F87CAC">
        <w:rPr>
          <w:rFonts w:ascii="Times New Roman" w:hAnsi="Times New Roman" w:cs="Times New Roman"/>
          <w:sz w:val="24"/>
          <w:szCs w:val="24"/>
        </w:rPr>
        <w:t>T</w:t>
      </w:r>
      <w:r w:rsidR="00F87CAC">
        <w:rPr>
          <w:rFonts w:ascii="Times New Roman" w:hAnsi="Times New Roman" w:cs="Times New Roman" w:hint="eastAsia"/>
          <w:sz w:val="24"/>
          <w:szCs w:val="24"/>
        </w:rPr>
        <w:t>h</w:t>
      </w:r>
      <w:r w:rsidR="00367A9C">
        <w:rPr>
          <w:rFonts w:ascii="Times New Roman" w:hAnsi="Times New Roman" w:cs="Times New Roman" w:hint="eastAsia"/>
          <w:sz w:val="24"/>
          <w:szCs w:val="24"/>
        </w:rPr>
        <w:t xml:space="preserve">is </w:t>
      </w:r>
      <w:r w:rsidR="00726598">
        <w:rPr>
          <w:rFonts w:ascii="Times New Roman" w:hAnsi="Times New Roman" w:cs="Times New Roman" w:hint="eastAsia"/>
          <w:sz w:val="24"/>
          <w:szCs w:val="24"/>
        </w:rPr>
        <w:t>s</w:t>
      </w:r>
      <w:r w:rsidR="006D7B92">
        <w:rPr>
          <w:rFonts w:ascii="Times New Roman" w:hAnsi="Times New Roman" w:cs="Times New Roman" w:hint="eastAsia"/>
          <w:sz w:val="24"/>
          <w:szCs w:val="24"/>
        </w:rPr>
        <w:t>uggest</w:t>
      </w:r>
      <w:r w:rsidR="00367A9C">
        <w:rPr>
          <w:rFonts w:ascii="Times New Roman" w:hAnsi="Times New Roman" w:cs="Times New Roman" w:hint="eastAsia"/>
          <w:sz w:val="24"/>
          <w:szCs w:val="24"/>
        </w:rPr>
        <w:t>s</w:t>
      </w:r>
      <w:r w:rsidR="006D7B92">
        <w:rPr>
          <w:rFonts w:ascii="Times New Roman" w:hAnsi="Times New Roman" w:cs="Times New Roman" w:hint="eastAsia"/>
          <w:sz w:val="24"/>
          <w:szCs w:val="24"/>
        </w:rPr>
        <w:t xml:space="preserve"> that</w:t>
      </w:r>
      <w:r w:rsidR="0072659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6D7B92">
        <w:rPr>
          <w:rFonts w:ascii="Times New Roman" w:hAnsi="Times New Roman" w:cs="Times New Roman" w:hint="eastAsia"/>
          <w:sz w:val="24"/>
          <w:szCs w:val="24"/>
        </w:rPr>
        <w:t xml:space="preserve">there </w:t>
      </w:r>
      <w:r w:rsidR="00367A9C">
        <w:rPr>
          <w:rFonts w:ascii="Times New Roman" w:hAnsi="Times New Roman" w:cs="Times New Roman" w:hint="eastAsia"/>
          <w:sz w:val="24"/>
          <w:szCs w:val="24"/>
        </w:rPr>
        <w:t>is a greater</w:t>
      </w:r>
      <w:r w:rsidR="006D7B92">
        <w:rPr>
          <w:rFonts w:ascii="Times New Roman" w:hAnsi="Times New Roman" w:cs="Times New Roman" w:hint="eastAsia"/>
          <w:sz w:val="24"/>
          <w:szCs w:val="24"/>
        </w:rPr>
        <w:t xml:space="preserve"> involve</w:t>
      </w:r>
      <w:r w:rsidR="00367A9C">
        <w:rPr>
          <w:rFonts w:ascii="Times New Roman" w:hAnsi="Times New Roman" w:cs="Times New Roman" w:hint="eastAsia"/>
          <w:sz w:val="24"/>
          <w:szCs w:val="24"/>
        </w:rPr>
        <w:t>ment</w:t>
      </w:r>
      <w:r w:rsidR="006D7B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67A9C">
        <w:rPr>
          <w:rFonts w:ascii="Times New Roman" w:hAnsi="Times New Roman" w:cs="Times New Roman" w:hint="eastAsia"/>
          <w:sz w:val="24"/>
          <w:szCs w:val="24"/>
        </w:rPr>
        <w:t xml:space="preserve">of genes </w:t>
      </w:r>
      <w:r w:rsidR="008509BA">
        <w:rPr>
          <w:rFonts w:ascii="Times New Roman" w:hAnsi="Times New Roman" w:cs="Times New Roman" w:hint="eastAsia"/>
          <w:sz w:val="24"/>
          <w:szCs w:val="24"/>
        </w:rPr>
        <w:t xml:space="preserve">in </w:t>
      </w:r>
      <w:r w:rsidR="00EB3E83">
        <w:rPr>
          <w:rFonts w:ascii="Times New Roman" w:hAnsi="Times New Roman" w:cs="Times New Roman" w:hint="eastAsia"/>
          <w:sz w:val="24"/>
          <w:szCs w:val="24"/>
        </w:rPr>
        <w:t>metaboli</w:t>
      </w:r>
      <w:r w:rsidR="00367A9C">
        <w:rPr>
          <w:rFonts w:ascii="Times New Roman" w:hAnsi="Times New Roman" w:cs="Times New Roman" w:hint="eastAsia"/>
          <w:sz w:val="24"/>
          <w:szCs w:val="24"/>
        </w:rPr>
        <w:t>c</w:t>
      </w:r>
      <w:r w:rsidR="00EB3E83">
        <w:rPr>
          <w:rFonts w:ascii="Times New Roman" w:hAnsi="Times New Roman" w:cs="Times New Roman" w:hint="eastAsia"/>
          <w:sz w:val="24"/>
          <w:szCs w:val="24"/>
        </w:rPr>
        <w:t xml:space="preserve"> regulatory</w:t>
      </w:r>
      <w:r w:rsidR="006D7B92">
        <w:rPr>
          <w:rFonts w:ascii="Times New Roman" w:hAnsi="Times New Roman" w:cs="Times New Roman" w:hint="eastAsia"/>
          <w:sz w:val="24"/>
          <w:szCs w:val="24"/>
        </w:rPr>
        <w:t xml:space="preserve"> response</w:t>
      </w:r>
      <w:r w:rsidR="001F29A5">
        <w:rPr>
          <w:rFonts w:ascii="Times New Roman" w:hAnsi="Times New Roman" w:cs="Times New Roman" w:hint="eastAsia"/>
          <w:sz w:val="24"/>
          <w:szCs w:val="24"/>
        </w:rPr>
        <w:t>s</w:t>
      </w:r>
      <w:r w:rsidR="006D7B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67A9C">
        <w:rPr>
          <w:rFonts w:ascii="Times New Roman" w:hAnsi="Times New Roman" w:cs="Times New Roman" w:hint="eastAsia"/>
          <w:sz w:val="24"/>
          <w:szCs w:val="24"/>
        </w:rPr>
        <w:t xml:space="preserve">during the transition </w:t>
      </w:r>
      <w:r w:rsidR="006D7B92">
        <w:rPr>
          <w:rFonts w:ascii="Times New Roman" w:hAnsi="Times New Roman" w:cs="Times New Roman" w:hint="eastAsia"/>
          <w:sz w:val="24"/>
          <w:szCs w:val="24"/>
        </w:rPr>
        <w:t xml:space="preserve">from </w:t>
      </w:r>
      <w:r w:rsidR="006D7B9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MF</w:t>
      </w:r>
      <w:r w:rsidR="006D7B92" w:rsidRPr="0093535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6D7B9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to </w:t>
      </w:r>
      <w:r w:rsidR="006D7B9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FMF</w:t>
      </w:r>
      <w:r w:rsidR="006D7B9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than </w:t>
      </w:r>
      <w:r w:rsidR="006D7B92">
        <w:rPr>
          <w:rFonts w:ascii="Times New Roman" w:hAnsi="Times New Roman" w:cs="Times New Roman" w:hint="eastAsia"/>
          <w:sz w:val="24"/>
          <w:szCs w:val="24"/>
        </w:rPr>
        <w:t xml:space="preserve">those of </w:t>
      </w:r>
      <w:r w:rsidR="006D7B9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YF to</w:t>
      </w:r>
      <w:r w:rsidR="006D7B92" w:rsidRPr="00352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6D7B9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MF</w:t>
      </w:r>
      <w:r w:rsidR="006D7B92">
        <w:rPr>
          <w:rFonts w:ascii="Times New Roman" w:hAnsi="Times New Roman" w:cs="Times New Roman" w:hint="eastAsia"/>
          <w:sz w:val="24"/>
          <w:szCs w:val="24"/>
        </w:rPr>
        <w:t>, and</w:t>
      </w:r>
      <w:r w:rsidR="006D7B92" w:rsidRPr="006D7B9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6D7B9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MF</w:t>
      </w:r>
      <w:r w:rsidR="006D7B92" w:rsidRPr="0093535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6D7B9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to </w:t>
      </w:r>
      <w:r w:rsidR="006D7B9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FMF</w:t>
      </w:r>
      <w:r w:rsidR="006D7B9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</w:p>
    <w:p w:rsidR="008851F7" w:rsidRDefault="008851F7" w:rsidP="00CF5FEE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ubsequently, we conducted </w:t>
      </w:r>
      <w:r w:rsidR="003B100E" w:rsidRPr="00CF5FEE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K</w:t>
      </w:r>
      <w:r w:rsidR="003B100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-means analysis of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3B100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DEGs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resulting in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categoriz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ation</w:t>
      </w:r>
      <w:r w:rsidR="003B100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into</w:t>
      </w:r>
      <w:r w:rsidR="00D21E1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7C77D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10 </w:t>
      </w:r>
      <w:r w:rsidR="003B100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clusters</w:t>
      </w:r>
      <w:r w:rsidR="007C77D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designated as T1-T10.</w:t>
      </w:r>
      <w:r w:rsidR="003B100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mong these clusters</w:t>
      </w:r>
      <w:r w:rsidR="00D21E1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3B100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D21E1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T1, T4, T6, T7, and T10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displayed</w:t>
      </w:r>
      <w:r w:rsidR="00D21E1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upward trend</w:t>
      </w:r>
      <w:r w:rsidR="00C566A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D21E1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 gene expression, while </w:t>
      </w:r>
      <w:r w:rsidR="00E93D8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T2, T3, T5, T8 and T9 showed downward trend</w:t>
      </w:r>
      <w:r w:rsidR="00C566A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E93D8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(</w:t>
      </w:r>
      <w:r w:rsidR="00AB1802">
        <w:rPr>
          <w:rFonts w:ascii="Times New Roman" w:hAnsi="Times New Roman" w:cs="Times New Roman" w:hint="eastAsia"/>
          <w:sz w:val="24"/>
          <w:szCs w:val="24"/>
        </w:rPr>
        <w:t xml:space="preserve">Fig </w:t>
      </w:r>
      <w:r w:rsidR="008B7DAA" w:rsidRPr="00E504AC">
        <w:rPr>
          <w:rFonts w:ascii="Times New Roman" w:hAnsi="Times New Roman" w:cs="Times New Roman" w:hint="eastAsia"/>
          <w:color w:val="0000FF"/>
          <w:sz w:val="24"/>
          <w:szCs w:val="24"/>
        </w:rPr>
        <w:t>5</w:t>
      </w:r>
      <w:r w:rsidR="003520A1" w:rsidRPr="00D84344">
        <w:rPr>
          <w:rFonts w:ascii="Times New Roman" w:hAnsi="Times New Roman" w:cs="Times New Roman" w:hint="eastAsia"/>
          <w:sz w:val="24"/>
          <w:szCs w:val="24"/>
        </w:rPr>
        <w:t>C</w:t>
      </w:r>
      <w:r w:rsidR="00E93D8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).</w:t>
      </w:r>
      <w:r w:rsidR="007C77D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</w:p>
    <w:p w:rsidR="001D0E6F" w:rsidRPr="00CF5FEE" w:rsidRDefault="005365D0" w:rsidP="00CF5FEE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F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urthermore, we performed </w:t>
      </w:r>
      <w:r w:rsidR="007C77DC" w:rsidRPr="00930F9E">
        <w:rPr>
          <w:rFonts w:ascii="Times New Roman" w:hAnsi="Times New Roman" w:cs="Times New Roman" w:hint="eastAsia"/>
          <w:sz w:val="24"/>
          <w:szCs w:val="24"/>
        </w:rPr>
        <w:t>KEGG</w:t>
      </w:r>
      <w:r w:rsidR="007C77D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enrichment analysis for DEGs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across</w:t>
      </w:r>
      <w:r w:rsidR="007C77D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the </w:t>
      </w:r>
      <w:r w:rsidR="00E21EB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10 </w:t>
      </w:r>
      <w:r w:rsidR="00663C9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clusters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revealing a significant distribution of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DEGs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in pathways</w:t>
      </w:r>
      <w:r w:rsidR="00663C9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related to</w:t>
      </w:r>
      <w:r w:rsidR="00BC403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3B100E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biosynthesis</w:t>
      </w:r>
      <w:r w:rsidR="003B100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of the secondary metabolites, </w:t>
      </w:r>
      <w:proofErr w:type="spellStart"/>
      <w:r w:rsidR="00BC403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phenylpropanoid</w:t>
      </w:r>
      <w:proofErr w:type="spellEnd"/>
      <w:r w:rsidR="00BC403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biosynthesis, flavone and </w:t>
      </w:r>
      <w:proofErr w:type="spellStart"/>
      <w:r w:rsidR="00BC403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flavonol</w:t>
      </w:r>
      <w:proofErr w:type="spellEnd"/>
      <w:r w:rsidR="00BC403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biosynthesis, </w:t>
      </w:r>
      <w:proofErr w:type="spellStart"/>
      <w:r w:rsidR="00BC403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ascorbate</w:t>
      </w:r>
      <w:proofErr w:type="spellEnd"/>
      <w:r w:rsidR="00BC403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</w:t>
      </w:r>
      <w:proofErr w:type="spellStart"/>
      <w:r w:rsidR="00BC403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aldarate</w:t>
      </w:r>
      <w:proofErr w:type="spellEnd"/>
      <w:r w:rsidR="00BC403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metabolism</w:t>
      </w:r>
      <w:r w:rsidR="005F37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AB1802">
        <w:rPr>
          <w:rFonts w:ascii="Times New Roman" w:hAnsi="Times New Roman" w:cs="Times New Roman" w:hint="eastAsia"/>
          <w:sz w:val="24"/>
          <w:szCs w:val="24"/>
        </w:rPr>
        <w:t xml:space="preserve">(Fig </w:t>
      </w:r>
      <w:r w:rsidR="005F3766" w:rsidRPr="00E504AC">
        <w:rPr>
          <w:rFonts w:ascii="Times New Roman" w:hAnsi="Times New Roman" w:cs="Times New Roman" w:hint="eastAsia"/>
          <w:color w:val="0000FF"/>
          <w:sz w:val="24"/>
          <w:szCs w:val="24"/>
        </w:rPr>
        <w:t>5</w:t>
      </w:r>
      <w:r w:rsidR="005F3766" w:rsidRPr="00D84344">
        <w:rPr>
          <w:rFonts w:ascii="Times New Roman" w:hAnsi="Times New Roman" w:cs="Times New Roman" w:hint="eastAsia"/>
          <w:sz w:val="24"/>
          <w:szCs w:val="24"/>
        </w:rPr>
        <w:t>D)</w:t>
      </w:r>
      <w:r w:rsidR="005F37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  <w:r w:rsidR="005F3766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5F37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hese findings highlight the involvement of these pathways in the regulatory processes associated with pineapple fruit ripening. </w:t>
      </w:r>
    </w:p>
    <w:p w:rsidR="00203C89" w:rsidRPr="00447459" w:rsidRDefault="004E5F87" w:rsidP="00CF5FEE">
      <w:pPr>
        <w:spacing w:beforeLines="50" w:before="156"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447459">
        <w:rPr>
          <w:rFonts w:ascii="Times New Roman" w:hAnsi="Times New Roman" w:cs="Times New Roman" w:hint="eastAsia"/>
          <w:i/>
          <w:sz w:val="24"/>
          <w:szCs w:val="24"/>
        </w:rPr>
        <w:t>2</w:t>
      </w:r>
      <w:r w:rsidR="001E1F72" w:rsidRPr="00447459">
        <w:rPr>
          <w:rFonts w:ascii="Times New Roman" w:hAnsi="Times New Roman" w:cs="Times New Roman" w:hint="eastAsia"/>
          <w:i/>
          <w:sz w:val="24"/>
          <w:szCs w:val="24"/>
        </w:rPr>
        <w:t>.</w:t>
      </w:r>
      <w:r w:rsidR="00BE1C91" w:rsidRPr="00447459">
        <w:rPr>
          <w:rFonts w:ascii="Times New Roman" w:hAnsi="Times New Roman" w:cs="Times New Roman" w:hint="eastAsia"/>
          <w:i/>
          <w:sz w:val="24"/>
          <w:szCs w:val="24"/>
        </w:rPr>
        <w:t>7</w:t>
      </w:r>
      <w:r w:rsidR="00597AAF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.</w:t>
      </w:r>
      <w:r w:rsidR="002E1BEA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 </w:t>
      </w:r>
      <w:r w:rsidR="002F6674" w:rsidRPr="00447459">
        <w:rPr>
          <w:rFonts w:ascii="Times New Roman" w:hAnsi="Times New Roman" w:cs="Times New Roman"/>
          <w:i/>
          <w:sz w:val="24"/>
          <w:szCs w:val="24"/>
        </w:rPr>
        <w:t>WGCNA</w:t>
      </w:r>
      <w:r w:rsidR="00203C89" w:rsidRPr="0044745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47459" w:rsidRPr="00447459">
        <w:rPr>
          <w:rFonts w:ascii="Times New Roman" w:hAnsi="Times New Roman" w:cs="Times New Roman"/>
          <w:i/>
          <w:sz w:val="24"/>
          <w:szCs w:val="24"/>
        </w:rPr>
        <w:t>A</w:t>
      </w:r>
      <w:r w:rsidR="00203C89" w:rsidRPr="00447459">
        <w:rPr>
          <w:rFonts w:ascii="Times New Roman" w:hAnsi="Times New Roman" w:cs="Times New Roman"/>
          <w:i/>
          <w:sz w:val="24"/>
          <w:szCs w:val="24"/>
        </w:rPr>
        <w:t xml:space="preserve">nalysis and </w:t>
      </w:r>
      <w:r w:rsidR="00447459" w:rsidRPr="00447459">
        <w:rPr>
          <w:rFonts w:ascii="Times New Roman" w:hAnsi="Times New Roman" w:cs="Times New Roman"/>
          <w:i/>
          <w:sz w:val="24"/>
          <w:szCs w:val="24"/>
        </w:rPr>
        <w:t>G</w:t>
      </w:r>
      <w:r w:rsidR="00203C89" w:rsidRPr="00447459">
        <w:rPr>
          <w:rFonts w:ascii="Times New Roman" w:hAnsi="Times New Roman" w:cs="Times New Roman"/>
          <w:i/>
          <w:sz w:val="24"/>
          <w:szCs w:val="24"/>
        </w:rPr>
        <w:t>ene</w:t>
      </w:r>
      <w:r w:rsidR="00203C89" w:rsidRPr="00447459">
        <w:rPr>
          <w:rFonts w:ascii="Times New Roman" w:hAnsi="Times New Roman" w:cs="Times New Roman" w:hint="eastAsia"/>
          <w:i/>
          <w:sz w:val="24"/>
          <w:szCs w:val="24"/>
        </w:rPr>
        <w:t xml:space="preserve"> </w:t>
      </w:r>
      <w:r w:rsidR="00447459" w:rsidRPr="00447459">
        <w:rPr>
          <w:rFonts w:ascii="Times New Roman" w:hAnsi="Times New Roman" w:cs="Times New Roman"/>
          <w:i/>
          <w:sz w:val="24"/>
          <w:szCs w:val="24"/>
        </w:rPr>
        <w:t>N</w:t>
      </w:r>
      <w:r w:rsidR="00203C89" w:rsidRPr="00447459">
        <w:rPr>
          <w:rFonts w:ascii="Times New Roman" w:hAnsi="Times New Roman" w:cs="Times New Roman"/>
          <w:i/>
          <w:sz w:val="24"/>
          <w:szCs w:val="24"/>
        </w:rPr>
        <w:t xml:space="preserve">etwork </w:t>
      </w:r>
      <w:r w:rsidR="00447459" w:rsidRPr="00447459">
        <w:rPr>
          <w:rFonts w:ascii="Times New Roman" w:hAnsi="Times New Roman" w:cs="Times New Roman"/>
          <w:i/>
          <w:sz w:val="24"/>
          <w:szCs w:val="24"/>
        </w:rPr>
        <w:t>V</w:t>
      </w:r>
      <w:r w:rsidR="00203C89" w:rsidRPr="00447459">
        <w:rPr>
          <w:rFonts w:ascii="Times New Roman" w:hAnsi="Times New Roman" w:cs="Times New Roman"/>
          <w:i/>
          <w:sz w:val="24"/>
          <w:szCs w:val="24"/>
        </w:rPr>
        <w:t>isualization</w:t>
      </w:r>
    </w:p>
    <w:p w:rsidR="008C2594" w:rsidRDefault="007B4585" w:rsidP="00CF5FEE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To </w:t>
      </w:r>
      <w:r w:rsidR="008C259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delve deeper into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the </w:t>
      </w:r>
      <w:r w:rsidR="00C566A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genetic </w:t>
      </w:r>
      <w:r w:rsidR="008C259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foundations governing the development of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345E5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yellow pigment, softening</w:t>
      </w:r>
      <w:r w:rsidR="008C259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345E5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acidity </w:t>
      </w:r>
      <w:r w:rsidR="008C259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changes </w:t>
      </w:r>
      <w:r w:rsidR="00080C2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through</w:t>
      </w:r>
      <w:r w:rsidR="008C259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out</w:t>
      </w:r>
      <w:r w:rsidR="00080C2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the fruit ripening</w:t>
      </w:r>
      <w:r w:rsidR="00C566A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process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8C259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we </w:t>
      </w:r>
      <w:r w:rsidR="008C2594" w:rsidRPr="00CF5FEE">
        <w:rPr>
          <w:rFonts w:ascii="Times New Roman" w:hAnsi="Times New Roman" w:cs="Times New Roman"/>
          <w:sz w:val="24"/>
          <w:szCs w:val="24"/>
        </w:rPr>
        <w:t xml:space="preserve">employed </w:t>
      </w:r>
      <w:r w:rsidR="005134E3" w:rsidRPr="00CF5FEE">
        <w:rPr>
          <w:rFonts w:ascii="Times New Roman" w:hAnsi="Times New Roman" w:cs="Times New Roman"/>
          <w:sz w:val="24"/>
          <w:szCs w:val="24"/>
        </w:rPr>
        <w:t>WGCNA (version 1.69)</w:t>
      </w:r>
      <w:r w:rsidR="005134E3"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4035C3" w:rsidRPr="00CF5FEE">
        <w:rPr>
          <w:rFonts w:ascii="Times New Roman" w:hAnsi="Times New Roman" w:cs="Times New Roman" w:hint="eastAsia"/>
          <w:sz w:val="24"/>
          <w:szCs w:val="24"/>
        </w:rPr>
        <w:t>to</w:t>
      </w:r>
      <w:r w:rsidR="00203C89" w:rsidRPr="00CF5FEE">
        <w:rPr>
          <w:rFonts w:ascii="Times New Roman" w:hAnsi="Times New Roman" w:cs="Times New Roman"/>
          <w:sz w:val="24"/>
          <w:szCs w:val="24"/>
        </w:rPr>
        <w:t xml:space="preserve"> construct unsigned co-expression networks</w:t>
      </w:r>
      <w:r w:rsidR="000313AE" w:rsidRPr="00CF5FEE">
        <w:rPr>
          <w:rFonts w:ascii="Times New Roman" w:hAnsi="Times New Roman" w:cs="Times New Roman" w:hint="eastAsia"/>
          <w:color w:val="0000CC"/>
          <w:sz w:val="24"/>
          <w:szCs w:val="24"/>
        </w:rPr>
        <w:t>.</w:t>
      </w:r>
      <w:r w:rsidR="000313A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8C2594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="008C259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y leveraging </w:t>
      </w:r>
      <w:r w:rsidR="00EF77D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identified 2194 DEGs </w:t>
      </w:r>
      <w:r w:rsidR="00515D5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obtained </w:t>
      </w:r>
      <w:r w:rsidR="008C259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from</w:t>
      </w:r>
      <w:r w:rsidR="00515D5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compar</w:t>
      </w:r>
      <w:r w:rsidR="008C259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ative analysis</w:t>
      </w:r>
      <w:r w:rsidR="00515D5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8C259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across the </w:t>
      </w:r>
      <w:r w:rsidR="00515D5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three stages of </w:t>
      </w:r>
      <w:r w:rsidR="008C2594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pineapple</w:t>
      </w:r>
      <w:r w:rsidR="008C259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fruit </w:t>
      </w:r>
      <w:r w:rsidR="00515D5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maturity,</w:t>
      </w:r>
      <w:r w:rsidR="00EF77D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8C259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we </w:t>
      </w:r>
      <w:r w:rsidR="008C259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identified </w:t>
      </w:r>
      <w:r w:rsidR="00EF77D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six distinct gene expression modules. </w:t>
      </w:r>
    </w:p>
    <w:p w:rsidR="00203C89" w:rsidRPr="00CF5FEE" w:rsidRDefault="00BF6E3D" w:rsidP="00CF5FEE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otably</w:t>
      </w:r>
      <w:r w:rsidR="00EF77D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DC5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four of these modules, specifically,</w:t>
      </w:r>
      <w:r w:rsidR="00EF77D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proofErr w:type="spellStart"/>
      <w:r w:rsidR="005B113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MEblue</w:t>
      </w:r>
      <w:proofErr w:type="spellEnd"/>
      <w:r w:rsidR="005B113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0313A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proofErr w:type="spellStart"/>
      <w:r w:rsidR="000313A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MEyellow</w:t>
      </w:r>
      <w:proofErr w:type="spellEnd"/>
      <w:r w:rsidR="00EF77D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0313A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proofErr w:type="spellStart"/>
      <w:r w:rsidR="005B113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MEturquoise</w:t>
      </w:r>
      <w:proofErr w:type="spellEnd"/>
      <w:r w:rsidR="00EF77D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</w:t>
      </w:r>
      <w:proofErr w:type="spellStart"/>
      <w:r w:rsidR="00EF77D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MEgreen</w:t>
      </w:r>
      <w:proofErr w:type="spellEnd"/>
      <w:r w:rsidR="005B113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DC5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lastRenderedPageBreak/>
        <w:t>exhibited significant</w:t>
      </w:r>
      <w:r w:rsidR="000313A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correlat</w:t>
      </w:r>
      <w:r w:rsidR="00DC5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ion</w:t>
      </w:r>
      <w:r w:rsidR="000313A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with </w:t>
      </w:r>
      <w:r w:rsidR="00DC5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EF77D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changes </w:t>
      </w:r>
      <w:r w:rsidR="00DC5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observed in</w:t>
      </w:r>
      <w:r w:rsidR="00EF77D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ripening-related traits</w:t>
      </w:r>
      <w:r w:rsidR="00DC5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EF77D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includ</w:t>
      </w:r>
      <w:r w:rsidR="00DC5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ing</w:t>
      </w:r>
      <w:r w:rsidR="000313A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EF77D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total flavonoids</w:t>
      </w:r>
      <w:r w:rsidR="00DC5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content</w:t>
      </w:r>
      <w:r w:rsidR="00EF77D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5B113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total </w:t>
      </w:r>
      <w:r w:rsidR="00EF77D3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phenol</w:t>
      </w:r>
      <w:r w:rsidR="00EF77D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ic</w:t>
      </w:r>
      <w:r w:rsidR="00DC5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content</w:t>
      </w:r>
      <w:r w:rsidR="00FF145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C16E1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EF77D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lignin</w:t>
      </w:r>
      <w:r w:rsidR="00DC5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level</w:t>
      </w:r>
      <w:r w:rsidR="00D63A9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EF77D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7D5F71" w:rsidRPr="00431651">
        <w:rPr>
          <w:rFonts w:ascii="Times New Roman" w:hAnsi="Times New Roman" w:cs="Times New Roman" w:hint="eastAsia"/>
          <w:sz w:val="24"/>
          <w:szCs w:val="24"/>
        </w:rPr>
        <w:t>Vc</w:t>
      </w:r>
      <w:proofErr w:type="spellEnd"/>
      <w:r w:rsidR="005B113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DC5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content</w:t>
      </w:r>
      <w:r w:rsidR="00D63A9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DC5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5B113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and </w:t>
      </w:r>
      <w:r w:rsidR="00EF77D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TA</w:t>
      </w:r>
      <w:r w:rsidR="00DC5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EF77D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</w:t>
      </w:r>
      <w:r w:rsidR="00AB1802">
        <w:rPr>
          <w:rFonts w:ascii="Times New Roman" w:hAnsi="Times New Roman" w:cs="Times New Roman" w:hint="eastAsia"/>
          <w:sz w:val="24"/>
          <w:szCs w:val="24"/>
        </w:rPr>
        <w:t xml:space="preserve">Fig </w:t>
      </w:r>
      <w:r w:rsidR="00F94677" w:rsidRPr="00E504AC">
        <w:rPr>
          <w:rFonts w:ascii="Times New Roman" w:hAnsi="Times New Roman" w:cs="Times New Roman" w:hint="eastAsia"/>
          <w:color w:val="0000FF"/>
          <w:sz w:val="24"/>
          <w:szCs w:val="24"/>
        </w:rPr>
        <w:t>6</w:t>
      </w:r>
      <w:r w:rsidR="00A412C1" w:rsidRPr="00D84344">
        <w:rPr>
          <w:rFonts w:ascii="Times New Roman" w:hAnsi="Times New Roman" w:cs="Times New Roman" w:hint="eastAsia"/>
          <w:sz w:val="24"/>
          <w:szCs w:val="24"/>
        </w:rPr>
        <w:t xml:space="preserve">A and </w:t>
      </w:r>
      <w:r w:rsidR="00DC5965" w:rsidRPr="00E504AC">
        <w:rPr>
          <w:rFonts w:ascii="Times New Roman" w:hAnsi="Times New Roman" w:cs="Times New Roman" w:hint="eastAsia"/>
          <w:color w:val="0000FF"/>
          <w:sz w:val="24"/>
          <w:szCs w:val="24"/>
        </w:rPr>
        <w:t>6</w:t>
      </w:r>
      <w:r w:rsidR="00A412C1" w:rsidRPr="00D84344">
        <w:rPr>
          <w:rFonts w:ascii="Times New Roman" w:hAnsi="Times New Roman" w:cs="Times New Roman" w:hint="eastAsia"/>
          <w:sz w:val="24"/>
          <w:szCs w:val="24"/>
        </w:rPr>
        <w:t>B</w:t>
      </w:r>
      <w:r w:rsidR="00EF77D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)</w:t>
      </w:r>
      <w:r w:rsidR="005B113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  <w:r w:rsidR="00DC5965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DC5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hese correlations suggested these gene sets play a pivotal role in governing the observed alterations in pineapple fruit ripening-related</w:t>
      </w:r>
      <w:r w:rsidR="0014393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DC596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traits.</w:t>
      </w:r>
    </w:p>
    <w:p w:rsidR="00AF6D07" w:rsidRPr="00447459" w:rsidRDefault="004E5F87" w:rsidP="00CF5FEE">
      <w:pPr>
        <w:spacing w:beforeLines="50" w:before="156" w:line="48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2</w:t>
      </w:r>
      <w:r w:rsidR="00AF6D07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.</w:t>
      </w:r>
      <w:r w:rsidR="00BE1C91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8</w:t>
      </w:r>
      <w:r w:rsidR="00597AAF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.</w:t>
      </w:r>
      <w:r w:rsidR="001E44E4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 </w:t>
      </w:r>
      <w:r w:rsidR="00E12F41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RT-</w:t>
      </w:r>
      <w:proofErr w:type="spellStart"/>
      <w:r w:rsidR="00E12F41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qPCR</w:t>
      </w:r>
      <w:proofErr w:type="spellEnd"/>
      <w:r w:rsidR="00897DA3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 </w:t>
      </w:r>
      <w:r w:rsidR="00447459" w:rsidRPr="004474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</w:t>
      </w:r>
      <w:r w:rsidR="00897DA3" w:rsidRPr="004474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alidation of DEGs</w:t>
      </w:r>
    </w:p>
    <w:p w:rsidR="00B84A14" w:rsidRDefault="00897DA3" w:rsidP="00CF5FEE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To </w:t>
      </w:r>
      <w:r w:rsidR="007F2E6E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valid</w:t>
      </w:r>
      <w:r w:rsidR="005F793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</w:t>
      </w:r>
      <w:r w:rsidR="007F2E6E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te</w:t>
      </w:r>
      <w:r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D72DBF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accuracy of </w:t>
      </w:r>
      <w:r w:rsidR="007F2E6E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RNA-</w:t>
      </w:r>
      <w:proofErr w:type="spellStart"/>
      <w:r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seq</w:t>
      </w:r>
      <w:proofErr w:type="spellEnd"/>
      <w:r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data</w:t>
      </w:r>
      <w:r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E8673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we </w:t>
      </w:r>
      <w:r w:rsidR="007F2E6E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conducted RT-</w:t>
      </w:r>
      <w:proofErr w:type="spellStart"/>
      <w:r w:rsidR="007F2E6E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qPCR</w:t>
      </w:r>
      <w:proofErr w:type="spellEnd"/>
      <w:r w:rsidR="007F2E6E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analysis of</w:t>
      </w:r>
      <w:r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1</w:t>
      </w:r>
      <w:r w:rsidR="00EC5B76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4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9F2A24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structural 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genes</w:t>
      </w:r>
      <w:r w:rsidR="00E84DD4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involved in</w:t>
      </w:r>
      <w:r w:rsidR="00E84DD4" w:rsidRPr="00F82B59">
        <w:rPr>
          <w:rFonts w:ascii="Times New Roman" w:eastAsia="宋体" w:hAnsi="Times New Roman" w:hint="eastAsia"/>
          <w:color w:val="000000"/>
          <w:sz w:val="24"/>
          <w:szCs w:val="24"/>
        </w:rPr>
        <w:t xml:space="preserve"> biosynthesis of flavonoids and </w:t>
      </w:r>
      <w:r w:rsidR="00E84DD4" w:rsidRPr="00F82B59">
        <w:rPr>
          <w:rFonts w:ascii="Times New Roman" w:eastAsia="宋体" w:hAnsi="Times New Roman" w:hint="eastAsia"/>
          <w:color w:val="000000"/>
          <w:kern w:val="0"/>
          <w:sz w:val="24"/>
          <w:szCs w:val="24"/>
        </w:rPr>
        <w:t>lignin</w:t>
      </w:r>
      <w:r w:rsidR="007F2E6E" w:rsidRPr="00F82B59">
        <w:rPr>
          <w:rFonts w:ascii="Times New Roman" w:eastAsia="宋体" w:hAnsi="Times New Roman" w:hint="eastAsia"/>
          <w:color w:val="000000"/>
          <w:kern w:val="0"/>
          <w:sz w:val="24"/>
          <w:szCs w:val="24"/>
        </w:rPr>
        <w:t xml:space="preserve">. </w:t>
      </w:r>
      <w:r w:rsidR="007F2E6E" w:rsidRPr="00F82B59">
        <w:rPr>
          <w:rFonts w:ascii="Times New Roman" w:eastAsia="宋体" w:hAnsi="Times New Roman"/>
          <w:color w:val="000000"/>
          <w:kern w:val="0"/>
          <w:sz w:val="24"/>
          <w:szCs w:val="24"/>
        </w:rPr>
        <w:t>T</w:t>
      </w:r>
      <w:r w:rsidR="007F2E6E" w:rsidRPr="00F82B59">
        <w:rPr>
          <w:rFonts w:ascii="Times New Roman" w:eastAsia="宋体" w:hAnsi="Times New Roman" w:hint="eastAsia"/>
          <w:color w:val="000000"/>
          <w:kern w:val="0"/>
          <w:sz w:val="24"/>
          <w:szCs w:val="24"/>
        </w:rPr>
        <w:t>hese genes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includ</w:t>
      </w:r>
      <w:r w:rsidR="007F2E6E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</w:t>
      </w:r>
      <w:r w:rsidR="004D506D" w:rsidRPr="00F82B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 </w:t>
      </w:r>
      <w:proofErr w:type="spellStart"/>
      <w:r w:rsidR="00BC59D5" w:rsidRPr="00F82B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</w:t>
      </w:r>
      <w:r w:rsidR="00BC59D5" w:rsidRPr="00F82B59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>innamoyl</w:t>
      </w:r>
      <w:proofErr w:type="spellEnd"/>
      <w:r w:rsidR="00BC59D5" w:rsidRPr="00F82B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-CoA </w:t>
      </w:r>
      <w:proofErr w:type="spellStart"/>
      <w:r w:rsidR="00BC59D5" w:rsidRPr="00F82B59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>reductase</w:t>
      </w:r>
      <w:proofErr w:type="spellEnd"/>
      <w:r w:rsidR="00BC59D5" w:rsidRPr="00F82B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</w:t>
      </w:r>
      <w:r w:rsidR="00BC59D5" w:rsidRPr="00F82B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CCR,</w:t>
      </w:r>
      <w:r w:rsidR="00BC59D5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Aco015695, Aco026870, Aco005397), </w:t>
      </w:r>
      <w:proofErr w:type="spellStart"/>
      <w:r w:rsidR="002A641F" w:rsidRPr="00F82B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</w:t>
      </w:r>
      <w:r w:rsidR="002A641F" w:rsidRPr="00F82B59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>innamyl</w:t>
      </w:r>
      <w:proofErr w:type="spellEnd"/>
      <w:r w:rsidR="002A641F" w:rsidRPr="00F82B59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 alcohol dehydrogenase 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</w:t>
      </w:r>
      <w:r w:rsidR="002A641F" w:rsidRPr="00F82B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CAD,</w:t>
      </w:r>
      <w:r w:rsidR="002A641F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Aco001032), </w:t>
      </w:r>
      <w:proofErr w:type="spellStart"/>
      <w:r w:rsidR="000B35FE" w:rsidRPr="00F82B59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>caffeic</w:t>
      </w:r>
      <w:proofErr w:type="spellEnd"/>
      <w:r w:rsidR="000B35FE" w:rsidRPr="00F82B59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 acid </w:t>
      </w:r>
      <w:r w:rsidR="000B35FE" w:rsidRPr="00F82B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3-O-M</w:t>
      </w:r>
      <w:r w:rsidR="000B35FE" w:rsidRPr="00F82B59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>ethyltranferase</w:t>
      </w:r>
      <w:r w:rsidR="000B35FE" w:rsidRPr="00F82B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</w:t>
      </w:r>
      <w:r w:rsidR="000B35FE" w:rsidRPr="00F82B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COMT,</w:t>
      </w:r>
      <w:r w:rsidR="000B35FE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Aco000946, Aco000839), </w:t>
      </w:r>
      <w:r w:rsidR="00D16DDA" w:rsidRPr="00F82B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4-C</w:t>
      </w:r>
      <w:r w:rsidR="00D16DDA" w:rsidRPr="00F82B59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>oumaroyl</w:t>
      </w:r>
      <w:r w:rsidR="00D16DDA" w:rsidRPr="00F82B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CoA L</w:t>
      </w:r>
      <w:r w:rsidR="00D16DDA" w:rsidRPr="00F82B59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>igase</w:t>
      </w:r>
      <w:r w:rsidR="00D16DDA" w:rsidRPr="00F82B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(</w:t>
      </w:r>
      <w:r w:rsidR="00D16DDA" w:rsidRPr="00F82B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4CL,</w:t>
      </w:r>
      <w:r w:rsidR="00B84A1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 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Aco019975), </w:t>
      </w:r>
      <w:proofErr w:type="spellStart"/>
      <w:r w:rsidR="003F563B" w:rsidRPr="00F82B59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>Laccase</w:t>
      </w:r>
      <w:proofErr w:type="spellEnd"/>
      <w:r w:rsidR="003F563B" w:rsidRPr="00F82B59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 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</w:t>
      </w:r>
      <w:r w:rsidR="003F563B" w:rsidRPr="00F82B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LAC,</w:t>
      </w:r>
      <w:r w:rsidR="003F563B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Aco015409), </w:t>
      </w:r>
      <w:r w:rsidR="006D7109" w:rsidRPr="00F82B59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peroxidase 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</w:t>
      </w:r>
      <w:r w:rsidR="006D7109" w:rsidRPr="00F82B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POD,</w:t>
      </w:r>
      <w:r w:rsidR="006D7109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Aco008456, Aco002056), </w:t>
      </w:r>
      <w:proofErr w:type="spellStart"/>
      <w:r w:rsidR="00343E45" w:rsidRPr="00F82B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flavanone</w:t>
      </w:r>
      <w:proofErr w:type="spellEnd"/>
      <w:r w:rsidR="00343E45" w:rsidRPr="00F82B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3-hydroxylase 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</w:t>
      </w:r>
      <w:r w:rsidR="00343E45" w:rsidRPr="00F82B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F3H,</w:t>
      </w:r>
      <w:r w:rsidR="00343E45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Aco027900), </w:t>
      </w:r>
      <w:proofErr w:type="spellStart"/>
      <w:r w:rsidR="006762EF" w:rsidRPr="00F82B59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anthocyanidin</w:t>
      </w:r>
      <w:proofErr w:type="spellEnd"/>
      <w:r w:rsidR="006762EF" w:rsidRPr="00F82B59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6762EF" w:rsidRPr="00F82B59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reductase</w:t>
      </w:r>
      <w:proofErr w:type="spellEnd"/>
      <w:r w:rsidR="006762EF" w:rsidRPr="00F82B59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</w:t>
      </w:r>
      <w:r w:rsidR="006762EF" w:rsidRPr="00F82B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ANR,</w:t>
      </w:r>
      <w:r w:rsidR="006762EF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Aco010710), </w:t>
      </w:r>
      <w:proofErr w:type="spellStart"/>
      <w:r w:rsidR="00D12321" w:rsidRPr="00F82B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dihydroflavonol</w:t>
      </w:r>
      <w:proofErr w:type="spellEnd"/>
      <w:r w:rsidR="00D12321" w:rsidRPr="00F82B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4-reductase</w:t>
      </w:r>
      <w:r w:rsidR="00D12321" w:rsidRPr="00F82B59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 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</w:t>
      </w:r>
      <w:r w:rsidR="00652E0B" w:rsidRPr="00F82B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DFR,</w:t>
      </w:r>
      <w:r w:rsidR="00652E0B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Aco006769), </w:t>
      </w:r>
      <w:r w:rsidR="003175C3" w:rsidRPr="00F82B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glutathione S-</w:t>
      </w:r>
      <w:proofErr w:type="spellStart"/>
      <w:r w:rsidR="003175C3" w:rsidRPr="00F82B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transferase</w:t>
      </w:r>
      <w:proofErr w:type="spellEnd"/>
      <w:r w:rsidR="003175C3" w:rsidRPr="00F82B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</w:t>
      </w:r>
      <w:r w:rsidR="003175C3" w:rsidRPr="00F82B59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GST,</w:t>
      </w:r>
      <w:r w:rsidR="003175C3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Aco001260)</w:t>
      </w:r>
      <w:r w:rsidR="00345E57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4D506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</w:p>
    <w:p w:rsidR="00D4039D" w:rsidRPr="00F82B59" w:rsidRDefault="00E8673D" w:rsidP="00CF5FEE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RNA samples </w:t>
      </w:r>
      <w:r w:rsidR="00E26DBC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extracted </w:t>
      </w:r>
      <w:r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from pineapple </w:t>
      </w:r>
      <w:r w:rsidR="00345E57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pulp tissue</w:t>
      </w:r>
      <w:r w:rsidR="00AE678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345E57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AE678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at</w:t>
      </w:r>
      <w:r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three </w:t>
      </w:r>
      <w:r w:rsidR="00AE678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different </w:t>
      </w:r>
      <w:r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ripening stages </w:t>
      </w:r>
      <w:r w:rsidR="00AE678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served as</w:t>
      </w:r>
      <w:r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templates</w:t>
      </w:r>
      <w:r w:rsidR="005E238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for </w:t>
      </w:r>
      <w:r w:rsidR="005E2382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RT-</w:t>
      </w:r>
      <w:proofErr w:type="spellStart"/>
      <w:r w:rsidR="005E2382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qPCR</w:t>
      </w:r>
      <w:proofErr w:type="spellEnd"/>
      <w:r w:rsidR="005E238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analysis</w:t>
      </w:r>
      <w:r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  <w:r w:rsidR="005E2382" w:rsidRPr="00F82B59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5E2382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orrelation </w:t>
      </w:r>
      <w:r w:rsidR="005E238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analysis</w:t>
      </w:r>
      <w:r w:rsidR="005E2382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5E238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revealed that </w:t>
      </w:r>
      <w:r w:rsidR="005E2382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 significant correlation </w:t>
      </w:r>
      <w:r w:rsidR="005E2382" w:rsidRPr="00F82B59">
        <w:rPr>
          <w:rFonts w:ascii="Times New Roman" w:hAnsi="Times New Roman" w:cs="Times New Roman"/>
          <w:color w:val="000000" w:themeColor="text1"/>
          <w:sz w:val="24"/>
          <w:szCs w:val="24"/>
        </w:rPr>
        <w:t>coefficient</w:t>
      </w:r>
      <w:r w:rsidR="005E2382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of 0.878 between RT-</w:t>
      </w:r>
      <w:proofErr w:type="spellStart"/>
      <w:r w:rsidR="005E2382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qPCR</w:t>
      </w:r>
      <w:proofErr w:type="spellEnd"/>
      <w:r w:rsidR="005E2382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RNA-</w:t>
      </w:r>
      <w:proofErr w:type="spellStart"/>
      <w:r w:rsidR="005E2382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seq</w:t>
      </w:r>
      <w:proofErr w:type="spellEnd"/>
      <w:r w:rsidR="005E2382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was obtained by correlation analysis (</w:t>
      </w:r>
      <w:r w:rsidR="00AB1802">
        <w:rPr>
          <w:rFonts w:ascii="Times New Roman" w:hAnsi="Times New Roman" w:cs="Times New Roman" w:hint="eastAsia"/>
          <w:sz w:val="24"/>
          <w:szCs w:val="24"/>
        </w:rPr>
        <w:t xml:space="preserve">Fig </w:t>
      </w:r>
      <w:r w:rsidR="005E2382" w:rsidRPr="00F82B59">
        <w:rPr>
          <w:rFonts w:ascii="Times New Roman" w:hAnsi="Times New Roman" w:cs="Times New Roman" w:hint="eastAsia"/>
          <w:sz w:val="24"/>
          <w:szCs w:val="24"/>
        </w:rPr>
        <w:t>7)</w:t>
      </w:r>
      <w:r w:rsidR="005E238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F0414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5E2382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5E238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his strong correlation </w:t>
      </w:r>
      <w:r w:rsidR="00914EA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suggest</w:t>
      </w:r>
      <w:r w:rsidR="005E238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F0414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that </w:t>
      </w:r>
      <w:r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BE4192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RT-</w:t>
      </w:r>
      <w:proofErr w:type="spellStart"/>
      <w:r w:rsidR="006B5A59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q</w:t>
      </w:r>
      <w:r w:rsidR="00BE4192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PCR</w:t>
      </w:r>
      <w:proofErr w:type="spellEnd"/>
      <w:r w:rsidR="00BE4192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result</w:t>
      </w:r>
      <w:r w:rsidR="005E238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5E238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aligned well</w:t>
      </w:r>
      <w:r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with</w:t>
      </w:r>
      <w:r w:rsidR="00FE3415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the trends in </w:t>
      </w:r>
      <w:r w:rsidR="005E238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gene </w:t>
      </w:r>
      <w:r w:rsidR="00FE3415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expression levels detected by</w:t>
      </w:r>
      <w:r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F0414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RNA-</w:t>
      </w:r>
      <w:proofErr w:type="spellStart"/>
      <w:r w:rsidR="00F0414D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seq</w:t>
      </w:r>
      <w:proofErr w:type="spellEnd"/>
      <w:r w:rsidR="00914CE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providing additional confidence in the accuracy of the </w:t>
      </w:r>
      <w:r w:rsidR="00914CE0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RNA-</w:t>
      </w:r>
      <w:proofErr w:type="spellStart"/>
      <w:r w:rsidR="00914CE0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seq</w:t>
      </w:r>
      <w:proofErr w:type="spellEnd"/>
      <w:r w:rsidR="00914CE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data</w:t>
      </w:r>
      <w:r w:rsidR="009614C4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</w:p>
    <w:p w:rsidR="00094862" w:rsidRPr="004E5F87" w:rsidRDefault="004C0EE2" w:rsidP="004E5F87">
      <w:pPr>
        <w:pStyle w:val="a3"/>
        <w:numPr>
          <w:ilvl w:val="0"/>
          <w:numId w:val="17"/>
        </w:numPr>
        <w:spacing w:beforeLines="50" w:before="156" w:line="480" w:lineRule="auto"/>
        <w:ind w:firstLineChars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5F87">
        <w:rPr>
          <w:rFonts w:ascii="Times New Roman" w:hAnsi="Times New Roman" w:cs="Times New Roman" w:hint="eastAsia"/>
          <w:b/>
          <w:sz w:val="24"/>
          <w:szCs w:val="24"/>
        </w:rPr>
        <w:t>Di</w:t>
      </w:r>
      <w:r w:rsidRPr="004E5F87"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>scussion</w:t>
      </w:r>
    </w:p>
    <w:p w:rsidR="006847F0" w:rsidRDefault="002D2D12" w:rsidP="00B563AD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n recent</w:t>
      </w:r>
      <w:r w:rsidR="001E5A9C" w:rsidRPr="00F82B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decades</w:t>
      </w:r>
      <w:r w:rsidR="001E5A9C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t</w:t>
      </w:r>
      <w:r w:rsidR="003B1EA8" w:rsidRPr="00F82B5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he maturation of pineapple frui</w:t>
      </w:r>
      <w:r w:rsidR="003B1EA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 has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garnered</w:t>
      </w:r>
      <w:r w:rsidR="003B1EA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significant </w:t>
      </w:r>
      <w:r w:rsidR="003B1EA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attention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because of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lastRenderedPageBreak/>
        <w:t>its</w:t>
      </w:r>
      <w:r w:rsidR="003B1EA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complex ripening characteristics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3B1EA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which </w:t>
      </w:r>
      <w:r w:rsidR="00500C5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var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y</w:t>
      </w:r>
      <w:r w:rsidR="00500C5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500C59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by variety</w:t>
      </w:r>
      <w:r w:rsidR="00500C5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3B1EA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and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have considerable </w:t>
      </w:r>
      <w:r w:rsidR="00D76D3F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nutritional</w:t>
      </w:r>
      <w:r w:rsidR="00D76D3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</w:t>
      </w:r>
      <w:r w:rsidR="00586D4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commercial value</w:t>
      </w:r>
      <w:r w:rsidR="00053CE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892E7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[</w:t>
      </w:r>
      <w:r w:rsidR="000A112C" w:rsidRPr="00892E74">
        <w:rPr>
          <w:rFonts w:ascii="Times New Roman" w:hAnsi="Times New Roman" w:cs="Times New Roman" w:hint="eastAsia"/>
          <w:color w:val="0000FF"/>
          <w:sz w:val="24"/>
          <w:szCs w:val="24"/>
        </w:rPr>
        <w:t>10</w:t>
      </w:r>
      <w:r w:rsidR="00892E74" w:rsidRPr="00892E74">
        <w:rPr>
          <w:rFonts w:ascii="Times New Roman" w:hAnsi="Times New Roman" w:cs="Times New Roman" w:hint="eastAsia"/>
          <w:color w:val="0000FF"/>
          <w:sz w:val="24"/>
          <w:szCs w:val="24"/>
        </w:rPr>
        <w:t>,</w:t>
      </w:r>
      <w:r w:rsidR="000A112C" w:rsidRPr="00892E74">
        <w:rPr>
          <w:rFonts w:ascii="Times New Roman" w:hAnsi="Times New Roman" w:cs="Times New Roman" w:hint="eastAsia"/>
          <w:color w:val="0000FF"/>
          <w:sz w:val="24"/>
          <w:szCs w:val="24"/>
        </w:rPr>
        <w:t>12</w:t>
      </w:r>
      <w:r w:rsidR="00892E74" w:rsidRPr="00892E74">
        <w:rPr>
          <w:rFonts w:ascii="Times New Roman" w:hAnsi="Times New Roman" w:cs="Times New Roman" w:hint="eastAsia"/>
          <w:color w:val="0000FF"/>
          <w:sz w:val="24"/>
          <w:szCs w:val="24"/>
        </w:rPr>
        <w:t>,</w:t>
      </w:r>
      <w:r w:rsidR="000A112C" w:rsidRPr="00892E74">
        <w:rPr>
          <w:rFonts w:ascii="Times New Roman" w:hAnsi="Times New Roman" w:cs="Times New Roman" w:hint="eastAsia"/>
          <w:color w:val="0000FF"/>
          <w:sz w:val="24"/>
          <w:szCs w:val="24"/>
        </w:rPr>
        <w:t>13</w:t>
      </w:r>
      <w:r w:rsidR="00892E74" w:rsidRPr="00892E74">
        <w:rPr>
          <w:rFonts w:ascii="Times New Roman" w:hAnsi="Times New Roman" w:cs="Times New Roman" w:hint="eastAsia"/>
          <w:color w:val="0000FF"/>
          <w:sz w:val="24"/>
          <w:szCs w:val="24"/>
        </w:rPr>
        <w:t>,</w:t>
      </w:r>
      <w:r w:rsidR="000A112C" w:rsidRPr="00892E74">
        <w:rPr>
          <w:rFonts w:ascii="Times New Roman" w:hAnsi="Times New Roman" w:cs="Times New Roman" w:hint="eastAsia"/>
          <w:color w:val="0000FF"/>
          <w:sz w:val="24"/>
          <w:szCs w:val="24"/>
        </w:rPr>
        <w:t>14</w:t>
      </w:r>
      <w:r w:rsidR="00892E7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]</w:t>
      </w:r>
      <w:r w:rsidR="001D38F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  <w:r w:rsidR="00C3507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Understanding</w:t>
      </w:r>
      <w:r w:rsidR="001D38F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the ripening</w:t>
      </w:r>
      <w:r w:rsidR="00B451F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6847F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characteristics</w:t>
      </w:r>
      <w:r w:rsidR="006847F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of</w:t>
      </w:r>
      <w:r w:rsidR="006847F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BF1BF3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‘Comte de Paris’</w:t>
      </w:r>
      <w:r w:rsidR="006847F0" w:rsidRPr="006847F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6847F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pineapple</w:t>
      </w:r>
      <w:r w:rsidR="00BF1BF3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, the dominant cultivar</w:t>
      </w:r>
      <w:r w:rsidR="00BF1BF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in China, </w:t>
      </w:r>
      <w:r w:rsidR="00C3507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is </w:t>
      </w:r>
      <w:r w:rsidR="006847F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crucial</w:t>
      </w:r>
      <w:r w:rsidR="00C3507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00204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for </w:t>
      </w:r>
      <w:r w:rsidR="005B6C21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regulati</w:t>
      </w:r>
      <w:r w:rsidR="006847F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ng</w:t>
      </w:r>
      <w:r w:rsidR="005B6C21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fruit quality and </w:t>
      </w:r>
      <w:r w:rsidR="006847F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fostering the development of the </w:t>
      </w:r>
      <w:r w:rsidR="00B654D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local pineapple industry</w:t>
      </w:r>
      <w:r w:rsidR="00C3507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</w:p>
    <w:p w:rsidR="00E67AA6" w:rsidRPr="00CF5FEE" w:rsidRDefault="00EE29DC" w:rsidP="00B563AD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2E39">
        <w:rPr>
          <w:rFonts w:ascii="Times New Roman" w:hAnsi="Times New Roman" w:cs="Times New Roman" w:hint="eastAsia"/>
          <w:sz w:val="24"/>
          <w:szCs w:val="24"/>
        </w:rPr>
        <w:t>F</w:t>
      </w:r>
      <w:r w:rsidR="00B654DB" w:rsidRPr="00652E39">
        <w:rPr>
          <w:rFonts w:ascii="Times New Roman" w:hAnsi="Times New Roman" w:cs="Times New Roman" w:hint="eastAsia"/>
          <w:sz w:val="24"/>
          <w:szCs w:val="24"/>
        </w:rPr>
        <w:t>rui</w:t>
      </w:r>
      <w:r w:rsidR="00B654D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 </w:t>
      </w:r>
      <w:r w:rsidR="0036216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color, </w:t>
      </w:r>
      <w:r w:rsidR="00317DA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texture </w:t>
      </w:r>
      <w:r w:rsidR="00B654D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and</w:t>
      </w:r>
      <w:r w:rsidR="0036216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317DA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taste </w:t>
      </w:r>
      <w:r w:rsidR="0036216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are key </w:t>
      </w:r>
      <w:r w:rsidR="00701DD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ind</w:t>
      </w:r>
      <w:r w:rsidR="00D058C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icators</w:t>
      </w:r>
      <w:r w:rsidR="0036216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652E3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of</w:t>
      </w:r>
      <w:r w:rsidR="00306A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fruit maturity and quality</w:t>
      </w:r>
      <w:r w:rsidR="00652E3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are</w:t>
      </w:r>
      <w:r w:rsidR="00306A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652E3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influenced by</w:t>
      </w:r>
      <w:r w:rsidR="00306A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DE290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flavonoids, lignin</w:t>
      </w:r>
      <w:r w:rsidR="00652E3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DE290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organic</w:t>
      </w:r>
      <w:r w:rsidR="00306A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acids </w:t>
      </w:r>
      <w:r w:rsidR="00892E7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[</w:t>
      </w:r>
      <w:r w:rsidR="0038050A">
        <w:rPr>
          <w:rFonts w:ascii="Times New Roman" w:hAnsi="Times New Roman" w:cs="Times New Roman" w:hint="eastAsia"/>
          <w:color w:val="0000FF"/>
          <w:sz w:val="24"/>
          <w:szCs w:val="24"/>
        </w:rPr>
        <w:t>16</w:t>
      </w:r>
      <w:r w:rsidR="00892E7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]</w:t>
      </w:r>
      <w:r w:rsidR="0036216A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36216A" w:rsidRPr="00D8607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4F0286" w:rsidRPr="00D8607D">
        <w:rPr>
          <w:rFonts w:ascii="Times New Roman" w:hAnsi="Times New Roman" w:cs="Times New Roman" w:hint="eastAsia"/>
          <w:sz w:val="24"/>
          <w:szCs w:val="24"/>
        </w:rPr>
        <w:t xml:space="preserve">In </w:t>
      </w:r>
      <w:r w:rsidR="00652E3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our</w:t>
      </w:r>
      <w:r w:rsidR="004C4F0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4F028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study,</w:t>
      </w:r>
      <w:r w:rsidR="008C2BA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B654D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the chang</w:t>
      </w:r>
      <w:r w:rsidR="00652E3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ing</w:t>
      </w:r>
      <w:r w:rsidR="00B654D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patterns of a</w:t>
      </w:r>
      <w:r w:rsidR="00B654D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*</w:t>
      </w:r>
      <w:r w:rsidR="0035406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</w:t>
      </w:r>
      <w:r w:rsidR="00B654D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b</w:t>
      </w:r>
      <w:r w:rsidR="00B654D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*</w:t>
      </w:r>
      <w:r w:rsidR="00B654D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value</w:t>
      </w:r>
      <w:r w:rsidR="00022F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B654D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35406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 </w:t>
      </w:r>
      <w:r w:rsidR="00652E3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both the </w:t>
      </w:r>
      <w:r w:rsidR="0035406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peel and </w:t>
      </w:r>
      <w:r w:rsidR="00652E3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35406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pulp </w:t>
      </w:r>
      <w:r w:rsidR="00652E3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closely mirrored the</w:t>
      </w:r>
      <w:r w:rsidR="00B654D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trends </w:t>
      </w:r>
      <w:r w:rsidR="00652E3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</w:t>
      </w:r>
      <w:r w:rsidR="00B654D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total phenol and flavonoids contents during fruit ripening</w:t>
      </w:r>
      <w:r w:rsidR="00652E3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  <w:r w:rsidR="00652E39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652E3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his suggests that the observed</w:t>
      </w:r>
      <w:r w:rsidR="00B654D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pigment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652E3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variations were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652E3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primarily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attribut</w:t>
      </w:r>
      <w:r w:rsidR="00652E3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able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to flavonoids and </w:t>
      </w:r>
      <w:r w:rsidR="00B654D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total phenols</w:t>
      </w:r>
      <w:r w:rsidR="00652E39" w:rsidRPr="00652E3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652E3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biosynthesis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B654D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1112A9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1112A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onversely, the </w:t>
      </w:r>
      <w:r w:rsidR="00A7773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TA and lignin contents</w:t>
      </w:r>
      <w:r w:rsidR="001112A9" w:rsidRPr="001112A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1112A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displayed</w:t>
      </w:r>
      <w:r w:rsidR="00A7773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s</w:t>
      </w:r>
      <w:r w:rsidR="00B654D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imilar trends,</w:t>
      </w:r>
      <w:r w:rsidR="001112A9" w:rsidRPr="001112A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B654D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all </w:t>
      </w:r>
      <w:r w:rsidR="001112A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significantly</w:t>
      </w:r>
      <w:r w:rsidR="00701DD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decreased from </w:t>
      </w:r>
      <w:r w:rsidR="001112A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701DD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YF </w:t>
      </w:r>
      <w:r w:rsidR="001112A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stage </w:t>
      </w:r>
      <w:r w:rsidR="00701DD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to </w:t>
      </w:r>
      <w:r w:rsidR="001112A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701DD3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MF</w:t>
      </w:r>
      <w:r w:rsidR="001112A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stage</w:t>
      </w:r>
      <w:r w:rsidR="004B07B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4B07B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</w:t>
      </w:r>
      <w:r w:rsidR="0002500A">
        <w:rPr>
          <w:rFonts w:ascii="Times New Roman" w:hAnsi="Times New Roman" w:cs="Times New Roman" w:hint="eastAsia"/>
          <w:sz w:val="24"/>
          <w:szCs w:val="24"/>
        </w:rPr>
        <w:t xml:space="preserve">Fig </w:t>
      </w:r>
      <w:r w:rsidR="004B07BB">
        <w:rPr>
          <w:rFonts w:ascii="Times New Roman" w:hAnsi="Times New Roman" w:cs="Times New Roman" w:hint="eastAsia"/>
          <w:color w:val="0000FF"/>
          <w:sz w:val="24"/>
          <w:szCs w:val="24"/>
        </w:rPr>
        <w:t>1</w:t>
      </w:r>
      <w:r w:rsidR="004B07B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)</w:t>
      </w:r>
      <w:r w:rsidR="001112A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A7773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6C586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These </w:t>
      </w:r>
      <w:r w:rsidR="00014E8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finding</w:t>
      </w:r>
      <w:r w:rsidR="006C586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 suggest that</w:t>
      </w:r>
      <w:r w:rsidR="00D71A0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014E8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D71A0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accumulation of flavonoids</w:t>
      </w:r>
      <w:r w:rsidR="0035406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DE356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</w:t>
      </w:r>
      <w:r w:rsidR="00014E8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ay</w:t>
      </w:r>
      <w:r w:rsidR="00DE356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014E8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contribute</w:t>
      </w:r>
      <w:r w:rsidR="00DE3562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</w:t>
      </w:r>
      <w:r w:rsidR="0035406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pigment transition</w:t>
      </w:r>
      <w:r w:rsidR="00D71A0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C92C6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which may be linked to the </w:t>
      </w:r>
      <w:r w:rsidR="005D4B7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reduction </w:t>
      </w:r>
      <w:r w:rsidR="00C92C6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 </w:t>
      </w:r>
      <w:r w:rsidR="005D4B7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lig</w:t>
      </w:r>
      <w:r w:rsidR="00DE356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n</w:t>
      </w:r>
      <w:r w:rsidR="005D4B7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 content in cell walls, </w:t>
      </w:r>
      <w:r w:rsidR="000E6A7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and </w:t>
      </w:r>
      <w:r w:rsidR="007A07A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organic acid degradation</w:t>
      </w:r>
      <w:r w:rsidR="00AC6D6D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C92C6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may explain the decrease in acidity </w:t>
      </w:r>
      <w:r w:rsidR="00AC6D6D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during ripening</w:t>
      </w:r>
      <w:r w:rsidR="00C92C6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2A3E0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C92C67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C92C6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hese obse</w:t>
      </w:r>
      <w:r w:rsidR="0035791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</w:t>
      </w:r>
      <w:r w:rsidR="00C92C6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vations are consistent with findings in other fruits, such as </w:t>
      </w:r>
      <w:r w:rsidR="00E67AA6" w:rsidRPr="00E67AA6">
        <w:rPr>
          <w:rFonts w:ascii="Times New Roman" w:hAnsi="Times New Roman" w:cs="Times New Roman"/>
          <w:color w:val="000000" w:themeColor="text1"/>
          <w:sz w:val="24"/>
          <w:szCs w:val="24"/>
        </w:rPr>
        <w:t>strawberr</w:t>
      </w:r>
      <w:r w:rsidR="00C92C6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ies</w:t>
      </w:r>
      <w:r w:rsidR="00E67AA6" w:rsidRPr="00E67AA6">
        <w:rPr>
          <w:rFonts w:ascii="Times New Roman" w:hAnsi="Times New Roman" w:cs="Times New Roman"/>
          <w:color w:val="000000" w:themeColor="text1"/>
          <w:sz w:val="24"/>
          <w:szCs w:val="24"/>
        </w:rPr>
        <w:t>, papaya</w:t>
      </w:r>
      <w:r w:rsidR="00E67A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E67AA6" w:rsidRPr="00E67A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peach</w:t>
      </w:r>
      <w:r w:rsidR="00C92C6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es</w:t>
      </w:r>
      <w:r w:rsidR="00E67A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892E7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[</w:t>
      </w:r>
      <w:r w:rsidR="0038050A">
        <w:rPr>
          <w:rFonts w:ascii="Times New Roman" w:hAnsi="Times New Roman" w:cs="Times New Roman" w:hint="eastAsia"/>
          <w:color w:val="0000FF"/>
          <w:sz w:val="24"/>
          <w:szCs w:val="24"/>
        </w:rPr>
        <w:t>17</w:t>
      </w:r>
      <w:r w:rsidR="00892E74" w:rsidRPr="00892E74">
        <w:rPr>
          <w:rFonts w:ascii="Times New Roman" w:hAnsi="Times New Roman" w:cs="Times New Roman" w:hint="eastAsia"/>
          <w:color w:val="0000FF"/>
          <w:sz w:val="24"/>
          <w:szCs w:val="24"/>
        </w:rPr>
        <w:t>,</w:t>
      </w:r>
      <w:r w:rsidR="00E67AA6" w:rsidRPr="00892E74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38050A">
        <w:rPr>
          <w:rFonts w:ascii="Times New Roman" w:hAnsi="Times New Roman" w:cs="Times New Roman" w:hint="eastAsia"/>
          <w:color w:val="0000FF"/>
          <w:sz w:val="24"/>
          <w:szCs w:val="24"/>
        </w:rPr>
        <w:t>18</w:t>
      </w:r>
      <w:r w:rsidR="00892E74" w:rsidRPr="00892E74">
        <w:rPr>
          <w:rFonts w:ascii="Times New Roman" w:hAnsi="Times New Roman" w:cs="Times New Roman" w:hint="eastAsia"/>
          <w:color w:val="0000FF"/>
          <w:sz w:val="24"/>
          <w:szCs w:val="24"/>
        </w:rPr>
        <w:t xml:space="preserve">, </w:t>
      </w:r>
      <w:r w:rsidR="0038050A">
        <w:rPr>
          <w:rFonts w:ascii="Times New Roman" w:hAnsi="Times New Roman" w:cs="Times New Roman" w:hint="eastAsia"/>
          <w:color w:val="0000FF"/>
          <w:sz w:val="24"/>
          <w:szCs w:val="24"/>
        </w:rPr>
        <w:t>19</w:t>
      </w:r>
      <w:r w:rsidR="00892E7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]</w:t>
      </w:r>
      <w:r w:rsidR="00E67AA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</w:p>
    <w:p w:rsidR="00BD4623" w:rsidRDefault="00893C14" w:rsidP="00BD4623">
      <w:pPr>
        <w:autoSpaceDE w:val="0"/>
        <w:autoSpaceDN w:val="0"/>
        <w:adjustRightInd w:val="0"/>
        <w:spacing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C14">
        <w:rPr>
          <w:rFonts w:ascii="Times New Roman" w:hAnsi="Times New Roman" w:cs="Times New Roman"/>
          <w:sz w:val="24"/>
          <w:szCs w:val="24"/>
        </w:rPr>
        <w:t>T</w:t>
      </w:r>
      <w:r w:rsidRPr="00893C14">
        <w:rPr>
          <w:rFonts w:ascii="Times New Roman" w:hAnsi="Times New Roman" w:cs="Times New Roman" w:hint="eastAsia"/>
          <w:sz w:val="24"/>
          <w:szCs w:val="24"/>
        </w:rPr>
        <w:t xml:space="preserve">o </w:t>
      </w:r>
      <w:r>
        <w:rPr>
          <w:rFonts w:ascii="Times New Roman" w:hAnsi="Times New Roman" w:cs="Times New Roman" w:hint="eastAsia"/>
          <w:sz w:val="24"/>
          <w:szCs w:val="24"/>
        </w:rPr>
        <w:t xml:space="preserve">gain deeper insights into the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metabolites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associated with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fruit ripening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we </w:t>
      </w:r>
      <w:r>
        <w:rPr>
          <w:rFonts w:ascii="Times New Roman" w:hAnsi="Times New Roman" w:cs="Times New Roman" w:hint="eastAsia"/>
          <w:sz w:val="24"/>
          <w:szCs w:val="24"/>
        </w:rPr>
        <w:t>i</w:t>
      </w:r>
      <w:r w:rsidR="00551961" w:rsidRPr="00893C14">
        <w:rPr>
          <w:rFonts w:ascii="Times New Roman" w:hAnsi="Times New Roman" w:cs="Times New Roman" w:hint="eastAsia"/>
          <w:sz w:val="24"/>
          <w:szCs w:val="24"/>
        </w:rPr>
        <w:t>nvestigat</w:t>
      </w:r>
      <w:r>
        <w:rPr>
          <w:rFonts w:ascii="Times New Roman" w:hAnsi="Times New Roman" w:cs="Times New Roman" w:hint="eastAsia"/>
          <w:sz w:val="24"/>
          <w:szCs w:val="24"/>
        </w:rPr>
        <w:t>ed</w:t>
      </w:r>
      <w:r w:rsidR="00551961" w:rsidRPr="00893C1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variations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 </w:t>
      </w:r>
      <w:r w:rsidR="0055196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metaboli</w:t>
      </w:r>
      <w:r w:rsidR="00CD5D4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tes</w:t>
      </w:r>
      <w:r w:rsidR="0055196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during pineapple</w:t>
      </w:r>
      <w:r w:rsidR="00551961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fruit ripening</w:t>
      </w:r>
      <w:r w:rsidR="00A05C8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  <w:r w:rsidR="00B4574A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B4574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he </w:t>
      </w:r>
      <w:r w:rsidR="00D8607D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ineapple fruit contain</w:t>
      </w:r>
      <w:r w:rsidR="00B4574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 </w:t>
      </w:r>
      <w:r w:rsidR="00B4574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variety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of flavonoids </w:t>
      </w:r>
      <w:r w:rsidR="00B4574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that are</w:t>
      </w:r>
      <w:r w:rsidR="00A7773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closely </w:t>
      </w:r>
      <w:r w:rsidR="00B4574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linked</w:t>
      </w:r>
      <w:r w:rsidR="00A7773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to </w:t>
      </w:r>
      <w:r w:rsidR="00B4574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its </w:t>
      </w:r>
      <w:r w:rsidR="00A7773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colo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r </w:t>
      </w:r>
      <w:r w:rsidR="0004196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characteristics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  <w:r w:rsidR="004C2805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he presence of pigments</w:t>
      </w:r>
      <w:r w:rsidR="004C280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es</w:t>
      </w:r>
      <w:r w:rsidR="00F95CD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pecially </w:t>
      </w:r>
      <w:proofErr w:type="spellStart"/>
      <w:r w:rsidR="00F95CD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flavonols</w:t>
      </w:r>
      <w:proofErr w:type="spellEnd"/>
      <w:r w:rsidR="00F95CD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flavones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4C280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is believed to contribute to the 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pale-yellow pigment</w:t>
      </w:r>
      <w:r w:rsidR="004C280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ation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4C280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of</w:t>
      </w:r>
      <w:r w:rsidR="004C280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pineapple fruit </w:t>
      </w:r>
      <w:r w:rsidR="007E1F6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[</w:t>
      </w:r>
      <w:r w:rsidR="0038050A">
        <w:rPr>
          <w:rFonts w:ascii="Times New Roman" w:hAnsi="Times New Roman" w:cs="Times New Roman" w:hint="eastAsia"/>
          <w:color w:val="0000FF"/>
          <w:sz w:val="24"/>
          <w:szCs w:val="24"/>
        </w:rPr>
        <w:t>20</w:t>
      </w:r>
      <w:r w:rsidR="007E1F6E" w:rsidRPr="007E1F6E">
        <w:rPr>
          <w:rFonts w:ascii="Times New Roman" w:hAnsi="Times New Roman" w:cs="Times New Roman" w:hint="eastAsia"/>
          <w:color w:val="0000FF"/>
          <w:sz w:val="24"/>
          <w:szCs w:val="24"/>
        </w:rPr>
        <w:t>,</w:t>
      </w:r>
      <w:r w:rsidR="0038050A">
        <w:rPr>
          <w:rFonts w:ascii="Times New Roman" w:hAnsi="Times New Roman" w:cs="Times New Roman" w:hint="eastAsia"/>
          <w:color w:val="0000FF"/>
          <w:sz w:val="24"/>
          <w:szCs w:val="24"/>
        </w:rPr>
        <w:t>21</w:t>
      </w:r>
      <w:r w:rsidR="007E1F6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]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In </w:t>
      </w:r>
      <w:r w:rsidR="000B545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our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study, </w:t>
      </w:r>
      <w:r w:rsidR="000B545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we observed significant increase in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proofErr w:type="spellStart"/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flavonol</w:t>
      </w:r>
      <w:r w:rsidR="000B545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proofErr w:type="spellEnd"/>
      <w:r w:rsidR="000B545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such as </w:t>
      </w:r>
      <w:proofErr w:type="spellStart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ayanin</w:t>
      </w:r>
      <w:proofErr w:type="spellEnd"/>
      <w:r w:rsidR="000B545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</w:t>
      </w:r>
      <w:proofErr w:type="spellStart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kaempferol</w:t>
      </w:r>
      <w:proofErr w:type="spellEnd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3-o-glucoside (</w:t>
      </w:r>
      <w:proofErr w:type="spellStart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stragalin</w:t>
      </w:r>
      <w:proofErr w:type="spellEnd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),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545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during fruit ripening, along with 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flavone</w:t>
      </w:r>
      <w:r w:rsidR="000B545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s,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0B545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such as</w:t>
      </w:r>
      <w:r w:rsidR="0009729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proofErr w:type="spellStart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hrysoeriol</w:t>
      </w:r>
      <w:proofErr w:type="spellEnd"/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5-O-hexoside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hrysoeriol</w:t>
      </w:r>
      <w:proofErr w:type="spellEnd"/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O-</w:t>
      </w:r>
      <w:proofErr w:type="spellStart"/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hexosyl</w:t>
      </w:r>
      <w:proofErr w:type="spellEnd"/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-O-</w:t>
      </w:r>
      <w:proofErr w:type="spellStart"/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hexosyl</w:t>
      </w:r>
      <w:proofErr w:type="spellEnd"/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-O-</w:t>
      </w:r>
      <w:proofErr w:type="spellStart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g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lucuronic</w:t>
      </w:r>
      <w:proofErr w:type="spellEnd"/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acid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cacetin</w:t>
      </w:r>
      <w:proofErr w:type="spellEnd"/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O-acetyl </w:t>
      </w:r>
      <w:proofErr w:type="spellStart"/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hexoside</w:t>
      </w:r>
      <w:proofErr w:type="spellEnd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pigenin</w:t>
      </w:r>
      <w:proofErr w:type="spellEnd"/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7-O-glucoside (</w:t>
      </w:r>
      <w:proofErr w:type="spellStart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osmosiin</w:t>
      </w:r>
      <w:proofErr w:type="spellEnd"/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ricin</w:t>
      </w:r>
      <w:proofErr w:type="spellEnd"/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O-</w:t>
      </w:r>
      <w:proofErr w:type="spellStart"/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malonylhexoside</w:t>
      </w:r>
      <w:proofErr w:type="spellEnd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ricin</w:t>
      </w:r>
      <w:proofErr w:type="spellEnd"/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O-</w:t>
      </w:r>
      <w:proofErr w:type="spellStart"/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sinapoylhexoside</w:t>
      </w:r>
      <w:proofErr w:type="spellEnd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n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obiletin</w:t>
      </w:r>
      <w:proofErr w:type="spellEnd"/>
      <w:r w:rsidR="0009729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  <w:r w:rsidR="000B545B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A</w:t>
      </w:r>
      <w:r w:rsidR="0009729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ddition</w:t>
      </w:r>
      <w:r w:rsidR="000B545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ally</w:t>
      </w:r>
      <w:r w:rsidR="0009729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other </w:t>
      </w:r>
      <w:proofErr w:type="spellStart"/>
      <w:r w:rsidR="0009729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flavanone</w:t>
      </w:r>
      <w:r w:rsidR="00D8607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proofErr w:type="spellEnd"/>
      <w:r w:rsidR="00BD462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D8607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7379E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including </w:t>
      </w:r>
      <w:proofErr w:type="spellStart"/>
      <w:r w:rsidR="007379E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naringenin</w:t>
      </w:r>
      <w:proofErr w:type="spellEnd"/>
      <w:r w:rsidR="007379E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hesperidin</w:t>
      </w:r>
      <w:r w:rsidR="00BD462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D8607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7379E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as well as </w:t>
      </w:r>
      <w:r w:rsidR="00B9315B">
        <w:rPr>
          <w:rFonts w:ascii="Times New Roman" w:hAnsi="Times New Roman" w:cs="Times New Roman"/>
          <w:color w:val="000000" w:themeColor="text1"/>
          <w:sz w:val="24"/>
          <w:szCs w:val="24"/>
        </w:rPr>
        <w:t>anthocyanin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7379E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such as</w:t>
      </w:r>
      <w:r w:rsidR="007379E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proofErr w:type="spellStart"/>
      <w:r w:rsidR="0009729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</w:t>
      </w:r>
      <w:r w:rsidR="00097294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etunidin</w:t>
      </w:r>
      <w:proofErr w:type="spellEnd"/>
      <w:r w:rsidR="00097294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3-O-glucoside</w:t>
      </w:r>
      <w:r w:rsidR="007379EB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09729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all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BD462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exhibited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c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ontinuous</w:t>
      </w:r>
      <w:r w:rsidR="00BD462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accumulation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462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as fruit ripening progressed</w:t>
      </w:r>
      <w:r w:rsidR="00DE564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DE564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</w:t>
      </w:r>
      <w:r w:rsidR="00DE5647">
        <w:rPr>
          <w:rFonts w:ascii="Times New Roman" w:hAnsi="Times New Roman" w:cs="Times New Roman" w:hint="eastAsia"/>
          <w:sz w:val="24"/>
          <w:szCs w:val="24"/>
        </w:rPr>
        <w:t xml:space="preserve">Fig </w:t>
      </w:r>
      <w:r w:rsidR="00DE5647">
        <w:rPr>
          <w:rFonts w:ascii="Times New Roman" w:hAnsi="Times New Roman" w:cs="Times New Roman" w:hint="eastAsia"/>
          <w:color w:val="0000FF"/>
          <w:sz w:val="24"/>
          <w:szCs w:val="24"/>
        </w:rPr>
        <w:t xml:space="preserve">3; </w:t>
      </w:r>
      <w:r w:rsidR="00DE5647">
        <w:rPr>
          <w:rFonts w:ascii="Times New Roman" w:hAnsi="Times New Roman" w:cs="Times New Roman" w:hint="eastAsia"/>
          <w:sz w:val="24"/>
          <w:szCs w:val="24"/>
        </w:rPr>
        <w:t xml:space="preserve">Fig </w:t>
      </w:r>
      <w:r w:rsidR="00DE5647">
        <w:rPr>
          <w:rFonts w:ascii="Times New Roman" w:hAnsi="Times New Roman" w:cs="Times New Roman" w:hint="eastAsia"/>
          <w:color w:val="0000FF"/>
          <w:sz w:val="24"/>
          <w:szCs w:val="24"/>
        </w:rPr>
        <w:t>8</w:t>
      </w:r>
      <w:r w:rsidR="00DE564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)</w:t>
      </w:r>
      <w:r w:rsidR="00BD462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BD4623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BD462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hese trends were 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onsistent with the </w:t>
      </w:r>
      <w:r w:rsidR="00BD462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observed changes in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fruit color and total flavonoid</w:t>
      </w:r>
      <w:r w:rsidR="00944EF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content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3E3936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However, </w:t>
      </w:r>
      <w:r w:rsidR="00BD462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further research is needed to identify the specific </w:t>
      </w:r>
      <w:r w:rsidR="003E3936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component</w:t>
      </w:r>
      <w:r w:rsidR="00BD462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3E3936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462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that </w:t>
      </w:r>
      <w:r w:rsidR="003E3936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contribute the most to </w:t>
      </w:r>
      <w:r w:rsidR="003E393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yellow pigment</w:t>
      </w:r>
      <w:r w:rsidR="00BD462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ation</w:t>
      </w:r>
      <w:r w:rsidR="003E393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</w:p>
    <w:p w:rsidR="00FE097F" w:rsidRDefault="00AC5678" w:rsidP="00BD4623">
      <w:pPr>
        <w:autoSpaceDE w:val="0"/>
        <w:autoSpaceDN w:val="0"/>
        <w:adjustRightInd w:val="0"/>
        <w:spacing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Fruit texture is </w:t>
      </w:r>
      <w:r w:rsidR="006C2F7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closely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correlated with lignin content in the </w:t>
      </w:r>
      <w:r w:rsidR="00B42B5C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secondary</w:t>
      </w:r>
      <w:r w:rsidR="00B42B5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cell wall </w:t>
      </w:r>
      <w:r w:rsidR="00C20E5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[</w:t>
      </w:r>
      <w:r w:rsidR="0038050A">
        <w:rPr>
          <w:rFonts w:ascii="Times New Roman" w:hAnsi="Times New Roman" w:cs="Times New Roman" w:hint="eastAsia"/>
          <w:color w:val="0000FF"/>
          <w:sz w:val="24"/>
          <w:szCs w:val="24"/>
        </w:rPr>
        <w:t>22</w:t>
      </w:r>
      <w:r w:rsidR="00C20E57" w:rsidRPr="00C20E57">
        <w:rPr>
          <w:rFonts w:ascii="Times New Roman" w:hAnsi="Times New Roman" w:cs="Times New Roman" w:hint="eastAsia"/>
          <w:color w:val="0000FF"/>
          <w:sz w:val="24"/>
          <w:szCs w:val="24"/>
        </w:rPr>
        <w:t>,</w:t>
      </w:r>
      <w:r w:rsidR="0038050A">
        <w:rPr>
          <w:rFonts w:ascii="Times New Roman" w:hAnsi="Times New Roman" w:cs="Times New Roman" w:hint="eastAsia"/>
          <w:color w:val="0000FF"/>
          <w:sz w:val="24"/>
          <w:szCs w:val="24"/>
        </w:rPr>
        <w:t>23</w:t>
      </w:r>
      <w:r w:rsidR="00C20E57">
        <w:rPr>
          <w:rFonts w:ascii="Times New Roman" w:hAnsi="Times New Roman" w:cs="Times New Roman" w:hint="eastAsia"/>
          <w:color w:val="0000FF"/>
          <w:sz w:val="24"/>
          <w:szCs w:val="24"/>
        </w:rPr>
        <w:t>]</w:t>
      </w:r>
      <w:r w:rsidRPr="00C20E57">
        <w:rPr>
          <w:rFonts w:ascii="Times New Roman" w:hAnsi="Times New Roman" w:cs="Times New Roman" w:hint="eastAsia"/>
          <w:sz w:val="24"/>
          <w:szCs w:val="24"/>
        </w:rPr>
        <w:t>.</w:t>
      </w:r>
      <w:r w:rsidR="003E3936" w:rsidRPr="00C20E5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 this study, </w:t>
      </w:r>
      <w:r w:rsidR="006C2F7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we identified 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three lignin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monomer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6C2F7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6C2F7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 DAMs</w:t>
      </w:r>
      <w:r w:rsidR="006C2F7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:</w:t>
      </w:r>
      <w:r w:rsidR="006C2F7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proofErr w:type="spellStart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inapyl</w:t>
      </w:r>
      <w:proofErr w:type="spellEnd"/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alcohol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B175C8" w:rsidRPr="00CF5FEE">
        <w:rPr>
          <w:rFonts w:ascii="Times New Roman" w:hAnsi="Times New Roman"/>
        </w:rPr>
        <w:t xml:space="preserve"> </w:t>
      </w:r>
      <w:r w:rsidR="00B175C8" w:rsidRPr="00CF5FE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oumaryl</w:t>
      </w:r>
      <w:proofErr w:type="spellEnd"/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alcohol</w:t>
      </w:r>
      <w:r w:rsidR="001317F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</w:t>
      </w:r>
      <w:proofErr w:type="spellStart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oniferyl</w:t>
      </w:r>
      <w:proofErr w:type="spellEnd"/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alcohol</w:t>
      </w:r>
      <w:r w:rsidR="006C2F7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proofErr w:type="spellStart"/>
      <w:r w:rsidR="006C2F79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inapyl</w:t>
      </w:r>
      <w:proofErr w:type="spellEnd"/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alcohol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6C2F7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exhibited a similar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trend </w:t>
      </w:r>
      <w:r w:rsidR="006C2F79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to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lignin content, </w:t>
      </w:r>
      <w:r w:rsidR="00054EE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whereas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B175C8" w:rsidRPr="00CF5FE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oumaryl</w:t>
      </w:r>
      <w:proofErr w:type="spellEnd"/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alcohol</w:t>
      </w:r>
      <w:r w:rsidR="00054EE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proofErr w:type="spellStart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oniferyl</w:t>
      </w:r>
      <w:proofErr w:type="spellEnd"/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alcohol </w:t>
      </w:r>
      <w:r w:rsidR="00054EE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displayed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opposite trend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  <w:r w:rsidR="00FE097F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FE097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oncurrently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phenol</w:t>
      </w:r>
      <w:r w:rsidR="00FE097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ic compounds,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such as </w:t>
      </w:r>
      <w:proofErr w:type="spellStart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innamic</w:t>
      </w:r>
      <w:proofErr w:type="spellEnd"/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acid</w:t>
      </w:r>
      <w:r w:rsidR="002747C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</w:t>
      </w:r>
      <w:proofErr w:type="spellStart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affeic</w:t>
      </w:r>
      <w:proofErr w:type="spellEnd"/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acid</w:t>
      </w:r>
      <w:r w:rsidR="00FE097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2747C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derived 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from </w:t>
      </w:r>
      <w:proofErr w:type="spellStart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phenylpropanoid</w:t>
      </w:r>
      <w:proofErr w:type="spellEnd"/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biosynthesis generally increased as fruit ripening</w:t>
      </w:r>
      <w:r w:rsidR="00FE097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progressed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co</w:t>
      </w:r>
      <w:r w:rsidR="00FE097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nsistent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with the chang</w:t>
      </w:r>
      <w:r w:rsidR="00F372D7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097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 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total</w:t>
      </w:r>
      <w:r w:rsidR="00B175C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phenol</w:t>
      </w:r>
      <w:r w:rsidR="003E3936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ic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FE097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content 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(</w:t>
      </w:r>
      <w:r w:rsidR="00DE5647">
        <w:rPr>
          <w:rFonts w:ascii="Times New Roman" w:hAnsi="Times New Roman" w:cs="Times New Roman" w:hint="eastAsia"/>
          <w:sz w:val="24"/>
          <w:szCs w:val="24"/>
        </w:rPr>
        <w:t xml:space="preserve">Fig </w:t>
      </w:r>
      <w:r w:rsidR="00DE5647">
        <w:rPr>
          <w:rFonts w:ascii="Times New Roman" w:hAnsi="Times New Roman" w:cs="Times New Roman" w:hint="eastAsia"/>
          <w:color w:val="0000FF"/>
          <w:sz w:val="24"/>
          <w:szCs w:val="24"/>
        </w:rPr>
        <w:t>3</w:t>
      </w:r>
      <w:r w:rsidR="00FE097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).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FE097F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FE097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hese findings suggested that these compounds</w:t>
      </w:r>
      <w:r w:rsidR="00FE097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FE097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play crucial roles in </w:t>
      </w:r>
      <w:r w:rsidR="005337C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lignin and phenol biosynthe</w:t>
      </w:r>
      <w:r w:rsidR="00B175C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sis. </w:t>
      </w:r>
    </w:p>
    <w:p w:rsidR="00B14F17" w:rsidRPr="00CF5FEE" w:rsidRDefault="0084411E" w:rsidP="00BD4623">
      <w:pPr>
        <w:autoSpaceDE w:val="0"/>
        <w:autoSpaceDN w:val="0"/>
        <w:adjustRightInd w:val="0"/>
        <w:spacing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dramatic drop in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="00EE784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rganic acids </w:t>
      </w:r>
      <w:r w:rsidR="00C51670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content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from YF to MF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was observed in our study.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lthough the exact</w:t>
      </w:r>
      <w:r w:rsidR="00EE784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EE784C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composition</w:t>
      </w:r>
      <w:r w:rsidR="00EE784C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of the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rganic acid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 was not determined</w:t>
      </w:r>
      <w:r w:rsidR="00F660B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D225D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F660B5" w:rsidRPr="00CF5FEE">
        <w:rPr>
          <w:rFonts w:ascii="Times New Roman" w:hAnsi="Times New Roman" w:cs="Times New Roman"/>
          <w:sz w:val="24"/>
          <w:szCs w:val="24"/>
        </w:rPr>
        <w:t>p</w:t>
      </w:r>
      <w:r w:rsidR="00D225DF" w:rsidRPr="00CF5FEE">
        <w:rPr>
          <w:rFonts w:ascii="Times New Roman" w:hAnsi="Times New Roman" w:cs="Times New Roman" w:hint="eastAsia"/>
          <w:sz w:val="24"/>
          <w:szCs w:val="24"/>
        </w:rPr>
        <w:t xml:space="preserve">revious </w:t>
      </w:r>
      <w:r w:rsidR="00F660B5">
        <w:rPr>
          <w:rFonts w:ascii="Times New Roman" w:hAnsi="Times New Roman" w:cs="Times New Roman" w:hint="eastAsia"/>
          <w:sz w:val="24"/>
          <w:szCs w:val="24"/>
        </w:rPr>
        <w:t>research has indicated</w:t>
      </w:r>
      <w:r w:rsidR="00D225DF" w:rsidRPr="00CF5FEE">
        <w:rPr>
          <w:rFonts w:ascii="Times New Roman" w:hAnsi="Times New Roman" w:cs="Times New Roman" w:hint="eastAsia"/>
          <w:sz w:val="24"/>
          <w:szCs w:val="24"/>
        </w:rPr>
        <w:t xml:space="preserve"> that </w:t>
      </w:r>
      <w:r w:rsidR="00F660B5" w:rsidRPr="00CF5FEE">
        <w:rPr>
          <w:rFonts w:ascii="Times New Roman" w:hAnsi="Times New Roman" w:cs="Times New Roman" w:hint="eastAsia"/>
          <w:sz w:val="24"/>
          <w:szCs w:val="24"/>
        </w:rPr>
        <w:t xml:space="preserve">citric acid </w:t>
      </w:r>
      <w:r w:rsidR="00F660B5">
        <w:rPr>
          <w:rFonts w:ascii="Times New Roman" w:hAnsi="Times New Roman" w:cs="Times New Roman" w:hint="eastAsia"/>
          <w:sz w:val="24"/>
          <w:szCs w:val="24"/>
        </w:rPr>
        <w:t>is</w:t>
      </w:r>
      <w:r w:rsidR="00F660B5"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F660B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the predominant organic acid in mature pineapple fruit</w:t>
      </w:r>
      <w:r w:rsidR="00F660B5"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C20E57">
        <w:rPr>
          <w:rFonts w:ascii="Times New Roman" w:hAnsi="Times New Roman" w:cs="Times New Roman" w:hint="eastAsia"/>
          <w:sz w:val="24"/>
          <w:szCs w:val="24"/>
        </w:rPr>
        <w:t>[</w:t>
      </w:r>
      <w:r w:rsidR="0038050A">
        <w:rPr>
          <w:rFonts w:ascii="Times New Roman" w:hAnsi="Times New Roman" w:cs="Times New Roman" w:hint="eastAsia"/>
          <w:color w:val="0000FF"/>
          <w:sz w:val="24"/>
          <w:szCs w:val="24"/>
        </w:rPr>
        <w:t>24</w:t>
      </w:r>
      <w:r w:rsidR="00C20E57" w:rsidRPr="00C20E57">
        <w:rPr>
          <w:rFonts w:ascii="Times New Roman" w:hAnsi="Times New Roman" w:cs="Times New Roman" w:hint="eastAsia"/>
          <w:color w:val="0000FF"/>
          <w:sz w:val="24"/>
          <w:szCs w:val="24"/>
        </w:rPr>
        <w:t>,</w:t>
      </w:r>
      <w:r w:rsidR="0038050A">
        <w:rPr>
          <w:rFonts w:ascii="Times New Roman" w:hAnsi="Times New Roman" w:cs="Times New Roman" w:hint="eastAsia"/>
          <w:color w:val="0000FF"/>
          <w:sz w:val="24"/>
          <w:szCs w:val="24"/>
        </w:rPr>
        <w:t>25</w:t>
      </w:r>
      <w:r w:rsidR="00C20E57" w:rsidRPr="00C20E57">
        <w:rPr>
          <w:rFonts w:ascii="Times New Roman" w:hAnsi="Times New Roman" w:cs="Times New Roman" w:hint="eastAsia"/>
          <w:color w:val="0000FF"/>
          <w:sz w:val="24"/>
          <w:szCs w:val="24"/>
        </w:rPr>
        <w:t>,</w:t>
      </w:r>
      <w:r w:rsidR="0038050A">
        <w:rPr>
          <w:rFonts w:ascii="Times New Roman" w:hAnsi="Times New Roman" w:cs="Times New Roman" w:hint="eastAsia"/>
          <w:color w:val="0000FF"/>
          <w:sz w:val="24"/>
          <w:szCs w:val="24"/>
        </w:rPr>
        <w:t>26</w:t>
      </w:r>
      <w:r w:rsidR="00C20E57">
        <w:rPr>
          <w:rFonts w:ascii="Times New Roman" w:hAnsi="Times New Roman" w:cs="Times New Roman" w:hint="eastAsia"/>
          <w:sz w:val="24"/>
          <w:szCs w:val="24"/>
        </w:rPr>
        <w:t>]</w:t>
      </w:r>
      <w:r w:rsidR="002747C7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="00D225DF" w:rsidRPr="00CF5FEE">
        <w:rPr>
          <w:rFonts w:ascii="Times New Roman" w:hAnsi="Times New Roman" w:cs="Times New Roman" w:hint="eastAsia"/>
          <w:sz w:val="24"/>
          <w:szCs w:val="24"/>
        </w:rPr>
        <w:t xml:space="preserve">In </w:t>
      </w:r>
      <w:r w:rsidR="00F660B5">
        <w:rPr>
          <w:rFonts w:ascii="Times New Roman" w:hAnsi="Times New Roman" w:cs="Times New Roman" w:hint="eastAsia"/>
          <w:sz w:val="24"/>
          <w:szCs w:val="24"/>
        </w:rPr>
        <w:t>our</w:t>
      </w:r>
      <w:r w:rsidR="00D225DF" w:rsidRPr="00CF5FEE">
        <w:rPr>
          <w:rFonts w:ascii="Times New Roman" w:hAnsi="Times New Roman" w:cs="Times New Roman" w:hint="eastAsia"/>
          <w:sz w:val="24"/>
          <w:szCs w:val="24"/>
        </w:rPr>
        <w:t xml:space="preserve"> study, </w:t>
      </w:r>
      <w:r w:rsidR="00F660B5">
        <w:rPr>
          <w:rFonts w:ascii="Times New Roman" w:hAnsi="Times New Roman" w:cs="Times New Roman" w:hint="eastAsia"/>
          <w:sz w:val="24"/>
          <w:szCs w:val="24"/>
        </w:rPr>
        <w:t xml:space="preserve">we identified </w:t>
      </w:r>
      <w:proofErr w:type="spellStart"/>
      <w:r w:rsidR="00D225D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cis-aconitic</w:t>
      </w:r>
      <w:proofErr w:type="spellEnd"/>
      <w:r w:rsidR="00D225D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acid, which is </w:t>
      </w:r>
      <w:r w:rsidR="00F660B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an intermediate </w:t>
      </w:r>
      <w:r w:rsidR="00F660B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 </w:t>
      </w:r>
      <w:r w:rsidR="00F660B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the</w:t>
      </w:r>
      <w:r w:rsidR="00F660B5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conversion of citric acid to </w:t>
      </w:r>
      <w:proofErr w:type="spellStart"/>
      <w:r w:rsidR="00F660B5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isocitric</w:t>
      </w:r>
      <w:proofErr w:type="spellEnd"/>
      <w:r w:rsidR="00F660B5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acid</w:t>
      </w:r>
      <w:r w:rsidR="00F660B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in the </w:t>
      </w:r>
      <w:proofErr w:type="spellStart"/>
      <w:r w:rsidR="00F660B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tricarboxylic</w:t>
      </w:r>
      <w:proofErr w:type="spellEnd"/>
      <w:r w:rsidR="00F660B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acid</w:t>
      </w:r>
      <w:r w:rsidR="00F660B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cycle</w:t>
      </w:r>
      <w:r w:rsidR="00D225D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F660B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as it </w:t>
      </w:r>
      <w:r w:rsidR="00D225D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significant</w:t>
      </w:r>
      <w:r w:rsidR="001317F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ly</w:t>
      </w:r>
      <w:r w:rsidR="00D225D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chang</w:t>
      </w:r>
      <w:r w:rsidR="00F660B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</w:t>
      </w:r>
      <w:r w:rsidR="001317F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D225D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2747C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with</w:t>
      </w:r>
      <w:r w:rsidR="00D225D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fruit ripening. </w:t>
      </w:r>
      <w:r w:rsidR="00F660B5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B1263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scorbic acid</w:t>
      </w:r>
      <w:r w:rsidR="00D225D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D058C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which participate</w:t>
      </w:r>
      <w:r w:rsidR="0016584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D058C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in the oxidative processes </w:t>
      </w:r>
      <w:r w:rsidR="00F660B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during</w:t>
      </w:r>
      <w:r w:rsidR="00D058CB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fruit ripening, </w:t>
      </w:r>
      <w:r w:rsidR="00D225D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also </w:t>
      </w:r>
      <w:r w:rsidR="008B4EB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decrease</w:t>
      </w:r>
      <w:r w:rsidR="00F660B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D225D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F660B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during</w:t>
      </w:r>
      <w:r w:rsidR="00D225D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fruit ripening advanced</w:t>
      </w:r>
      <w:r w:rsidR="00F660B5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C20E5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[</w:t>
      </w:r>
      <w:r w:rsidR="0038050A">
        <w:rPr>
          <w:rFonts w:ascii="Times New Roman" w:hAnsi="Times New Roman" w:cs="Times New Roman" w:hint="eastAsia"/>
          <w:color w:val="0000FF"/>
          <w:sz w:val="24"/>
          <w:szCs w:val="24"/>
        </w:rPr>
        <w:t>27</w:t>
      </w:r>
      <w:r w:rsidR="00C20E5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]</w:t>
      </w:r>
      <w:r w:rsidR="008B4EB4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9F2388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E8479D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D225D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ddition</w:t>
      </w:r>
      <w:r w:rsidR="00E8479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ally</w:t>
      </w:r>
      <w:r w:rsidR="00D225D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FA2CF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</w:t>
      </w:r>
      <w:r w:rsidR="00FA2CF2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andelic</w:t>
      </w:r>
      <w:proofErr w:type="spellEnd"/>
      <w:r w:rsidR="00FA2CF2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acid</w:t>
      </w:r>
      <w:r w:rsidR="00FA2CF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FA2CF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</w:t>
      </w:r>
      <w:r w:rsidR="00FA2CF2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osmarinic</w:t>
      </w:r>
      <w:proofErr w:type="spellEnd"/>
      <w:r w:rsidR="00FA2CF2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acid</w:t>
      </w:r>
      <w:r w:rsidR="00C45E9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C45E9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C45E99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uberic</w:t>
      </w:r>
      <w:proofErr w:type="spellEnd"/>
      <w:r w:rsidR="00C45E99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acid</w:t>
      </w:r>
      <w:r w:rsidR="00C45E9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FA2CF2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proofErr w:type="spellStart"/>
      <w:r w:rsidR="00C45E9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C45E99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ebacate</w:t>
      </w:r>
      <w:proofErr w:type="spellEnd"/>
      <w:r w:rsidR="00C45E9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</w:t>
      </w:r>
      <w:proofErr w:type="spellStart"/>
      <w:r w:rsidR="00C45E9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q</w:t>
      </w:r>
      <w:r w:rsidR="00C45E99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uinic</w:t>
      </w:r>
      <w:proofErr w:type="spellEnd"/>
      <w:r w:rsidR="00C45E99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acid O-di-</w:t>
      </w:r>
      <w:proofErr w:type="spellStart"/>
      <w:r w:rsidR="00C45E99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glucuronic</w:t>
      </w:r>
      <w:proofErr w:type="spellEnd"/>
      <w:r w:rsidR="00C45E99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acid</w:t>
      </w:r>
      <w:r w:rsidR="006246F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6D61B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were </w:t>
      </w:r>
      <w:r w:rsidR="00D4322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significantly</w:t>
      </w:r>
      <w:r w:rsidR="00333CD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D225DF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decreased</w:t>
      </w:r>
      <w:r w:rsidR="0016584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333CD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E8479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suggesting that </w:t>
      </w:r>
      <w:r w:rsidR="000723C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E8479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reduction</w:t>
      </w:r>
      <w:r w:rsidR="00D4322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E8479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</w:t>
      </w:r>
      <w:r w:rsidR="0016584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TA</w:t>
      </w:r>
      <w:r w:rsidR="006D61B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16584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may be attributed to </w:t>
      </w:r>
      <w:r w:rsidR="00CA0EF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E8479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decreased content</w:t>
      </w:r>
      <w:r w:rsidR="0016584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of t</w:t>
      </w:r>
      <w:r w:rsidR="0016584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hese</w:t>
      </w:r>
      <w:r w:rsidR="0016584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organic acid</w:t>
      </w:r>
      <w:r w:rsidR="0016584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16584E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E8479D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during </w:t>
      </w:r>
      <w:r w:rsidR="00E8479D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pineapple fruit </w:t>
      </w:r>
      <w:r w:rsidR="006D61B5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ripening</w:t>
      </w:r>
      <w:r w:rsidR="00C45E99"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16584E" w:rsidRPr="0016584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</w:p>
    <w:p w:rsidR="00BD4E36" w:rsidRDefault="00B14F17" w:rsidP="00BD4E36">
      <w:pPr>
        <w:pStyle w:val="aa"/>
        <w:spacing w:before="0" w:beforeAutospacing="0" w:after="0" w:afterAutospacing="0" w:line="480" w:lineRule="auto"/>
        <w:ind w:firstLineChars="200" w:firstLine="480"/>
        <w:jc w:val="both"/>
        <w:rPr>
          <w:rFonts w:ascii="Times New Roman" w:hAnsi="Times New Roman" w:cs="Times New Roman"/>
          <w:color w:val="000000" w:themeColor="text1"/>
        </w:rPr>
      </w:pPr>
      <w:r w:rsidRPr="00CF5FEE">
        <w:rPr>
          <w:rFonts w:ascii="Times New Roman" w:hAnsi="Times New Roman" w:cs="Times New Roman" w:hint="eastAsia"/>
          <w:color w:val="000000" w:themeColor="text1"/>
        </w:rPr>
        <w:lastRenderedPageBreak/>
        <w:t>F</w:t>
      </w:r>
      <w:r w:rsidRPr="00CF5FEE">
        <w:rPr>
          <w:rFonts w:ascii="Times New Roman" w:hAnsi="Times New Roman" w:cs="Times New Roman"/>
          <w:color w:val="000000" w:themeColor="text1"/>
        </w:rPr>
        <w:t xml:space="preserve">ruit ripening is </w:t>
      </w:r>
      <w:r w:rsidR="007B22E9">
        <w:rPr>
          <w:rFonts w:ascii="Times New Roman" w:hAnsi="Times New Roman" w:cs="Times New Roman" w:hint="eastAsia"/>
          <w:color w:val="000000" w:themeColor="text1"/>
        </w:rPr>
        <w:t xml:space="preserve">a complex </w:t>
      </w:r>
      <w:r w:rsidRPr="00CF5FEE">
        <w:rPr>
          <w:rFonts w:ascii="Times New Roman" w:hAnsi="Times New Roman" w:cs="Times New Roman"/>
          <w:color w:val="000000" w:themeColor="text1"/>
        </w:rPr>
        <w:t>process</w:t>
      </w:r>
      <w:r w:rsidR="007B22E9">
        <w:rPr>
          <w:rFonts w:ascii="Times New Roman" w:hAnsi="Times New Roman" w:cs="Times New Roman" w:hint="eastAsia"/>
          <w:color w:val="000000" w:themeColor="text1"/>
        </w:rPr>
        <w:t xml:space="preserve"> involving various metabolic pathways</w:t>
      </w:r>
      <w:r w:rsidRPr="00CF5FEE">
        <w:rPr>
          <w:rFonts w:ascii="Times New Roman" w:hAnsi="Times New Roman" w:cs="Times New Roman" w:hint="eastAsia"/>
          <w:color w:val="000000" w:themeColor="text1"/>
        </w:rPr>
        <w:t xml:space="preserve">, and </w:t>
      </w:r>
      <w:r w:rsidR="007B22E9">
        <w:rPr>
          <w:rFonts w:ascii="Times New Roman" w:hAnsi="Times New Roman" w:cs="Times New Roman" w:hint="eastAsia"/>
          <w:color w:val="000000" w:themeColor="text1"/>
        </w:rPr>
        <w:t>reactive oxygen species (</w:t>
      </w:r>
      <w:r w:rsidRPr="00CF5FEE">
        <w:rPr>
          <w:rFonts w:ascii="Times New Roman" w:hAnsi="Times New Roman" w:cs="Times New Roman"/>
          <w:color w:val="000000" w:themeColor="text1"/>
        </w:rPr>
        <w:t>ROS</w:t>
      </w:r>
      <w:r w:rsidR="007B22E9">
        <w:rPr>
          <w:rFonts w:ascii="Times New Roman" w:hAnsi="Times New Roman" w:cs="Times New Roman" w:hint="eastAsia"/>
          <w:color w:val="000000" w:themeColor="text1"/>
        </w:rPr>
        <w:t>)</w:t>
      </w:r>
      <w:r w:rsidRPr="00CF5FEE">
        <w:rPr>
          <w:rFonts w:ascii="Times New Roman" w:hAnsi="Times New Roman" w:cs="Times New Roman"/>
          <w:color w:val="000000" w:themeColor="text1"/>
        </w:rPr>
        <w:t xml:space="preserve"> </w:t>
      </w:r>
      <w:r w:rsidR="007B22E9">
        <w:rPr>
          <w:rFonts w:ascii="Times New Roman" w:hAnsi="Times New Roman" w:cs="Times New Roman" w:hint="eastAsia"/>
          <w:color w:val="000000" w:themeColor="text1"/>
        </w:rPr>
        <w:t xml:space="preserve">play a crucial role in ripening </w:t>
      </w:r>
      <w:r w:rsidRPr="00CF5FEE">
        <w:rPr>
          <w:rFonts w:ascii="Times New Roman" w:hAnsi="Times New Roman" w:cs="Times New Roman" w:hint="eastAsia"/>
          <w:color w:val="000000" w:themeColor="text1"/>
        </w:rPr>
        <w:t>tropical and subtropical</w:t>
      </w:r>
      <w:r w:rsidRPr="00CF5FEE">
        <w:rPr>
          <w:rFonts w:ascii="Times New Roman" w:hAnsi="Times New Roman" w:cs="Times New Roman"/>
          <w:color w:val="000000" w:themeColor="text1"/>
        </w:rPr>
        <w:t xml:space="preserve"> fruit</w:t>
      </w:r>
      <w:r w:rsidRPr="00CF5FEE">
        <w:rPr>
          <w:rFonts w:ascii="Times New Roman" w:hAnsi="Times New Roman" w:cs="Times New Roman" w:hint="eastAsia"/>
          <w:color w:val="000000" w:themeColor="text1"/>
        </w:rPr>
        <w:t xml:space="preserve">s </w:t>
      </w:r>
      <w:r w:rsidR="000F392E">
        <w:rPr>
          <w:rFonts w:ascii="Times New Roman" w:hAnsi="Times New Roman" w:cs="Times New Roman" w:hint="eastAsia"/>
          <w:color w:val="000000" w:themeColor="text1"/>
        </w:rPr>
        <w:t>[</w:t>
      </w:r>
      <w:r w:rsidR="005F46C6" w:rsidRPr="000F392E">
        <w:rPr>
          <w:rFonts w:ascii="Times New Roman" w:eastAsiaTheme="minorEastAsia" w:hAnsi="Times New Roman" w:cs="Times New Roman" w:hint="eastAsia"/>
          <w:color w:val="0000FF"/>
          <w:kern w:val="2"/>
        </w:rPr>
        <w:t>4</w:t>
      </w:r>
      <w:r w:rsidR="000F392E">
        <w:rPr>
          <w:rFonts w:ascii="Times New Roman" w:hAnsi="Times New Roman" w:cs="Times New Roman" w:hint="eastAsia"/>
          <w:color w:val="000000" w:themeColor="text1"/>
        </w:rPr>
        <w:t>]</w:t>
      </w:r>
      <w:r w:rsidRPr="00CF5FEE">
        <w:rPr>
          <w:rFonts w:ascii="Times New Roman" w:hAnsi="Times New Roman" w:cs="Times New Roman" w:hint="eastAsia"/>
          <w:color w:val="000000" w:themeColor="text1"/>
        </w:rPr>
        <w:t xml:space="preserve">. </w:t>
      </w:r>
      <w:r w:rsidR="00BD4E36">
        <w:rPr>
          <w:rFonts w:ascii="Times New Roman" w:hAnsi="Times New Roman" w:cs="Times New Roman"/>
          <w:color w:val="000000" w:themeColor="text1"/>
        </w:rPr>
        <w:t>I</w:t>
      </w:r>
      <w:r w:rsidR="00BD4E36">
        <w:rPr>
          <w:rFonts w:ascii="Times New Roman" w:hAnsi="Times New Roman" w:cs="Times New Roman" w:hint="eastAsia"/>
          <w:color w:val="000000" w:themeColor="text1"/>
        </w:rPr>
        <w:t xml:space="preserve">n the present study, we aimed to clarify the role of </w:t>
      </w:r>
      <w:r w:rsidR="00BD4E36" w:rsidRPr="00CF5FEE">
        <w:rPr>
          <w:rFonts w:ascii="Times New Roman" w:hAnsi="Times New Roman" w:cs="Times New Roman" w:hint="eastAsia"/>
          <w:color w:val="000000" w:themeColor="text1"/>
        </w:rPr>
        <w:t xml:space="preserve">ROS </w:t>
      </w:r>
      <w:r w:rsidR="00BD4E36">
        <w:rPr>
          <w:rFonts w:ascii="Times New Roman" w:hAnsi="Times New Roman" w:cs="Times New Roman" w:hint="eastAsia"/>
          <w:color w:val="000000" w:themeColor="text1"/>
        </w:rPr>
        <w:t xml:space="preserve">in fruit ripening by investigating the pathways related to the biosynthesis of </w:t>
      </w:r>
      <w:r w:rsidR="00BD4E36" w:rsidRPr="00CF5FEE">
        <w:rPr>
          <w:rFonts w:ascii="Times New Roman" w:hAnsi="Times New Roman" w:cs="Times New Roman" w:hint="eastAsia"/>
          <w:color w:val="000000" w:themeColor="text1"/>
        </w:rPr>
        <w:t>flavonoids</w:t>
      </w:r>
      <w:r w:rsidR="00BD4E36">
        <w:rPr>
          <w:rFonts w:ascii="Times New Roman" w:hAnsi="Times New Roman" w:cs="Times New Roman" w:hint="eastAsia"/>
          <w:color w:val="000000" w:themeColor="text1"/>
        </w:rPr>
        <w:t>,</w:t>
      </w:r>
      <w:r w:rsidR="00BD4E36" w:rsidRPr="00CF5FEE">
        <w:rPr>
          <w:rFonts w:ascii="Times New Roman" w:hAnsi="Times New Roman" w:cs="Times New Roman" w:hint="eastAsia"/>
          <w:color w:val="000000" w:themeColor="text1"/>
        </w:rPr>
        <w:t xml:space="preserve"> lignin</w:t>
      </w:r>
      <w:r w:rsidR="00BD4E36">
        <w:rPr>
          <w:rFonts w:ascii="Times New Roman" w:hAnsi="Times New Roman" w:cs="Times New Roman" w:hint="eastAsia"/>
          <w:color w:val="000000" w:themeColor="text1"/>
        </w:rPr>
        <w:t>, and the consumption of</w:t>
      </w:r>
      <w:r w:rsidR="00053127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BD4E36">
        <w:rPr>
          <w:rFonts w:ascii="Times New Roman" w:hAnsi="Times New Roman" w:cs="Times New Roman" w:hint="eastAsia"/>
          <w:color w:val="000000" w:themeColor="text1"/>
        </w:rPr>
        <w:t>organic acids.</w:t>
      </w:r>
      <w:r w:rsidR="00BD4E36"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BD4E36" w:rsidRPr="00CF5FEE">
        <w:rPr>
          <w:rFonts w:ascii="Times New Roman" w:hAnsi="Times New Roman" w:cs="Times New Roman"/>
          <w:color w:val="000000" w:themeColor="text1"/>
        </w:rPr>
        <w:t>C</w:t>
      </w:r>
      <w:r w:rsidR="00BD4E36" w:rsidRPr="00CF5FEE">
        <w:rPr>
          <w:rFonts w:ascii="Times New Roman" w:hAnsi="Times New Roman" w:cs="Times New Roman" w:hint="eastAsia"/>
          <w:color w:val="000000" w:themeColor="text1"/>
        </w:rPr>
        <w:t>andidate</w:t>
      </w:r>
      <w:r w:rsidR="00BD4E36" w:rsidRPr="00CF5FEE">
        <w:rPr>
          <w:rFonts w:ascii="Times New Roman" w:hAnsi="Times New Roman" w:cs="Times New Roman"/>
          <w:color w:val="000000" w:themeColor="text1"/>
        </w:rPr>
        <w:t xml:space="preserve"> genes </w:t>
      </w:r>
      <w:r w:rsidR="00BD4E36">
        <w:rPr>
          <w:rFonts w:ascii="Times New Roman" w:hAnsi="Times New Roman" w:cs="Times New Roman" w:hint="eastAsia"/>
          <w:color w:val="000000" w:themeColor="text1"/>
        </w:rPr>
        <w:t>associated with</w:t>
      </w:r>
      <w:r w:rsidR="00BD4E36" w:rsidRPr="00CF5FEE">
        <w:rPr>
          <w:rFonts w:ascii="Times New Roman" w:hAnsi="Times New Roman" w:cs="Times New Roman"/>
          <w:color w:val="000000" w:themeColor="text1"/>
        </w:rPr>
        <w:t xml:space="preserve"> </w:t>
      </w:r>
      <w:r w:rsidR="00BD4E36" w:rsidRPr="00CF5FEE">
        <w:rPr>
          <w:rFonts w:ascii="Times New Roman" w:hAnsi="Times New Roman" w:cs="Times New Roman" w:hint="eastAsia"/>
          <w:color w:val="000000" w:themeColor="text1"/>
        </w:rPr>
        <w:t>ripening characteristics</w:t>
      </w:r>
      <w:r w:rsidR="00BD4E36">
        <w:rPr>
          <w:rFonts w:ascii="Times New Roman" w:hAnsi="Times New Roman" w:cs="Times New Roman" w:hint="eastAsia"/>
          <w:color w:val="000000" w:themeColor="text1"/>
        </w:rPr>
        <w:t>,</w:t>
      </w:r>
      <w:r w:rsidR="00BD4E36"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BD4E36">
        <w:rPr>
          <w:rFonts w:ascii="Times New Roman" w:hAnsi="Times New Roman" w:cs="Times New Roman" w:hint="eastAsia"/>
          <w:color w:val="000000" w:themeColor="text1"/>
        </w:rPr>
        <w:t xml:space="preserve">such as </w:t>
      </w:r>
      <w:r w:rsidR="00BD4E36" w:rsidRPr="00CF5FEE">
        <w:rPr>
          <w:rFonts w:ascii="Times New Roman" w:hAnsi="Times New Roman" w:cs="Times New Roman" w:hint="eastAsia"/>
          <w:color w:val="000000" w:themeColor="text1"/>
        </w:rPr>
        <w:t xml:space="preserve">total flavonoids, </w:t>
      </w:r>
      <w:r w:rsidR="00BD4E36" w:rsidRPr="00CF5FEE">
        <w:rPr>
          <w:rFonts w:ascii="Times New Roman" w:hAnsi="Times New Roman" w:cs="Times New Roman" w:hint="eastAsia"/>
        </w:rPr>
        <w:t xml:space="preserve">total </w:t>
      </w:r>
      <w:r w:rsidR="00BD4E36" w:rsidRPr="00CF5FEE">
        <w:rPr>
          <w:rFonts w:ascii="Times New Roman" w:hAnsi="Times New Roman" w:cs="Times New Roman"/>
          <w:color w:val="000000" w:themeColor="text1"/>
        </w:rPr>
        <w:t>phenol</w:t>
      </w:r>
      <w:r w:rsidR="00BD4E36" w:rsidRPr="00CF5FEE">
        <w:rPr>
          <w:rFonts w:ascii="Times New Roman" w:hAnsi="Times New Roman" w:cs="Times New Roman" w:hint="eastAsia"/>
          <w:color w:val="000000" w:themeColor="text1"/>
        </w:rPr>
        <w:t>ic</w:t>
      </w:r>
      <w:r w:rsidR="00BD4E36">
        <w:rPr>
          <w:rFonts w:ascii="Times New Roman" w:hAnsi="Times New Roman" w:cs="Times New Roman" w:hint="eastAsia"/>
          <w:color w:val="000000" w:themeColor="text1"/>
        </w:rPr>
        <w:t xml:space="preserve"> content</w:t>
      </w:r>
      <w:r w:rsidR="00BD4E36" w:rsidRPr="00CF5FEE">
        <w:rPr>
          <w:rFonts w:ascii="Times New Roman" w:hAnsi="Times New Roman" w:cs="Times New Roman" w:hint="eastAsia"/>
          <w:color w:val="000000" w:themeColor="text1"/>
        </w:rPr>
        <w:t xml:space="preserve">, lignin, </w:t>
      </w:r>
      <w:proofErr w:type="spellStart"/>
      <w:r w:rsidR="00BD4E36" w:rsidRPr="00431651">
        <w:rPr>
          <w:rFonts w:ascii="Times New Roman" w:hAnsi="Times New Roman" w:cs="Times New Roman" w:hint="eastAsia"/>
        </w:rPr>
        <w:t>Vc</w:t>
      </w:r>
      <w:proofErr w:type="spellEnd"/>
      <w:r w:rsidR="00BD4E36" w:rsidRPr="00CF5FEE">
        <w:rPr>
          <w:rFonts w:ascii="Times New Roman" w:hAnsi="Times New Roman" w:cs="Times New Roman" w:hint="eastAsia"/>
          <w:color w:val="000000" w:themeColor="text1"/>
        </w:rPr>
        <w:t xml:space="preserve">, </w:t>
      </w:r>
      <w:r w:rsidR="00BD4E36">
        <w:rPr>
          <w:rFonts w:ascii="Times New Roman" w:hAnsi="Times New Roman" w:cs="Times New Roman" w:hint="eastAsia"/>
          <w:color w:val="000000" w:themeColor="text1"/>
        </w:rPr>
        <w:t xml:space="preserve">and </w:t>
      </w:r>
      <w:r w:rsidR="00BD4E36" w:rsidRPr="00CF5FEE">
        <w:rPr>
          <w:rFonts w:ascii="Times New Roman" w:hAnsi="Times New Roman" w:cs="Times New Roman" w:hint="eastAsia"/>
          <w:color w:val="000000" w:themeColor="text1"/>
        </w:rPr>
        <w:t>TA</w:t>
      </w:r>
      <w:r w:rsidR="00BD4E36">
        <w:rPr>
          <w:rFonts w:ascii="Times New Roman" w:hAnsi="Times New Roman" w:cs="Times New Roman" w:hint="eastAsia"/>
          <w:color w:val="000000" w:themeColor="text1"/>
        </w:rPr>
        <w:t>,</w:t>
      </w:r>
      <w:r w:rsidR="00BD4E36" w:rsidRPr="00CF5FEE">
        <w:rPr>
          <w:rFonts w:ascii="Times New Roman" w:hAnsi="Times New Roman" w:cs="Times New Roman" w:hint="eastAsia"/>
          <w:color w:val="000000" w:themeColor="text1"/>
        </w:rPr>
        <w:t xml:space="preserve"> were</w:t>
      </w:r>
      <w:r w:rsidR="00BD4E36" w:rsidRPr="00CF5FEE">
        <w:rPr>
          <w:rFonts w:ascii="Times New Roman" w:hAnsi="Times New Roman" w:cs="Times New Roman"/>
          <w:color w:val="000000" w:themeColor="text1"/>
        </w:rPr>
        <w:t xml:space="preserve"> identified</w:t>
      </w:r>
      <w:r w:rsidR="00BD4E36"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BD4E36">
        <w:rPr>
          <w:rFonts w:ascii="Times New Roman" w:hAnsi="Times New Roman" w:cs="Times New Roman" w:hint="eastAsia"/>
          <w:color w:val="000000" w:themeColor="text1"/>
        </w:rPr>
        <w:t>using</w:t>
      </w:r>
      <w:r w:rsidR="00BD4E36" w:rsidRPr="00CF5FEE">
        <w:rPr>
          <w:rFonts w:ascii="Times New Roman" w:hAnsi="Times New Roman" w:cs="Times New Roman"/>
          <w:color w:val="000000" w:themeColor="text1"/>
        </w:rPr>
        <w:t xml:space="preserve"> </w:t>
      </w:r>
      <w:r w:rsidR="00BD4E36" w:rsidRPr="00CF5FEE">
        <w:rPr>
          <w:rFonts w:ascii="Times New Roman" w:hAnsi="Times New Roman" w:cs="Times New Roman"/>
        </w:rPr>
        <w:t>WGCNA</w:t>
      </w:r>
      <w:r w:rsidR="00BD4E36" w:rsidRPr="00CF5FEE">
        <w:rPr>
          <w:rFonts w:ascii="Times New Roman" w:hAnsi="Times New Roman" w:cs="Times New Roman" w:hint="eastAsia"/>
          <w:color w:val="000000" w:themeColor="text1"/>
        </w:rPr>
        <w:t xml:space="preserve">. </w:t>
      </w:r>
    </w:p>
    <w:p w:rsidR="006B6442" w:rsidRDefault="00917CF3" w:rsidP="00D13D5C">
      <w:pPr>
        <w:pStyle w:val="aa"/>
        <w:spacing w:before="0" w:beforeAutospacing="0" w:after="0" w:afterAutospacing="0" w:line="480" w:lineRule="auto"/>
        <w:ind w:firstLineChars="200" w:firstLine="480"/>
        <w:jc w:val="both"/>
        <w:rPr>
          <w:rFonts w:ascii="Times New Roman" w:eastAsiaTheme="minorEastAsia" w:hAnsi="Times New Roman" w:cs="Times New Roman"/>
          <w:color w:val="000000" w:themeColor="text1"/>
          <w:kern w:val="24"/>
        </w:rPr>
      </w:pPr>
      <w:r w:rsidRPr="00CF5FEE">
        <w:rPr>
          <w:rFonts w:ascii="Times New Roman" w:hAnsi="Times New Roman" w:cs="Times New Roman" w:hint="eastAsia"/>
          <w:color w:val="000000" w:themeColor="text1"/>
        </w:rPr>
        <w:t>The biosynthesis</w:t>
      </w:r>
      <w:r w:rsidRPr="00CF5FEE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</w:rPr>
        <w:t xml:space="preserve">of 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>f</w:t>
      </w:r>
      <w:r w:rsidRPr="00CF5FEE">
        <w:rPr>
          <w:rFonts w:ascii="Times New Roman" w:hAnsi="Times New Roman" w:cs="Times New Roman"/>
          <w:bCs/>
          <w:color w:val="000000" w:themeColor="text1"/>
        </w:rPr>
        <w:t>lavonoid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 w:rsidR="003B01C0" w:rsidRPr="00CF5FEE">
        <w:rPr>
          <w:rFonts w:ascii="Times New Roman" w:hAnsi="Times New Roman" w:cs="Times New Roman" w:hint="eastAsia"/>
          <w:color w:val="000000" w:themeColor="text1"/>
        </w:rPr>
        <w:t>has</w:t>
      </w:r>
      <w:r w:rsidR="00B14F17" w:rsidRPr="00CF5FEE">
        <w:rPr>
          <w:rFonts w:ascii="Times New Roman" w:hAnsi="Times New Roman" w:cs="Times New Roman" w:hint="eastAsia"/>
          <w:color w:val="000000" w:themeColor="text1"/>
        </w:rPr>
        <w:t xml:space="preserve"> b</w:t>
      </w:r>
      <w:r w:rsidR="003B01C0" w:rsidRPr="00CF5FEE">
        <w:rPr>
          <w:rFonts w:ascii="Times New Roman" w:hAnsi="Times New Roman" w:cs="Times New Roman" w:hint="eastAsia"/>
          <w:color w:val="000000" w:themeColor="text1"/>
        </w:rPr>
        <w:t xml:space="preserve">een </w:t>
      </w:r>
      <w:r>
        <w:rPr>
          <w:rFonts w:ascii="Times New Roman" w:hAnsi="Times New Roman" w:cs="Times New Roman" w:hint="eastAsia"/>
          <w:color w:val="000000" w:themeColor="text1"/>
        </w:rPr>
        <w:t xml:space="preserve">well-documented </w:t>
      </w:r>
      <w:r w:rsidR="0077542A" w:rsidRPr="00CF5FEE">
        <w:rPr>
          <w:rFonts w:ascii="Times New Roman" w:hAnsi="Times New Roman" w:cs="Times New Roman" w:hint="eastAsia"/>
          <w:color w:val="000000" w:themeColor="text1"/>
        </w:rPr>
        <w:t xml:space="preserve">from a molecular genetic </w:t>
      </w:r>
      <w:r>
        <w:rPr>
          <w:rFonts w:ascii="Times New Roman" w:hAnsi="Times New Roman" w:cs="Times New Roman" w:hint="eastAsia"/>
          <w:color w:val="000000" w:themeColor="text1"/>
        </w:rPr>
        <w:t>perspective</w:t>
      </w:r>
      <w:r w:rsidR="00B14F17"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0F392E">
        <w:rPr>
          <w:rFonts w:ascii="Times New Roman" w:hAnsi="Times New Roman" w:cs="Times New Roman" w:hint="eastAsia"/>
          <w:color w:val="000000" w:themeColor="text1"/>
        </w:rPr>
        <w:t>[</w:t>
      </w:r>
      <w:r w:rsidR="0038050A">
        <w:rPr>
          <w:rFonts w:ascii="Times New Roman" w:hAnsi="Times New Roman" w:cs="Times New Roman" w:hint="eastAsia"/>
          <w:color w:val="0000FF"/>
        </w:rPr>
        <w:t>28</w:t>
      </w:r>
      <w:r w:rsidR="000F392E" w:rsidRPr="000F392E">
        <w:rPr>
          <w:rFonts w:ascii="Times New Roman" w:hAnsi="Times New Roman" w:cs="Times New Roman" w:hint="eastAsia"/>
          <w:color w:val="0000FF"/>
        </w:rPr>
        <w:t>,</w:t>
      </w:r>
      <w:r w:rsidR="0038050A">
        <w:rPr>
          <w:rFonts w:ascii="Times New Roman" w:hAnsi="Times New Roman" w:cs="Times New Roman" w:hint="eastAsia"/>
          <w:color w:val="0000FF"/>
        </w:rPr>
        <w:t>29</w:t>
      </w:r>
      <w:r w:rsidR="000F392E">
        <w:rPr>
          <w:rFonts w:ascii="Times New Roman" w:hAnsi="Times New Roman" w:cs="Times New Roman" w:hint="eastAsia"/>
          <w:color w:val="000000" w:themeColor="text1"/>
        </w:rPr>
        <w:t>]</w:t>
      </w:r>
      <w:r w:rsidR="007A3CFF" w:rsidRPr="00CF5FEE">
        <w:rPr>
          <w:rFonts w:ascii="Times New Roman" w:hAnsi="Times New Roman" w:cs="Times New Roman" w:hint="eastAsia"/>
          <w:color w:val="000000" w:themeColor="text1"/>
        </w:rPr>
        <w:t xml:space="preserve">. </w:t>
      </w:r>
      <w:proofErr w:type="spellStart"/>
      <w:r w:rsidR="00697134" w:rsidRPr="00CF5FEE">
        <w:rPr>
          <w:rFonts w:ascii="Times New Roman" w:hAnsi="Times New Roman" w:cs="Times New Roman" w:hint="eastAsia"/>
          <w:bCs/>
          <w:color w:val="000000" w:themeColor="text1"/>
        </w:rPr>
        <w:t>C</w:t>
      </w:r>
      <w:r w:rsidR="00B14F17" w:rsidRPr="00CF5FEE">
        <w:rPr>
          <w:rFonts w:ascii="Times New Roman" w:hAnsi="Times New Roman" w:cs="Times New Roman"/>
          <w:bCs/>
          <w:color w:val="000000" w:themeColor="text1"/>
        </w:rPr>
        <w:t>halcone</w:t>
      </w:r>
      <w:proofErr w:type="spellEnd"/>
      <w:r w:rsidR="00B14F17" w:rsidRPr="00CF5FEE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="00B14F17" w:rsidRPr="00CF5FEE">
        <w:rPr>
          <w:rFonts w:ascii="Times New Roman" w:hAnsi="Times New Roman" w:cs="Times New Roman"/>
          <w:bCs/>
          <w:color w:val="000000" w:themeColor="text1"/>
        </w:rPr>
        <w:t>isomerase</w:t>
      </w:r>
      <w:proofErr w:type="spellEnd"/>
      <w:r w:rsidR="00B14F17" w:rsidRPr="00CF5FEE">
        <w:rPr>
          <w:rFonts w:ascii="Times New Roman" w:hAnsi="Times New Roman" w:cs="Times New Roman"/>
          <w:bCs/>
          <w:color w:val="000000" w:themeColor="text1"/>
        </w:rPr>
        <w:t xml:space="preserve"> (</w:t>
      </w:r>
      <w:r w:rsidR="00B14F17" w:rsidRPr="00D41C1A">
        <w:rPr>
          <w:rFonts w:ascii="Times New Roman" w:hAnsi="Times New Roman" w:cs="Times New Roman"/>
          <w:bCs/>
        </w:rPr>
        <w:t>CHI</w:t>
      </w:r>
      <w:r w:rsidR="00B14F17" w:rsidRPr="00CF5FEE">
        <w:rPr>
          <w:rFonts w:ascii="Times New Roman" w:hAnsi="Times New Roman" w:cs="Times New Roman"/>
          <w:bCs/>
          <w:color w:val="000000" w:themeColor="text1"/>
        </w:rPr>
        <w:t>)</w:t>
      </w:r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catalyze</w:t>
      </w:r>
      <w:r w:rsidR="00DD2431">
        <w:rPr>
          <w:rFonts w:ascii="Times New Roman" w:hAnsi="Times New Roman" w:cs="Times New Roman" w:hint="eastAsia"/>
          <w:bCs/>
          <w:color w:val="000000" w:themeColor="text1"/>
        </w:rPr>
        <w:t>s</w:t>
      </w:r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the </w:t>
      </w:r>
      <w:r w:rsidR="0031371B">
        <w:rPr>
          <w:rFonts w:ascii="Times New Roman" w:hAnsi="Times New Roman" w:cs="Times New Roman" w:hint="eastAsia"/>
          <w:bCs/>
          <w:color w:val="000000" w:themeColor="text1"/>
        </w:rPr>
        <w:t>conversion</w:t>
      </w:r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of </w:t>
      </w:r>
      <w:r w:rsidR="006E3E70">
        <w:rPr>
          <w:rFonts w:ascii="Times New Roman" w:hAnsi="Times New Roman" w:cs="Times New Roman"/>
          <w:bCs/>
          <w:color w:val="000000" w:themeColor="text1"/>
        </w:rPr>
        <w:t>colo</w:t>
      </w:r>
      <w:r w:rsidR="00B14F17" w:rsidRPr="00CF5FEE">
        <w:rPr>
          <w:rFonts w:ascii="Times New Roman" w:hAnsi="Times New Roman" w:cs="Times New Roman"/>
          <w:bCs/>
          <w:color w:val="000000" w:themeColor="text1"/>
        </w:rPr>
        <w:t xml:space="preserve">rless </w:t>
      </w:r>
      <w:proofErr w:type="spellStart"/>
      <w:r w:rsidR="0031371B" w:rsidRPr="00CF5FEE">
        <w:rPr>
          <w:rFonts w:ascii="Times New Roman" w:hAnsi="Times New Roman" w:cs="Times New Roman" w:hint="eastAsia"/>
          <w:bCs/>
          <w:color w:val="000000" w:themeColor="text1"/>
        </w:rPr>
        <w:t>chalcone</w:t>
      </w:r>
      <w:r w:rsidR="0031371B">
        <w:rPr>
          <w:rFonts w:ascii="Times New Roman" w:hAnsi="Times New Roman" w:cs="Times New Roman" w:hint="eastAsia"/>
          <w:bCs/>
          <w:color w:val="000000" w:themeColor="text1"/>
        </w:rPr>
        <w:t>s</w:t>
      </w:r>
      <w:proofErr w:type="spellEnd"/>
      <w:r w:rsidR="0031371B" w:rsidRPr="00CF5FEE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31371B">
        <w:rPr>
          <w:rFonts w:ascii="Times New Roman" w:hAnsi="Times New Roman" w:cs="Times New Roman" w:hint="eastAsia"/>
          <w:bCs/>
          <w:color w:val="000000" w:themeColor="text1"/>
        </w:rPr>
        <w:t xml:space="preserve">to </w:t>
      </w:r>
      <w:proofErr w:type="spellStart"/>
      <w:r w:rsidR="00B14F17" w:rsidRPr="00CF5FEE">
        <w:rPr>
          <w:rFonts w:ascii="Times New Roman" w:hAnsi="Times New Roman" w:cs="Times New Roman"/>
          <w:bCs/>
          <w:color w:val="000000" w:themeColor="text1"/>
        </w:rPr>
        <w:t>flavanone</w:t>
      </w:r>
      <w:proofErr w:type="spellEnd"/>
      <w:r w:rsidR="00B14F17" w:rsidRPr="00CF5FEE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42E00" w:rsidRPr="00CF5FEE">
        <w:rPr>
          <w:rFonts w:ascii="Times New Roman" w:hAnsi="Times New Roman" w:cs="Times New Roman" w:hint="eastAsia"/>
          <w:bCs/>
          <w:color w:val="000000" w:themeColor="text1"/>
        </w:rPr>
        <w:t>(</w:t>
      </w:r>
      <w:proofErr w:type="spellStart"/>
      <w:r w:rsidR="00B14F17" w:rsidRPr="00CF5FEE">
        <w:rPr>
          <w:rFonts w:ascii="Times New Roman" w:hAnsi="Times New Roman" w:cs="Times New Roman"/>
          <w:bCs/>
          <w:color w:val="000000" w:themeColor="text1"/>
        </w:rPr>
        <w:t>naringenin</w:t>
      </w:r>
      <w:proofErr w:type="spellEnd"/>
      <w:r w:rsidR="00242E00" w:rsidRPr="00CF5FEE">
        <w:rPr>
          <w:rFonts w:ascii="Times New Roman" w:hAnsi="Times New Roman" w:cs="Times New Roman" w:hint="eastAsia"/>
          <w:bCs/>
          <w:color w:val="000000" w:themeColor="text1"/>
        </w:rPr>
        <w:t>)</w:t>
      </w:r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>. In monocots,</w:t>
      </w:r>
      <w:r w:rsidR="00B14F17" w:rsidRPr="00CF5FEE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="00B14F17" w:rsidRPr="00CF5FEE">
        <w:rPr>
          <w:rFonts w:ascii="Times New Roman" w:hAnsi="Times New Roman" w:cs="Times New Roman"/>
          <w:bCs/>
          <w:color w:val="000000" w:themeColor="text1"/>
        </w:rPr>
        <w:t>naringenin</w:t>
      </w:r>
      <w:proofErr w:type="spellEnd"/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is </w:t>
      </w:r>
      <w:r w:rsidR="00DD2431">
        <w:rPr>
          <w:rFonts w:ascii="Times New Roman" w:hAnsi="Times New Roman" w:cs="Times New Roman" w:hint="eastAsia"/>
          <w:bCs/>
          <w:color w:val="000000" w:themeColor="text1"/>
        </w:rPr>
        <w:t xml:space="preserve">further metabolized into </w:t>
      </w:r>
      <w:r w:rsidR="00DD2431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flavones </w:t>
      </w:r>
      <w:r w:rsidR="00DD2431">
        <w:rPr>
          <w:rFonts w:ascii="Times New Roman" w:hAnsi="Times New Roman" w:cs="Times New Roman" w:hint="eastAsia"/>
          <w:bCs/>
          <w:color w:val="000000" w:themeColor="text1"/>
        </w:rPr>
        <w:t>by</w:t>
      </w:r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flavone synthase (FNS), wh</w:t>
      </w:r>
      <w:r w:rsidR="00DD2431">
        <w:rPr>
          <w:rFonts w:ascii="Times New Roman" w:hAnsi="Times New Roman" w:cs="Times New Roman" w:hint="eastAsia"/>
          <w:bCs/>
          <w:color w:val="000000" w:themeColor="text1"/>
        </w:rPr>
        <w:t>ere</w:t>
      </w:r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 w:rsidR="00DD2431">
        <w:rPr>
          <w:rFonts w:ascii="Times New Roman" w:hAnsi="Times New Roman" w:cs="Times New Roman"/>
          <w:bCs/>
          <w:color w:val="000000" w:themeColor="text1"/>
        </w:rPr>
        <w:t>F3H</w:t>
      </w:r>
      <w:r w:rsidR="00B14F17" w:rsidRPr="00CF5FEE">
        <w:rPr>
          <w:rFonts w:ascii="Times New Roman" w:hAnsi="Times New Roman" w:cs="Times New Roman"/>
          <w:bCs/>
          <w:color w:val="000000" w:themeColor="text1"/>
        </w:rPr>
        <w:t xml:space="preserve"> and </w:t>
      </w:r>
      <w:proofErr w:type="spellStart"/>
      <w:r w:rsidR="00B14F17" w:rsidRPr="00CF5FEE">
        <w:rPr>
          <w:rFonts w:ascii="Times New Roman" w:hAnsi="Times New Roman" w:cs="Times New Roman"/>
          <w:bCs/>
          <w:color w:val="000000" w:themeColor="text1"/>
        </w:rPr>
        <w:t>flavonol</w:t>
      </w:r>
      <w:proofErr w:type="spellEnd"/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 w:rsidR="00B14F17" w:rsidRPr="00CF5FEE">
        <w:rPr>
          <w:rFonts w:ascii="Times New Roman" w:hAnsi="Times New Roman" w:cs="Times New Roman"/>
          <w:bCs/>
          <w:color w:val="000000" w:themeColor="text1"/>
        </w:rPr>
        <w:t>synthase (FLS) are</w:t>
      </w:r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 w:rsidR="00B14F17" w:rsidRPr="00CF5FEE">
        <w:rPr>
          <w:rFonts w:ascii="Times New Roman" w:hAnsi="Times New Roman" w:cs="Times New Roman"/>
          <w:bCs/>
          <w:color w:val="000000" w:themeColor="text1"/>
        </w:rPr>
        <w:t xml:space="preserve">required for the synthesis of </w:t>
      </w:r>
      <w:proofErr w:type="spellStart"/>
      <w:r w:rsidR="00E90D6F" w:rsidRPr="00CF5FEE">
        <w:rPr>
          <w:rFonts w:ascii="Times New Roman" w:eastAsiaTheme="minorEastAsia" w:hAnsi="Times New Roman" w:cs="Times New Roman" w:hint="eastAsia"/>
          <w:color w:val="000000" w:themeColor="text1"/>
          <w:kern w:val="24"/>
        </w:rPr>
        <w:t>d</w:t>
      </w:r>
      <w:r w:rsidR="00E90D6F" w:rsidRPr="00CF5FEE">
        <w:rPr>
          <w:rFonts w:ascii="Times New Roman" w:eastAsiaTheme="minorEastAsia" w:hAnsi="Times New Roman" w:cs="Times New Roman"/>
          <w:color w:val="000000" w:themeColor="text1"/>
          <w:kern w:val="24"/>
        </w:rPr>
        <w:t>ihydroflavonols</w:t>
      </w:r>
      <w:proofErr w:type="spellEnd"/>
      <w:r w:rsidR="00E90D6F" w:rsidRPr="00CF5FEE">
        <w:rPr>
          <w:rFonts w:ascii="Times New Roman" w:eastAsiaTheme="minorEastAsia" w:hAnsi="Times New Roman" w:cs="Times New Roman" w:hint="eastAsia"/>
          <w:color w:val="000000" w:themeColor="text1"/>
          <w:kern w:val="24"/>
        </w:rPr>
        <w:t xml:space="preserve"> and </w:t>
      </w:r>
      <w:proofErr w:type="spellStart"/>
      <w:r w:rsidR="00B14F17" w:rsidRPr="00CF5FEE">
        <w:rPr>
          <w:rFonts w:ascii="Times New Roman" w:hAnsi="Times New Roman" w:cs="Times New Roman"/>
          <w:bCs/>
          <w:color w:val="000000" w:themeColor="text1"/>
        </w:rPr>
        <w:t>flavonols</w:t>
      </w:r>
      <w:proofErr w:type="spellEnd"/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 w:rsidR="000F392E">
        <w:rPr>
          <w:rFonts w:ascii="Times New Roman" w:hAnsi="Times New Roman" w:cs="Times New Roman" w:hint="eastAsia"/>
          <w:bCs/>
          <w:color w:val="000000" w:themeColor="text1"/>
        </w:rPr>
        <w:t>[</w:t>
      </w:r>
      <w:r w:rsidR="005F46C6" w:rsidRPr="000F392E">
        <w:rPr>
          <w:rFonts w:ascii="Times New Roman" w:hAnsi="Times New Roman" w:cs="Times New Roman" w:hint="eastAsia"/>
          <w:bCs/>
          <w:color w:val="0000FF"/>
        </w:rPr>
        <w:t>3</w:t>
      </w:r>
      <w:r w:rsidR="0038050A">
        <w:rPr>
          <w:rFonts w:ascii="Times New Roman" w:hAnsi="Times New Roman" w:cs="Times New Roman" w:hint="eastAsia"/>
          <w:bCs/>
          <w:color w:val="0000FF"/>
        </w:rPr>
        <w:t>0</w:t>
      </w:r>
      <w:r w:rsidR="000F392E">
        <w:rPr>
          <w:rFonts w:ascii="Times New Roman" w:hAnsi="Times New Roman" w:cs="Times New Roman" w:hint="eastAsia"/>
          <w:bCs/>
          <w:color w:val="000000" w:themeColor="text1"/>
        </w:rPr>
        <w:t>]</w:t>
      </w:r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>. In some plant tissues</w:t>
      </w:r>
      <w:r w:rsidR="008A44C0">
        <w:rPr>
          <w:rFonts w:ascii="Times New Roman" w:hAnsi="Times New Roman" w:cs="Times New Roman" w:hint="eastAsia"/>
          <w:bCs/>
          <w:color w:val="000000" w:themeColor="text1"/>
        </w:rPr>
        <w:t xml:space="preserve"> such as</w:t>
      </w:r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fruits, </w:t>
      </w:r>
      <w:r w:rsidR="008A44C0">
        <w:rPr>
          <w:rFonts w:ascii="Times New Roman" w:hAnsi="Times New Roman" w:cs="Times New Roman"/>
          <w:bCs/>
          <w:color w:val="000000" w:themeColor="text1"/>
        </w:rPr>
        <w:t>DFR</w:t>
      </w:r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 w:rsidR="00EC045F" w:rsidRPr="00CF5FEE">
        <w:rPr>
          <w:rFonts w:ascii="Times New Roman" w:hAnsi="Times New Roman" w:cs="Times New Roman" w:hint="eastAsia"/>
          <w:bCs/>
          <w:color w:val="000000" w:themeColor="text1"/>
        </w:rPr>
        <w:t>c</w:t>
      </w:r>
      <w:r w:rsidR="00EC045F" w:rsidRPr="00CF5FEE">
        <w:rPr>
          <w:rFonts w:ascii="Times New Roman" w:hAnsi="Times New Roman" w:cs="Times New Roman"/>
          <w:bCs/>
          <w:color w:val="000000" w:themeColor="text1"/>
        </w:rPr>
        <w:t>ompetitive</w:t>
      </w:r>
      <w:r w:rsidR="00EC045F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ly </w:t>
      </w:r>
      <w:r w:rsidR="0080543D" w:rsidRPr="00CF5FEE">
        <w:rPr>
          <w:rFonts w:ascii="Times New Roman" w:hAnsi="Times New Roman" w:cs="Times New Roman" w:hint="eastAsia"/>
          <w:bCs/>
          <w:color w:val="000000" w:themeColor="text1"/>
        </w:rPr>
        <w:t>reduc</w:t>
      </w:r>
      <w:r w:rsidR="008A44C0">
        <w:rPr>
          <w:rFonts w:ascii="Times New Roman" w:hAnsi="Times New Roman" w:cs="Times New Roman" w:hint="eastAsia"/>
          <w:bCs/>
          <w:color w:val="000000" w:themeColor="text1"/>
        </w:rPr>
        <w:t xml:space="preserve">es </w:t>
      </w:r>
      <w:proofErr w:type="spellStart"/>
      <w:r w:rsidR="0080543D" w:rsidRPr="00CF5FEE">
        <w:rPr>
          <w:rFonts w:ascii="Times New Roman" w:hAnsi="Times New Roman" w:cs="Times New Roman"/>
          <w:bCs/>
          <w:color w:val="000000" w:themeColor="text1"/>
        </w:rPr>
        <w:t>dihydroflavonol</w:t>
      </w:r>
      <w:r w:rsidR="0080543D" w:rsidRPr="00CF5FEE">
        <w:rPr>
          <w:rFonts w:ascii="Times New Roman" w:hAnsi="Times New Roman" w:cs="Times New Roman" w:hint="eastAsia"/>
          <w:bCs/>
          <w:color w:val="000000" w:themeColor="text1"/>
        </w:rPr>
        <w:t>s</w:t>
      </w:r>
      <w:proofErr w:type="spellEnd"/>
      <w:r w:rsidR="0080543D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to </w:t>
      </w:r>
      <w:proofErr w:type="spellStart"/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>leuco</w:t>
      </w:r>
      <w:r w:rsidR="00B14F17" w:rsidRPr="00CF5FEE">
        <w:rPr>
          <w:rFonts w:ascii="Times New Roman" w:hAnsi="Times New Roman" w:cs="Times New Roman"/>
          <w:bCs/>
          <w:color w:val="000000" w:themeColor="text1"/>
        </w:rPr>
        <w:t>anthocyanidin</w:t>
      </w:r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>s</w:t>
      </w:r>
      <w:proofErr w:type="spellEnd"/>
      <w:r w:rsidR="00B14F17" w:rsidRPr="00CF5FEE">
        <w:rPr>
          <w:rFonts w:ascii="Times New Roman" w:eastAsiaTheme="minorEastAsia" w:hAnsi="Times New Roman" w:cs="Times New Roman" w:hint="eastAsia"/>
          <w:color w:val="000000" w:themeColor="text1"/>
          <w:kern w:val="24"/>
        </w:rPr>
        <w:t xml:space="preserve">, </w:t>
      </w:r>
      <w:r w:rsidR="008A44C0">
        <w:rPr>
          <w:rFonts w:ascii="Times New Roman" w:eastAsiaTheme="minorEastAsia" w:hAnsi="Times New Roman" w:cs="Times New Roman" w:hint="eastAsia"/>
          <w:color w:val="000000" w:themeColor="text1"/>
          <w:kern w:val="24"/>
        </w:rPr>
        <w:t xml:space="preserve">which are then converted to </w:t>
      </w:r>
      <w:proofErr w:type="spellStart"/>
      <w:r w:rsidR="00903642" w:rsidRPr="00CF5FEE">
        <w:rPr>
          <w:rFonts w:ascii="Times New Roman" w:eastAsiaTheme="minorEastAsia" w:hAnsi="Times New Roman" w:cs="Times New Roman"/>
          <w:color w:val="000000" w:themeColor="text1"/>
          <w:kern w:val="24"/>
        </w:rPr>
        <w:t>proanthocyanidins</w:t>
      </w:r>
      <w:proofErr w:type="spellEnd"/>
      <w:r w:rsidR="00903642" w:rsidRPr="00CF5FEE">
        <w:rPr>
          <w:rFonts w:ascii="Times New Roman" w:eastAsiaTheme="minorEastAsia" w:hAnsi="Times New Roman" w:cs="Times New Roman"/>
          <w:color w:val="000000" w:themeColor="text1"/>
          <w:kern w:val="24"/>
        </w:rPr>
        <w:t xml:space="preserve"> </w:t>
      </w:r>
      <w:r w:rsidR="00EC045F" w:rsidRPr="00CF5FEE">
        <w:rPr>
          <w:rFonts w:ascii="Times New Roman" w:eastAsiaTheme="minorEastAsia" w:hAnsi="Times New Roman" w:cs="Times New Roman" w:hint="eastAsia"/>
          <w:color w:val="000000" w:themeColor="text1"/>
          <w:kern w:val="24"/>
        </w:rPr>
        <w:t xml:space="preserve">by </w:t>
      </w:r>
      <w:r w:rsidR="008A44C0">
        <w:rPr>
          <w:rFonts w:ascii="Times New Roman" w:eastAsiaTheme="minorEastAsia" w:hAnsi="Times New Roman" w:cs="Times New Roman"/>
          <w:color w:val="000000" w:themeColor="text1"/>
          <w:kern w:val="24"/>
        </w:rPr>
        <w:t>ANR</w:t>
      </w:r>
      <w:r w:rsidR="00D8607D">
        <w:rPr>
          <w:rFonts w:ascii="Times New Roman" w:eastAsiaTheme="minorEastAsia" w:hAnsi="Times New Roman" w:cs="Times New Roman" w:hint="eastAsia"/>
          <w:color w:val="000000" w:themeColor="text1"/>
          <w:kern w:val="24"/>
        </w:rPr>
        <w:t xml:space="preserve"> </w:t>
      </w:r>
      <w:r w:rsidR="000F392E">
        <w:rPr>
          <w:rFonts w:ascii="Times New Roman" w:eastAsiaTheme="minorEastAsia" w:hAnsi="Times New Roman" w:cs="Times New Roman" w:hint="eastAsia"/>
          <w:color w:val="000000" w:themeColor="text1"/>
          <w:kern w:val="24"/>
        </w:rPr>
        <w:t>[</w:t>
      </w:r>
      <w:r w:rsidR="00025FF9" w:rsidRPr="000F392E">
        <w:rPr>
          <w:rFonts w:ascii="Times New Roman" w:eastAsiaTheme="minorEastAsia" w:hAnsi="Times New Roman" w:cs="Times New Roman" w:hint="eastAsia"/>
          <w:color w:val="0000FF"/>
          <w:kern w:val="24"/>
        </w:rPr>
        <w:t>24</w:t>
      </w:r>
      <w:r w:rsidR="000F392E">
        <w:rPr>
          <w:rFonts w:ascii="Times New Roman" w:eastAsiaTheme="minorEastAsia" w:hAnsi="Times New Roman" w:cs="Times New Roman" w:hint="eastAsia"/>
          <w:color w:val="000000" w:themeColor="text1"/>
          <w:kern w:val="24"/>
        </w:rPr>
        <w:t>]</w:t>
      </w:r>
      <w:r w:rsidR="00B14F17" w:rsidRPr="00FE554E">
        <w:rPr>
          <w:rFonts w:ascii="Times New Roman" w:eastAsiaTheme="minorEastAsia" w:hAnsi="Times New Roman" w:cs="Times New Roman"/>
          <w:color w:val="000000" w:themeColor="text1"/>
          <w:kern w:val="24"/>
        </w:rPr>
        <w:t xml:space="preserve">. </w:t>
      </w:r>
      <w:r w:rsidR="00641E35" w:rsidRPr="00CF5FEE">
        <w:rPr>
          <w:rFonts w:ascii="Times New Roman" w:hAnsi="Times New Roman" w:cs="Times New Roman"/>
          <w:bCs/>
          <w:color w:val="000000" w:themeColor="text1"/>
        </w:rPr>
        <w:t xml:space="preserve">GST </w:t>
      </w:r>
      <w:r w:rsidR="00641E35">
        <w:rPr>
          <w:rFonts w:ascii="Times New Roman" w:hAnsi="Times New Roman" w:cs="Times New Roman" w:hint="eastAsia"/>
          <w:bCs/>
          <w:color w:val="000000" w:themeColor="text1"/>
        </w:rPr>
        <w:t xml:space="preserve">is responsible for transferring </w:t>
      </w:r>
      <w:proofErr w:type="spellStart"/>
      <w:r w:rsidR="00B14F17" w:rsidRPr="00CF5FEE">
        <w:rPr>
          <w:rFonts w:ascii="Times New Roman" w:hAnsi="Times New Roman" w:cs="Times New Roman"/>
          <w:bCs/>
          <w:color w:val="000000" w:themeColor="text1"/>
        </w:rPr>
        <w:t>anthocyanins</w:t>
      </w:r>
      <w:proofErr w:type="spellEnd"/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, </w:t>
      </w:r>
      <w:proofErr w:type="spellStart"/>
      <w:r w:rsidR="00B14F17" w:rsidRPr="00CF5FEE">
        <w:rPr>
          <w:rFonts w:ascii="Times New Roman" w:hAnsi="Times New Roman" w:cs="Times New Roman"/>
          <w:bCs/>
          <w:color w:val="000000" w:themeColor="text1"/>
        </w:rPr>
        <w:t>flavonols</w:t>
      </w:r>
      <w:proofErr w:type="spellEnd"/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and flavones</w:t>
      </w:r>
      <w:r w:rsidR="00B14F17" w:rsidRPr="00CF5FEE">
        <w:rPr>
          <w:rFonts w:ascii="Times New Roman" w:hAnsi="Times New Roman" w:cs="Times New Roman"/>
          <w:bCs/>
          <w:color w:val="000000" w:themeColor="text1"/>
        </w:rPr>
        <w:t xml:space="preserve"> into the vacuole </w:t>
      </w:r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or cell wall </w:t>
      </w:r>
      <w:r w:rsidR="00B14F17" w:rsidRPr="00CF5FEE">
        <w:rPr>
          <w:rFonts w:ascii="Times New Roman" w:hAnsi="Times New Roman" w:cs="Times New Roman"/>
          <w:bCs/>
          <w:color w:val="000000" w:themeColor="text1"/>
        </w:rPr>
        <w:t xml:space="preserve">for storage </w:t>
      </w:r>
      <w:r w:rsidR="000F392E">
        <w:rPr>
          <w:rFonts w:ascii="Times New Roman" w:hAnsi="Times New Roman" w:cs="Times New Roman" w:hint="eastAsia"/>
          <w:bCs/>
          <w:color w:val="000000" w:themeColor="text1"/>
        </w:rPr>
        <w:t>[</w:t>
      </w:r>
      <w:r w:rsidR="00025FF9" w:rsidRPr="000F392E">
        <w:rPr>
          <w:rFonts w:ascii="Times New Roman" w:hAnsi="Times New Roman" w:cs="Times New Roman" w:hint="eastAsia"/>
          <w:bCs/>
          <w:color w:val="0000FF"/>
        </w:rPr>
        <w:t>3</w:t>
      </w:r>
      <w:r w:rsidR="0038050A">
        <w:rPr>
          <w:rFonts w:ascii="Times New Roman" w:hAnsi="Times New Roman" w:cs="Times New Roman" w:hint="eastAsia"/>
          <w:bCs/>
          <w:color w:val="0000FF"/>
        </w:rPr>
        <w:t>1</w:t>
      </w:r>
      <w:r w:rsidR="000F392E" w:rsidRPr="000F392E">
        <w:rPr>
          <w:rFonts w:ascii="Times New Roman" w:hAnsi="Times New Roman" w:cs="Times New Roman" w:hint="eastAsia"/>
          <w:bCs/>
          <w:color w:val="0000FF"/>
        </w:rPr>
        <w:t>,</w:t>
      </w:r>
      <w:r w:rsidR="00025FF9" w:rsidRPr="000F392E">
        <w:rPr>
          <w:rFonts w:ascii="Times New Roman" w:hAnsi="Times New Roman" w:cs="Times New Roman" w:hint="eastAsia"/>
          <w:bCs/>
          <w:color w:val="0000FF"/>
        </w:rPr>
        <w:t>3</w:t>
      </w:r>
      <w:r w:rsidR="0038050A">
        <w:rPr>
          <w:rFonts w:ascii="Times New Roman" w:hAnsi="Times New Roman" w:cs="Times New Roman" w:hint="eastAsia"/>
          <w:bCs/>
          <w:color w:val="0000FF"/>
        </w:rPr>
        <w:t>2</w:t>
      </w:r>
      <w:r w:rsidR="000F392E">
        <w:rPr>
          <w:rFonts w:ascii="Times New Roman" w:hAnsi="Times New Roman" w:cs="Times New Roman" w:hint="eastAsia"/>
          <w:bCs/>
          <w:color w:val="000000" w:themeColor="text1"/>
        </w:rPr>
        <w:t>]</w:t>
      </w:r>
      <w:r w:rsidR="00B14F17" w:rsidRPr="00CF5FEE">
        <w:rPr>
          <w:rFonts w:ascii="Times New Roman" w:hAnsi="Times New Roman" w:cs="Times New Roman"/>
          <w:bCs/>
          <w:color w:val="000000" w:themeColor="text1"/>
        </w:rPr>
        <w:t xml:space="preserve">. </w:t>
      </w:r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In </w:t>
      </w:r>
      <w:r w:rsidR="006B6442">
        <w:rPr>
          <w:rFonts w:ascii="Times New Roman" w:hAnsi="Times New Roman" w:cs="Times New Roman" w:hint="eastAsia"/>
          <w:bCs/>
          <w:color w:val="000000" w:themeColor="text1"/>
        </w:rPr>
        <w:t>our</w:t>
      </w:r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study, nine </w:t>
      </w:r>
      <w:proofErr w:type="spellStart"/>
      <w:r w:rsidR="00B14F17" w:rsidRPr="00CF5FEE">
        <w:rPr>
          <w:rFonts w:ascii="Times New Roman" w:hAnsi="Times New Roman" w:cs="Times New Roman"/>
          <w:bCs/>
          <w:color w:val="000000" w:themeColor="text1"/>
        </w:rPr>
        <w:t>oxidoreductase</w:t>
      </w:r>
      <w:proofErr w:type="spellEnd"/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genes including</w:t>
      </w:r>
      <w:r w:rsidR="00AE6D39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 w:rsidR="00AE6D39" w:rsidRPr="00CF5FEE">
        <w:rPr>
          <w:rFonts w:ascii="Times New Roman" w:hAnsi="Times New Roman" w:cs="Times New Roman" w:hint="eastAsia"/>
          <w:bCs/>
          <w:i/>
          <w:color w:val="000000" w:themeColor="text1"/>
        </w:rPr>
        <w:t>FLS</w:t>
      </w:r>
      <w:r w:rsidR="00AE6D39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(Aco027900), </w:t>
      </w:r>
      <w:r w:rsidR="00AE6D39" w:rsidRPr="00CF5FEE">
        <w:rPr>
          <w:rFonts w:ascii="Times New Roman" w:hAnsi="Times New Roman" w:cs="Times New Roman" w:hint="eastAsia"/>
          <w:bCs/>
          <w:i/>
          <w:color w:val="000000" w:themeColor="text1"/>
        </w:rPr>
        <w:t>FNS</w:t>
      </w:r>
      <w:r w:rsidR="00AE6D39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(Aco019006), </w:t>
      </w:r>
      <w:r w:rsidR="00B14F17" w:rsidRPr="00CF5FEE">
        <w:rPr>
          <w:rFonts w:ascii="Times New Roman" w:hAnsi="Times New Roman" w:cs="Times New Roman" w:hint="eastAsia"/>
          <w:bCs/>
          <w:i/>
          <w:color w:val="000000" w:themeColor="text1"/>
        </w:rPr>
        <w:t>F3H</w:t>
      </w:r>
      <w:r w:rsidR="00635D70" w:rsidRPr="00CF5FEE">
        <w:rPr>
          <w:rFonts w:ascii="Times New Roman" w:hAnsi="Times New Roman" w:cs="Times New Roman" w:hint="eastAsia"/>
          <w:bCs/>
          <w:i/>
          <w:color w:val="000000" w:themeColor="text1"/>
        </w:rPr>
        <w:t xml:space="preserve"> </w:t>
      </w:r>
      <w:r w:rsidR="008B0A68" w:rsidRPr="00CF5FEE">
        <w:rPr>
          <w:rFonts w:ascii="Times New Roman" w:hAnsi="Times New Roman" w:cs="Times New Roman" w:hint="eastAsia"/>
          <w:bCs/>
          <w:color w:val="000000" w:themeColor="text1"/>
        </w:rPr>
        <w:t>(Aco0</w:t>
      </w:r>
      <w:r w:rsidR="00AE6D39" w:rsidRPr="00CF5FEE">
        <w:rPr>
          <w:rFonts w:ascii="Times New Roman" w:hAnsi="Times New Roman" w:cs="Times New Roman" w:hint="eastAsia"/>
          <w:bCs/>
          <w:color w:val="000000" w:themeColor="text1"/>
        </w:rPr>
        <w:t>01560, Aco006882</w:t>
      </w:r>
      <w:r w:rsidR="008B0A68" w:rsidRPr="00CF5FEE">
        <w:rPr>
          <w:rFonts w:ascii="Times New Roman" w:hAnsi="Times New Roman" w:cs="Times New Roman" w:hint="eastAsia"/>
          <w:bCs/>
          <w:color w:val="000000" w:themeColor="text1"/>
        </w:rPr>
        <w:t>)</w:t>
      </w:r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, </w:t>
      </w:r>
      <w:r w:rsidR="00B14F17" w:rsidRPr="00CF5FEE">
        <w:rPr>
          <w:rFonts w:ascii="Times New Roman" w:hAnsi="Times New Roman" w:cs="Times New Roman" w:hint="eastAsia"/>
          <w:bCs/>
          <w:i/>
          <w:color w:val="000000" w:themeColor="text1"/>
        </w:rPr>
        <w:t>DFR</w:t>
      </w:r>
      <w:r w:rsidR="00635D70" w:rsidRPr="00CF5FEE">
        <w:rPr>
          <w:rFonts w:ascii="Times New Roman" w:hAnsi="Times New Roman" w:cs="Times New Roman" w:hint="eastAsia"/>
          <w:bCs/>
          <w:color w:val="000000" w:themeColor="text1"/>
        </w:rPr>
        <w:t>(Aco006769)</w:t>
      </w:r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, </w:t>
      </w:r>
      <w:r w:rsidR="00B14F17" w:rsidRPr="00CF5FEE">
        <w:rPr>
          <w:rFonts w:ascii="Times New Roman" w:hAnsi="Times New Roman" w:cs="Times New Roman" w:hint="eastAsia"/>
          <w:bCs/>
          <w:i/>
          <w:color w:val="000000" w:themeColor="text1"/>
        </w:rPr>
        <w:t>ANR</w:t>
      </w:r>
      <w:r w:rsidR="00635D70" w:rsidRPr="00CF5FEE">
        <w:rPr>
          <w:rFonts w:ascii="Times New Roman" w:hAnsi="Times New Roman" w:cs="Times New Roman" w:hint="eastAsia"/>
          <w:bCs/>
          <w:color w:val="000000" w:themeColor="text1"/>
        </w:rPr>
        <w:t>(Aco010710)</w:t>
      </w:r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, </w:t>
      </w:r>
      <w:r w:rsidR="006B6442">
        <w:rPr>
          <w:rFonts w:ascii="Times New Roman" w:hAnsi="Times New Roman" w:cs="Times New Roman" w:hint="eastAsia"/>
          <w:bCs/>
          <w:color w:val="000000" w:themeColor="text1"/>
        </w:rPr>
        <w:t xml:space="preserve">and </w:t>
      </w:r>
      <w:r w:rsidR="00B14F17" w:rsidRPr="00CF5FEE">
        <w:rPr>
          <w:rFonts w:ascii="Times New Roman" w:hAnsi="Times New Roman" w:cs="Times New Roman" w:hint="eastAsia"/>
          <w:bCs/>
          <w:i/>
          <w:color w:val="000000" w:themeColor="text1"/>
        </w:rPr>
        <w:t>GST</w:t>
      </w:r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 w:rsidR="00635D70" w:rsidRPr="00CF5FEE">
        <w:rPr>
          <w:rFonts w:ascii="Times New Roman" w:hAnsi="Times New Roman" w:cs="Times New Roman" w:hint="eastAsia"/>
          <w:bCs/>
          <w:color w:val="000000" w:themeColor="text1"/>
        </w:rPr>
        <w:t>(Aco001260, Aco013918, Aco005105, Aco013915)</w:t>
      </w:r>
      <w:r w:rsidR="006B6442">
        <w:rPr>
          <w:rFonts w:ascii="Times New Roman" w:hAnsi="Times New Roman" w:cs="Times New Roman" w:hint="eastAsia"/>
          <w:bCs/>
          <w:color w:val="000000" w:themeColor="text1"/>
        </w:rPr>
        <w:t>,</w:t>
      </w:r>
      <w:r w:rsidR="00635D70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>were identified by WGCNA</w:t>
      </w:r>
      <w:r w:rsidR="0002500A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 w:rsidR="0002500A" w:rsidRPr="00CF5FEE">
        <w:rPr>
          <w:rFonts w:ascii="Times New Roman" w:hAnsi="Times New Roman" w:cs="Times New Roman" w:hint="eastAsia"/>
          <w:color w:val="000000" w:themeColor="text1"/>
        </w:rPr>
        <w:t>(</w:t>
      </w:r>
      <w:r w:rsidR="0002500A">
        <w:rPr>
          <w:rFonts w:ascii="Times New Roman" w:hAnsi="Times New Roman" w:cs="Times New Roman" w:hint="eastAsia"/>
        </w:rPr>
        <w:t xml:space="preserve">Fig </w:t>
      </w:r>
      <w:r w:rsidR="0002500A">
        <w:rPr>
          <w:rFonts w:ascii="Times New Roman" w:hAnsi="Times New Roman" w:cs="Times New Roman" w:hint="eastAsia"/>
          <w:color w:val="0000FF"/>
        </w:rPr>
        <w:t>6</w:t>
      </w:r>
      <w:r w:rsidR="0002500A">
        <w:rPr>
          <w:rFonts w:ascii="Times New Roman" w:hAnsi="Times New Roman" w:cs="Times New Roman" w:hint="eastAsia"/>
          <w:color w:val="000000" w:themeColor="text1"/>
        </w:rPr>
        <w:t>)</w:t>
      </w:r>
      <w:r w:rsidR="006B6442">
        <w:rPr>
          <w:rFonts w:ascii="Times New Roman" w:hAnsi="Times New Roman" w:cs="Times New Roman" w:hint="eastAsia"/>
          <w:bCs/>
          <w:color w:val="000000" w:themeColor="text1"/>
        </w:rPr>
        <w:t xml:space="preserve">. </w:t>
      </w:r>
      <w:r w:rsidR="006B6442">
        <w:rPr>
          <w:rFonts w:ascii="Times New Roman" w:hAnsi="Times New Roman" w:cs="Times New Roman"/>
          <w:bCs/>
          <w:color w:val="000000" w:themeColor="text1"/>
        </w:rPr>
        <w:t>T</w:t>
      </w:r>
      <w:r w:rsidR="006B6442">
        <w:rPr>
          <w:rFonts w:ascii="Times New Roman" w:hAnsi="Times New Roman" w:cs="Times New Roman" w:hint="eastAsia"/>
          <w:bCs/>
          <w:color w:val="000000" w:themeColor="text1"/>
        </w:rPr>
        <w:t>hese genes exhibited</w:t>
      </w:r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 w:rsidR="00FB6B87" w:rsidRPr="00CF5FEE">
        <w:rPr>
          <w:rFonts w:ascii="Times New Roman" w:hAnsi="Times New Roman" w:cs="Times New Roman" w:hint="eastAsia"/>
          <w:bCs/>
          <w:color w:val="000000" w:themeColor="text1"/>
        </w:rPr>
        <w:t>significantly and continuously</w:t>
      </w:r>
      <w:r w:rsidR="008B0A68" w:rsidRPr="00CF5FEE">
        <w:rPr>
          <w:rFonts w:ascii="Times New Roman" w:hAnsi="Times New Roman" w:cs="Times New Roman"/>
          <w:bCs/>
          <w:color w:val="000000" w:themeColor="text1"/>
        </w:rPr>
        <w:t> </w:t>
      </w:r>
      <w:r w:rsidR="00B14F17" w:rsidRPr="00CF5FEE">
        <w:rPr>
          <w:rFonts w:ascii="Times New Roman" w:hAnsi="Times New Roman" w:cs="Times New Roman"/>
          <w:bCs/>
          <w:color w:val="000000" w:themeColor="text1"/>
        </w:rPr>
        <w:t>increas</w:t>
      </w:r>
      <w:r w:rsidR="006B6442">
        <w:rPr>
          <w:rFonts w:ascii="Times New Roman" w:hAnsi="Times New Roman" w:cs="Times New Roman" w:hint="eastAsia"/>
          <w:bCs/>
          <w:color w:val="000000" w:themeColor="text1"/>
        </w:rPr>
        <w:t>ing</w:t>
      </w:r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 w:rsidR="006B6442">
        <w:rPr>
          <w:rFonts w:ascii="Times New Roman" w:hAnsi="Times New Roman" w:cs="Times New Roman" w:hint="eastAsia"/>
          <w:bCs/>
          <w:color w:val="000000" w:themeColor="text1"/>
        </w:rPr>
        <w:t>expression</w:t>
      </w:r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during fruit ripening, </w:t>
      </w:r>
      <w:r w:rsidR="006B6442">
        <w:rPr>
          <w:rFonts w:ascii="Times New Roman" w:hAnsi="Times New Roman" w:cs="Times New Roman" w:hint="eastAsia"/>
          <w:bCs/>
          <w:color w:val="000000" w:themeColor="text1"/>
        </w:rPr>
        <w:t>correlating with</w:t>
      </w:r>
      <w:r w:rsidR="00B14F1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the accumulation of </w:t>
      </w:r>
      <w:r w:rsidR="00B14F17" w:rsidRPr="00CF5FEE">
        <w:rPr>
          <w:rFonts w:ascii="Times New Roman" w:eastAsiaTheme="minorEastAsia" w:hAnsi="Times New Roman" w:cs="Times New Roman" w:hint="eastAsia"/>
          <w:color w:val="000000" w:themeColor="text1"/>
          <w:kern w:val="24"/>
        </w:rPr>
        <w:t>f</w:t>
      </w:r>
      <w:r w:rsidR="00B14F17" w:rsidRPr="00CF5FEE">
        <w:rPr>
          <w:rFonts w:ascii="Times New Roman" w:eastAsiaTheme="minorEastAsia" w:hAnsi="Times New Roman" w:cs="Times New Roman"/>
          <w:color w:val="000000" w:themeColor="text1"/>
          <w:kern w:val="24"/>
        </w:rPr>
        <w:t>lavones</w:t>
      </w:r>
      <w:r w:rsidR="00B14F17" w:rsidRPr="00CF5FEE">
        <w:rPr>
          <w:rFonts w:ascii="Times New Roman" w:eastAsiaTheme="minorEastAsia" w:hAnsi="Times New Roman" w:cs="Times New Roman" w:hint="eastAsia"/>
          <w:color w:val="000000" w:themeColor="text1"/>
          <w:kern w:val="24"/>
        </w:rPr>
        <w:t xml:space="preserve"> and</w:t>
      </w:r>
      <w:r w:rsidR="00B14F17" w:rsidRPr="00CF5FEE">
        <w:rPr>
          <w:rFonts w:ascii="Times New Roman" w:hAnsi="Times New Roman" w:cs="Times New Roman"/>
          <w:color w:val="000000" w:themeColor="text1"/>
          <w:kern w:val="24"/>
        </w:rPr>
        <w:t xml:space="preserve"> </w:t>
      </w:r>
      <w:proofErr w:type="spellStart"/>
      <w:r w:rsidR="00B14F17" w:rsidRPr="00CF5FEE">
        <w:rPr>
          <w:rFonts w:ascii="Times New Roman" w:eastAsiaTheme="minorEastAsia" w:hAnsi="Times New Roman" w:cs="Times New Roman" w:hint="eastAsia"/>
          <w:color w:val="000000" w:themeColor="text1"/>
          <w:kern w:val="24"/>
        </w:rPr>
        <w:t>f</w:t>
      </w:r>
      <w:r w:rsidR="00B14F17" w:rsidRPr="00CF5FEE">
        <w:rPr>
          <w:rFonts w:ascii="Times New Roman" w:eastAsiaTheme="minorEastAsia" w:hAnsi="Times New Roman" w:cs="Times New Roman"/>
          <w:color w:val="000000" w:themeColor="text1"/>
          <w:kern w:val="24"/>
        </w:rPr>
        <w:t>lavonols</w:t>
      </w:r>
      <w:proofErr w:type="spellEnd"/>
      <w:r w:rsidR="006B6442">
        <w:rPr>
          <w:rFonts w:ascii="Times New Roman" w:eastAsiaTheme="minorEastAsia" w:hAnsi="Times New Roman" w:cs="Times New Roman" w:hint="eastAsia"/>
          <w:color w:val="000000" w:themeColor="text1"/>
          <w:kern w:val="24"/>
        </w:rPr>
        <w:t>, which contribute to</w:t>
      </w:r>
      <w:r w:rsidR="00B14F17" w:rsidRPr="00CF5FEE">
        <w:rPr>
          <w:rFonts w:ascii="Times New Roman" w:eastAsiaTheme="minorEastAsia" w:hAnsi="Times New Roman" w:cs="Times New Roman" w:hint="eastAsia"/>
          <w:color w:val="000000" w:themeColor="text1"/>
          <w:kern w:val="24"/>
        </w:rPr>
        <w:t xml:space="preserve"> pigment formation</w:t>
      </w:r>
      <w:r w:rsidR="006B6442">
        <w:rPr>
          <w:rFonts w:ascii="Times New Roman" w:eastAsiaTheme="minorEastAsia" w:hAnsi="Times New Roman" w:cs="Times New Roman" w:hint="eastAsia"/>
          <w:color w:val="000000" w:themeColor="text1"/>
          <w:kern w:val="24"/>
        </w:rPr>
        <w:t>.</w:t>
      </w:r>
    </w:p>
    <w:p w:rsidR="00621100" w:rsidRDefault="00B14F17" w:rsidP="00D13D5C">
      <w:pPr>
        <w:pStyle w:val="aa"/>
        <w:spacing w:before="0" w:beforeAutospacing="0" w:after="0" w:afterAutospacing="0" w:line="480" w:lineRule="auto"/>
        <w:ind w:firstLineChars="200" w:firstLine="480"/>
        <w:jc w:val="both"/>
        <w:rPr>
          <w:rFonts w:ascii="Times New Roman" w:hAnsi="Times New Roman" w:cs="Times New Roman"/>
          <w:bCs/>
          <w:color w:val="000000" w:themeColor="text1"/>
        </w:rPr>
      </w:pPr>
      <w:r w:rsidRPr="00CF5FEE">
        <w:rPr>
          <w:rFonts w:ascii="Times New Roman" w:eastAsiaTheme="minorEastAsia" w:hAnsi="Times New Roman" w:cs="Times New Roman" w:hint="eastAsia"/>
          <w:color w:val="000000" w:themeColor="text1"/>
          <w:kern w:val="24"/>
        </w:rPr>
        <w:t xml:space="preserve"> </w:t>
      </w:r>
      <w:proofErr w:type="spellStart"/>
      <w:r w:rsidR="008B182F" w:rsidRPr="00CF5FEE">
        <w:rPr>
          <w:rFonts w:ascii="Times New Roman" w:hAnsi="Times New Roman" w:cs="Times New Roman"/>
          <w:bCs/>
          <w:color w:val="000000" w:themeColor="text1"/>
        </w:rPr>
        <w:t>P</w:t>
      </w:r>
      <w:r w:rsidRPr="00CF5FEE">
        <w:rPr>
          <w:rFonts w:ascii="Times New Roman" w:hAnsi="Times New Roman" w:cs="Times New Roman"/>
          <w:bCs/>
          <w:color w:val="000000" w:themeColor="text1"/>
        </w:rPr>
        <w:t>henylpropanoid</w:t>
      </w:r>
      <w:proofErr w:type="spellEnd"/>
      <w:r w:rsidRPr="00CF5FEE">
        <w:rPr>
          <w:rFonts w:ascii="Times New Roman" w:hAnsi="Times New Roman" w:cs="Times New Roman"/>
          <w:bCs/>
          <w:color w:val="000000" w:themeColor="text1"/>
        </w:rPr>
        <w:t xml:space="preserve"> metabolism</w:t>
      </w:r>
      <w:r w:rsidR="007B5BE3">
        <w:rPr>
          <w:rFonts w:ascii="Times New Roman" w:hAnsi="Times New Roman" w:cs="Times New Roman" w:hint="eastAsia"/>
          <w:bCs/>
          <w:color w:val="000000" w:themeColor="text1"/>
        </w:rPr>
        <w:t xml:space="preserve"> is closely associated with lignin biosynthesis.</w:t>
      </w:r>
      <w:r w:rsidR="000A4103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 w:rsidR="000A4103">
        <w:rPr>
          <w:rFonts w:ascii="Times New Roman" w:hAnsi="Times New Roman" w:cs="Times New Roman"/>
          <w:bCs/>
          <w:color w:val="000000" w:themeColor="text1"/>
        </w:rPr>
        <w:t>I</w:t>
      </w:r>
      <w:r w:rsidR="00FF329F">
        <w:rPr>
          <w:rFonts w:ascii="Times New Roman" w:hAnsi="Times New Roman" w:cs="Times New Roman" w:hint="eastAsia"/>
          <w:bCs/>
          <w:color w:val="000000" w:themeColor="text1"/>
        </w:rPr>
        <w:t>n this pathway,</w:t>
      </w:r>
      <w:r w:rsidRPr="00CF5FEE">
        <w:rPr>
          <w:rFonts w:ascii="Times New Roman" w:hAnsi="Times New Roman" w:cs="Times New Roman"/>
          <w:bCs/>
          <w:color w:val="000000" w:themeColor="text1"/>
        </w:rPr>
        <w:t xml:space="preserve"> 4-C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>oumaroyl</w:t>
      </w:r>
      <w:r w:rsidRPr="00CF5FEE">
        <w:rPr>
          <w:rFonts w:ascii="Times New Roman" w:hAnsi="Times New Roman" w:cs="Times New Roman"/>
          <w:bCs/>
          <w:color w:val="000000" w:themeColor="text1"/>
        </w:rPr>
        <w:t xml:space="preserve"> CoA L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>igase</w:t>
      </w:r>
      <w:r w:rsidRPr="00CF5FEE">
        <w:rPr>
          <w:rFonts w:ascii="Times New Roman" w:hAnsi="Times New Roman" w:cs="Times New Roman"/>
          <w:bCs/>
          <w:color w:val="000000" w:themeColor="text1"/>
        </w:rPr>
        <w:t xml:space="preserve"> (4CL)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catalyze</w:t>
      </w:r>
      <w:r w:rsidR="00FF329F">
        <w:rPr>
          <w:rFonts w:ascii="Times New Roman" w:hAnsi="Times New Roman" w:cs="Times New Roman" w:hint="eastAsia"/>
          <w:bCs/>
          <w:color w:val="000000" w:themeColor="text1"/>
        </w:rPr>
        <w:t>s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the formation of activated </w:t>
      </w:r>
      <w:proofErr w:type="spellStart"/>
      <w:r w:rsidRPr="00CF5FEE">
        <w:rPr>
          <w:rFonts w:ascii="Times New Roman" w:hAnsi="Times New Roman" w:cs="Times New Roman" w:hint="eastAsia"/>
          <w:bCs/>
          <w:color w:val="000000" w:themeColor="text1"/>
        </w:rPr>
        <w:t>thioesters</w:t>
      </w:r>
      <w:proofErr w:type="spellEnd"/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of </w:t>
      </w:r>
      <w:proofErr w:type="spellStart"/>
      <w:r w:rsidRPr="00CF5FEE">
        <w:rPr>
          <w:rFonts w:ascii="Times New Roman" w:hAnsi="Times New Roman" w:cs="Times New Roman" w:hint="eastAsia"/>
          <w:bCs/>
          <w:color w:val="000000" w:themeColor="text1"/>
        </w:rPr>
        <w:t>hydroxycinnamic</w:t>
      </w:r>
      <w:proofErr w:type="spellEnd"/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acids</w:t>
      </w:r>
      <w:r w:rsidR="00FF329F">
        <w:rPr>
          <w:rFonts w:ascii="Times New Roman" w:hAnsi="Times New Roman" w:cs="Times New Roman" w:hint="eastAsia"/>
          <w:bCs/>
          <w:color w:val="000000" w:themeColor="text1"/>
        </w:rPr>
        <w:t>, which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enter different branch pathways of </w:t>
      </w:r>
      <w:proofErr w:type="spellStart"/>
      <w:r w:rsidR="00FF329F">
        <w:rPr>
          <w:rFonts w:ascii="Times New Roman" w:hAnsi="Times New Roman" w:cs="Times New Roman" w:hint="eastAsia"/>
          <w:color w:val="000000" w:themeColor="text1"/>
        </w:rPr>
        <w:t>phenylpropanoid</w:t>
      </w:r>
      <w:proofErr w:type="spellEnd"/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proofErr w:type="spellStart"/>
      <w:r w:rsidRPr="00CF5FEE">
        <w:rPr>
          <w:rFonts w:ascii="Times New Roman" w:hAnsi="Times New Roman" w:cs="Times New Roman" w:hint="eastAsia"/>
          <w:bCs/>
          <w:color w:val="000000" w:themeColor="text1"/>
        </w:rPr>
        <w:t>metabolisom</w:t>
      </w:r>
      <w:proofErr w:type="spellEnd"/>
      <w:r w:rsidRPr="00CF5FEE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0F392E">
        <w:rPr>
          <w:rFonts w:ascii="Times New Roman" w:hAnsi="Times New Roman" w:cs="Times New Roman" w:hint="eastAsia"/>
          <w:bCs/>
          <w:color w:val="000000" w:themeColor="text1"/>
        </w:rPr>
        <w:t>[</w:t>
      </w:r>
      <w:r w:rsidR="0038050A">
        <w:rPr>
          <w:rFonts w:ascii="Times New Roman" w:hAnsi="Times New Roman" w:cs="Times New Roman" w:hint="eastAsia"/>
          <w:bCs/>
          <w:color w:val="0000FF"/>
        </w:rPr>
        <w:t>33</w:t>
      </w:r>
      <w:r w:rsidR="000F392E">
        <w:rPr>
          <w:rFonts w:ascii="Times New Roman" w:hAnsi="Times New Roman" w:cs="Times New Roman" w:hint="eastAsia"/>
          <w:bCs/>
          <w:color w:val="000000" w:themeColor="text1"/>
        </w:rPr>
        <w:t>]</w:t>
      </w:r>
      <w:r w:rsidRPr="00CF5FEE">
        <w:rPr>
          <w:rFonts w:ascii="Times New Roman" w:hAnsi="Times New Roman" w:cs="Times New Roman"/>
          <w:bCs/>
          <w:color w:val="000000" w:themeColor="text1"/>
        </w:rPr>
        <w:t>.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proofErr w:type="spellStart"/>
      <w:r w:rsidRPr="00CF5FEE">
        <w:rPr>
          <w:rFonts w:ascii="Times New Roman" w:hAnsi="Times New Roman" w:cs="Times New Roman"/>
          <w:bCs/>
          <w:color w:val="000000" w:themeColor="text1"/>
        </w:rPr>
        <w:t>H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>ydroxycinnamoyl</w:t>
      </w:r>
      <w:proofErr w:type="spellEnd"/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CoA</w:t>
      </w:r>
      <w:r w:rsidRPr="00CF5FEE">
        <w:rPr>
          <w:rFonts w:ascii="Times New Roman" w:hAnsi="Times New Roman" w:cs="Times New Roman"/>
          <w:bCs/>
          <w:color w:val="000000" w:themeColor="text1"/>
        </w:rPr>
        <w:t>: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proofErr w:type="spellStart"/>
      <w:r w:rsidRPr="00CF5FEE">
        <w:rPr>
          <w:rFonts w:ascii="Times New Roman" w:hAnsi="Times New Roman" w:cs="Times New Roman" w:hint="eastAsia"/>
          <w:bCs/>
          <w:color w:val="000000" w:themeColor="text1"/>
        </w:rPr>
        <w:t>shikimate</w:t>
      </w:r>
      <w:proofErr w:type="spellEnd"/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proofErr w:type="spellStart"/>
      <w:r w:rsidRPr="00CF5FEE">
        <w:rPr>
          <w:rFonts w:ascii="Times New Roman" w:hAnsi="Times New Roman" w:cs="Times New Roman" w:hint="eastAsia"/>
          <w:bCs/>
          <w:color w:val="000000" w:themeColor="text1"/>
        </w:rPr>
        <w:t>hydroxycinnamoyl</w:t>
      </w:r>
      <w:proofErr w:type="spellEnd"/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proofErr w:type="spellStart"/>
      <w:r w:rsidRPr="00CF5FEE">
        <w:rPr>
          <w:rFonts w:ascii="Times New Roman" w:hAnsi="Times New Roman" w:cs="Times New Roman" w:hint="eastAsia"/>
          <w:bCs/>
          <w:color w:val="000000" w:themeColor="text1"/>
        </w:rPr>
        <w:t>transferase</w:t>
      </w:r>
      <w:proofErr w:type="spellEnd"/>
      <w:r w:rsidRPr="00CF5FEE">
        <w:rPr>
          <w:rFonts w:ascii="Times New Roman" w:hAnsi="Times New Roman" w:cs="Times New Roman"/>
          <w:bCs/>
          <w:color w:val="000000" w:themeColor="text1"/>
        </w:rPr>
        <w:t xml:space="preserve"> (HCT)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is a key metabolic entry 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lastRenderedPageBreak/>
        <w:t xml:space="preserve">point for the synthesis of </w:t>
      </w:r>
      <w:r w:rsidR="00FF329F">
        <w:rPr>
          <w:rFonts w:ascii="Times New Roman" w:hAnsi="Times New Roman" w:cs="Times New Roman" w:hint="eastAsia"/>
          <w:bCs/>
          <w:color w:val="000000" w:themeColor="text1"/>
        </w:rPr>
        <w:t>essential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lignin monomers</w:t>
      </w:r>
      <w:r w:rsidR="00FF329F">
        <w:rPr>
          <w:rFonts w:ascii="Times New Roman" w:hAnsi="Times New Roman" w:cs="Times New Roman" w:hint="eastAsia"/>
          <w:bCs/>
          <w:color w:val="000000" w:themeColor="text1"/>
        </w:rPr>
        <w:t>,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proofErr w:type="spellStart"/>
      <w:r w:rsidRPr="00CF5FEE">
        <w:rPr>
          <w:rFonts w:ascii="Times New Roman" w:hAnsi="Times New Roman" w:cs="Times New Roman"/>
          <w:bCs/>
          <w:color w:val="000000" w:themeColor="text1"/>
        </w:rPr>
        <w:t>coniferyl</w:t>
      </w:r>
      <w:proofErr w:type="spellEnd"/>
      <w:r w:rsidRPr="00CF5FEE">
        <w:rPr>
          <w:rFonts w:ascii="Times New Roman" w:hAnsi="Times New Roman" w:cs="Times New Roman"/>
          <w:bCs/>
          <w:color w:val="000000" w:themeColor="text1"/>
        </w:rPr>
        <w:t xml:space="preserve"> and </w:t>
      </w:r>
      <w:proofErr w:type="spellStart"/>
      <w:r w:rsidRPr="00CF5FEE">
        <w:rPr>
          <w:rFonts w:ascii="Times New Roman" w:hAnsi="Times New Roman" w:cs="Times New Roman"/>
          <w:bCs/>
          <w:color w:val="000000" w:themeColor="text1"/>
        </w:rPr>
        <w:t>sinapyl</w:t>
      </w:r>
      <w:proofErr w:type="spellEnd"/>
      <w:r w:rsidRPr="00CF5FEE">
        <w:rPr>
          <w:rFonts w:ascii="Times New Roman" w:hAnsi="Times New Roman" w:cs="Times New Roman"/>
          <w:bCs/>
          <w:color w:val="000000" w:themeColor="text1"/>
        </w:rPr>
        <w:t xml:space="preserve"> alcohols</w:t>
      </w:r>
      <w:r w:rsidR="00FF329F">
        <w:rPr>
          <w:rFonts w:ascii="Times New Roman" w:hAnsi="Times New Roman" w:cs="Times New Roman" w:hint="eastAsia"/>
          <w:bCs/>
          <w:color w:val="000000" w:themeColor="text1"/>
        </w:rPr>
        <w:t>,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 w:rsidR="00FF329F">
        <w:rPr>
          <w:rFonts w:ascii="Times New Roman" w:hAnsi="Times New Roman" w:cs="Times New Roman" w:hint="eastAsia"/>
          <w:bCs/>
          <w:color w:val="000000" w:themeColor="text1"/>
        </w:rPr>
        <w:t xml:space="preserve">particularly 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>in m</w:t>
      </w:r>
      <w:r w:rsidRPr="00CF5FEE">
        <w:rPr>
          <w:rFonts w:ascii="Times New Roman" w:hAnsi="Times New Roman" w:cs="Times New Roman"/>
          <w:bCs/>
          <w:color w:val="000000" w:themeColor="text1"/>
        </w:rPr>
        <w:t>onocotyledonous plant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 w:rsidR="000F392E">
        <w:rPr>
          <w:rFonts w:ascii="Times New Roman" w:hAnsi="Times New Roman" w:cs="Times New Roman" w:hint="eastAsia"/>
          <w:bCs/>
          <w:color w:val="000000" w:themeColor="text1"/>
        </w:rPr>
        <w:t>[</w:t>
      </w:r>
      <w:r w:rsidR="0038050A">
        <w:rPr>
          <w:rFonts w:ascii="Times New Roman" w:hAnsi="Times New Roman" w:cs="Times New Roman" w:hint="eastAsia"/>
          <w:bCs/>
          <w:color w:val="0000FF"/>
        </w:rPr>
        <w:t>34</w:t>
      </w:r>
      <w:r w:rsidR="000F392E">
        <w:rPr>
          <w:rFonts w:ascii="Times New Roman" w:hAnsi="Times New Roman" w:cs="Times New Roman" w:hint="eastAsia"/>
          <w:bCs/>
          <w:color w:val="000000" w:themeColor="text1"/>
        </w:rPr>
        <w:t>]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. </w:t>
      </w:r>
      <w:r w:rsidR="00FF329F">
        <w:rPr>
          <w:rFonts w:ascii="Times New Roman" w:hAnsi="Times New Roman" w:cs="Times New Roman"/>
          <w:bCs/>
          <w:color w:val="000000" w:themeColor="text1"/>
        </w:rPr>
        <w:t>COMT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proofErr w:type="spellStart"/>
      <w:r w:rsidRPr="00CF5FEE">
        <w:rPr>
          <w:rFonts w:ascii="Times New Roman" w:hAnsi="Times New Roman" w:cs="Times New Roman"/>
          <w:bCs/>
          <w:color w:val="000000" w:themeColor="text1"/>
        </w:rPr>
        <w:t>methylat</w:t>
      </w:r>
      <w:r w:rsidR="00FF329F">
        <w:rPr>
          <w:rFonts w:ascii="Times New Roman" w:hAnsi="Times New Roman" w:cs="Times New Roman" w:hint="eastAsia"/>
          <w:bCs/>
          <w:color w:val="000000" w:themeColor="text1"/>
        </w:rPr>
        <w:t>es</w:t>
      </w:r>
      <w:proofErr w:type="spellEnd"/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proofErr w:type="spellStart"/>
      <w:r w:rsidRPr="00CF5FEE">
        <w:rPr>
          <w:rFonts w:ascii="Times New Roman" w:hAnsi="Times New Roman" w:cs="Times New Roman" w:hint="eastAsia"/>
          <w:bCs/>
          <w:color w:val="000000" w:themeColor="text1"/>
        </w:rPr>
        <w:t>c</w:t>
      </w:r>
      <w:r w:rsidRPr="00CF5FEE">
        <w:rPr>
          <w:rFonts w:ascii="Times New Roman" w:hAnsi="Times New Roman" w:cs="Times New Roman"/>
          <w:bCs/>
          <w:color w:val="000000" w:themeColor="text1"/>
        </w:rPr>
        <w:t>affeic</w:t>
      </w:r>
      <w:proofErr w:type="spellEnd"/>
      <w:r w:rsidRPr="00CF5FEE">
        <w:rPr>
          <w:rFonts w:ascii="Times New Roman" w:hAnsi="Times New Roman" w:cs="Times New Roman"/>
          <w:bCs/>
          <w:color w:val="000000" w:themeColor="text1"/>
        </w:rPr>
        <w:t xml:space="preserve"> acid to </w:t>
      </w:r>
      <w:proofErr w:type="spellStart"/>
      <w:r w:rsidRPr="00CF5FEE">
        <w:rPr>
          <w:rFonts w:ascii="Times New Roman" w:hAnsi="Times New Roman" w:cs="Times New Roman"/>
          <w:bCs/>
          <w:color w:val="000000" w:themeColor="text1"/>
        </w:rPr>
        <w:t>ferulic</w:t>
      </w:r>
      <w:proofErr w:type="spellEnd"/>
      <w:r w:rsidRPr="00CF5FEE">
        <w:rPr>
          <w:rFonts w:ascii="Times New Roman" w:hAnsi="Times New Roman" w:cs="Times New Roman"/>
          <w:bCs/>
          <w:color w:val="000000" w:themeColor="text1"/>
        </w:rPr>
        <w:t xml:space="preserve"> acid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, </w:t>
      </w:r>
      <w:r w:rsidR="00FF329F">
        <w:rPr>
          <w:rFonts w:ascii="Times New Roman" w:hAnsi="Times New Roman" w:cs="Times New Roman" w:hint="eastAsia"/>
          <w:bCs/>
          <w:color w:val="000000" w:themeColor="text1"/>
        </w:rPr>
        <w:t xml:space="preserve">whereas </w:t>
      </w:r>
      <w:r w:rsidRPr="00CF5FEE">
        <w:rPr>
          <w:rFonts w:ascii="Times New Roman" w:hAnsi="Times New Roman" w:cs="Times New Roman"/>
          <w:bCs/>
          <w:color w:val="000000" w:themeColor="text1"/>
        </w:rPr>
        <w:t>CCR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and </w:t>
      </w:r>
      <w:r w:rsidRPr="00FF329F">
        <w:rPr>
          <w:rFonts w:ascii="Times New Roman" w:hAnsi="Times New Roman" w:cs="Times New Roman"/>
          <w:bCs/>
        </w:rPr>
        <w:t>CAD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 w:rsidRPr="00CF5FEE">
        <w:rPr>
          <w:rFonts w:ascii="Times New Roman" w:hAnsi="Times New Roman" w:cs="Times New Roman"/>
          <w:bCs/>
          <w:color w:val="000000" w:themeColor="text1"/>
        </w:rPr>
        <w:t>conver</w:t>
      </w:r>
      <w:r w:rsidR="00FF329F">
        <w:rPr>
          <w:rFonts w:ascii="Times New Roman" w:hAnsi="Times New Roman" w:cs="Times New Roman" w:hint="eastAsia"/>
          <w:bCs/>
          <w:color w:val="000000" w:themeColor="text1"/>
        </w:rPr>
        <w:t>t</w:t>
      </w:r>
      <w:r w:rsidRPr="00CF5FEE">
        <w:rPr>
          <w:rFonts w:ascii="Times New Roman" w:hAnsi="Times New Roman" w:cs="Times New Roman"/>
          <w:bCs/>
          <w:color w:val="000000" w:themeColor="text1"/>
        </w:rPr>
        <w:t xml:space="preserve"> CoA 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ester </w:t>
      </w:r>
      <w:r w:rsidRPr="00CF5FEE">
        <w:rPr>
          <w:rFonts w:ascii="Times New Roman" w:hAnsi="Times New Roman" w:cs="Times New Roman"/>
          <w:bCs/>
          <w:color w:val="000000" w:themeColor="text1"/>
        </w:rPr>
        <w:t xml:space="preserve">to alcohol </w:t>
      </w:r>
      <w:r w:rsidR="00FF329F">
        <w:rPr>
          <w:rFonts w:ascii="Times New Roman" w:hAnsi="Times New Roman" w:cs="Times New Roman" w:hint="eastAsia"/>
          <w:bCs/>
          <w:color w:val="000000" w:themeColor="text1"/>
        </w:rPr>
        <w:t>during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proofErr w:type="spellStart"/>
      <w:r w:rsidRPr="00CF5FEE">
        <w:rPr>
          <w:rFonts w:ascii="Times New Roman" w:hAnsi="Times New Roman" w:cs="Times New Roman" w:hint="eastAsia"/>
          <w:bCs/>
          <w:color w:val="000000" w:themeColor="text1"/>
        </w:rPr>
        <w:t>monolignol</w:t>
      </w:r>
      <w:proofErr w:type="spellEnd"/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biosynthesis</w:t>
      </w:r>
      <w:r w:rsidRPr="00CF5FEE">
        <w:rPr>
          <w:rFonts w:ascii="Times New Roman" w:hAnsi="Times New Roman" w:cs="Times New Roman"/>
          <w:bCs/>
          <w:color w:val="000000" w:themeColor="text1"/>
        </w:rPr>
        <w:t xml:space="preserve">. 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>The</w:t>
      </w:r>
      <w:r w:rsidR="00FF329F">
        <w:rPr>
          <w:rFonts w:ascii="Times New Roman" w:hAnsi="Times New Roman" w:cs="Times New Roman" w:hint="eastAsia"/>
          <w:bCs/>
          <w:color w:val="000000" w:themeColor="text1"/>
        </w:rPr>
        <w:t>se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proofErr w:type="spellStart"/>
      <w:r w:rsidRPr="00CF5FEE">
        <w:rPr>
          <w:rFonts w:ascii="Times New Roman" w:hAnsi="Times New Roman" w:cs="Times New Roman" w:hint="eastAsia"/>
          <w:bCs/>
          <w:color w:val="000000" w:themeColor="text1"/>
        </w:rPr>
        <w:t>monolignols</w:t>
      </w:r>
      <w:proofErr w:type="spellEnd"/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are exported to the cell wall and polymerized into lignin by </w:t>
      </w:r>
      <w:r w:rsidR="00FF329F">
        <w:rPr>
          <w:rFonts w:ascii="Times New Roman" w:hAnsi="Times New Roman" w:cs="Times New Roman" w:hint="eastAsia"/>
          <w:bCs/>
          <w:color w:val="000000" w:themeColor="text1"/>
        </w:rPr>
        <w:t>POD</w:t>
      </w:r>
      <w:r w:rsidR="0011505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or depolymerized by</w:t>
      </w:r>
      <w:r w:rsidR="00F9175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 w:rsidR="00FF329F">
        <w:rPr>
          <w:rFonts w:ascii="Times New Roman" w:hAnsi="Times New Roman" w:cs="Times New Roman" w:hint="eastAsia"/>
          <w:bCs/>
          <w:color w:val="000000" w:themeColor="text1"/>
        </w:rPr>
        <w:t>LAC</w:t>
      </w:r>
      <w:r w:rsidR="00115057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 w:rsidR="000F392E">
        <w:rPr>
          <w:rFonts w:ascii="Times New Roman" w:hAnsi="Times New Roman" w:cs="Times New Roman" w:hint="eastAsia"/>
          <w:bCs/>
          <w:color w:val="000000" w:themeColor="text1"/>
        </w:rPr>
        <w:t>[</w:t>
      </w:r>
      <w:r w:rsidR="0038050A">
        <w:rPr>
          <w:rFonts w:ascii="Times New Roman" w:hAnsi="Times New Roman" w:cs="Times New Roman" w:hint="eastAsia"/>
          <w:bCs/>
          <w:color w:val="0000FF"/>
        </w:rPr>
        <w:t>35</w:t>
      </w:r>
      <w:r w:rsidR="000F392E" w:rsidRPr="000F392E">
        <w:rPr>
          <w:rFonts w:ascii="Times New Roman" w:hAnsi="Times New Roman" w:cs="Times New Roman" w:hint="eastAsia"/>
          <w:bCs/>
          <w:color w:val="0000FF"/>
        </w:rPr>
        <w:t>,</w:t>
      </w:r>
      <w:r w:rsidR="002874B5" w:rsidRPr="000F392E">
        <w:rPr>
          <w:rFonts w:ascii="Times New Roman" w:hAnsi="Times New Roman" w:cs="Times New Roman" w:hint="eastAsia"/>
          <w:bCs/>
          <w:color w:val="0000FF"/>
        </w:rPr>
        <w:t xml:space="preserve"> </w:t>
      </w:r>
      <w:r w:rsidR="0038050A">
        <w:rPr>
          <w:rFonts w:ascii="Times New Roman" w:hAnsi="Times New Roman" w:cs="Times New Roman" w:hint="eastAsia"/>
          <w:bCs/>
          <w:color w:val="0000FF"/>
        </w:rPr>
        <w:t>36</w:t>
      </w:r>
      <w:r w:rsidR="000F392E">
        <w:rPr>
          <w:rFonts w:ascii="Times New Roman" w:hAnsi="Times New Roman" w:cs="Times New Roman" w:hint="eastAsia"/>
          <w:bCs/>
          <w:color w:val="000000" w:themeColor="text1"/>
        </w:rPr>
        <w:t>]</w:t>
      </w:r>
      <w:r w:rsidRPr="00CF5FEE">
        <w:rPr>
          <w:rFonts w:ascii="Times New Roman" w:hAnsi="Times New Roman" w:cs="Times New Roman"/>
          <w:bCs/>
          <w:color w:val="000000" w:themeColor="text1"/>
        </w:rPr>
        <w:t xml:space="preserve">. 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In </w:t>
      </w:r>
      <w:r w:rsidR="00A01150">
        <w:rPr>
          <w:rFonts w:ascii="Times New Roman" w:hAnsi="Times New Roman" w:cs="Times New Roman" w:hint="eastAsia"/>
          <w:bCs/>
          <w:color w:val="000000" w:themeColor="text1"/>
        </w:rPr>
        <w:t>our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study, four </w:t>
      </w:r>
      <w:proofErr w:type="spellStart"/>
      <w:r w:rsidR="00D41C1A">
        <w:rPr>
          <w:rFonts w:ascii="Times New Roman" w:hAnsi="Times New Roman" w:cs="Times New Roman" w:hint="eastAsia"/>
          <w:bCs/>
          <w:color w:val="000000" w:themeColor="text1"/>
        </w:rPr>
        <w:t>hydroxycinnamoyl</w:t>
      </w:r>
      <w:proofErr w:type="spellEnd"/>
      <w:r w:rsidR="00D41C1A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proofErr w:type="spellStart"/>
      <w:r w:rsidR="00D41C1A">
        <w:rPr>
          <w:rFonts w:ascii="Times New Roman" w:hAnsi="Times New Roman" w:cs="Times New Roman" w:hint="eastAsia"/>
          <w:bCs/>
          <w:color w:val="000000" w:themeColor="text1"/>
        </w:rPr>
        <w:t>transferase</w:t>
      </w:r>
      <w:proofErr w:type="spellEnd"/>
      <w:r w:rsidR="00D41C1A">
        <w:rPr>
          <w:rFonts w:ascii="Times New Roman" w:hAnsi="Times New Roman" w:cs="Times New Roman" w:hint="eastAsia"/>
          <w:bCs/>
          <w:color w:val="000000" w:themeColor="text1"/>
        </w:rPr>
        <w:t xml:space="preserve"> (</w:t>
      </w:r>
      <w:r w:rsidRPr="004410C7">
        <w:rPr>
          <w:rFonts w:ascii="Times New Roman" w:hAnsi="Times New Roman" w:cs="Times New Roman" w:hint="eastAsia"/>
          <w:bCs/>
        </w:rPr>
        <w:t>HCT</w:t>
      </w:r>
      <w:r w:rsidR="00D41C1A" w:rsidRPr="004410C7">
        <w:rPr>
          <w:rFonts w:ascii="Times New Roman" w:hAnsi="Times New Roman" w:cs="Times New Roman" w:hint="eastAsia"/>
          <w:bCs/>
        </w:rPr>
        <w:t>)</w:t>
      </w:r>
      <w:r w:rsidRPr="004410C7">
        <w:rPr>
          <w:rFonts w:ascii="Times New Roman" w:hAnsi="Times New Roman" w:cs="Times New Roman" w:hint="eastAsia"/>
          <w:bCs/>
        </w:rPr>
        <w:t xml:space="preserve"> 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genes were </w:t>
      </w:r>
      <w:proofErr w:type="spellStart"/>
      <w:r w:rsidRPr="00CF5FEE">
        <w:rPr>
          <w:rFonts w:ascii="Times New Roman" w:hAnsi="Times New Roman" w:cs="Times New Roman" w:hint="eastAsia"/>
          <w:bCs/>
          <w:color w:val="000000" w:themeColor="text1"/>
        </w:rPr>
        <w:t>downregulated</w:t>
      </w:r>
      <w:proofErr w:type="spellEnd"/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 w:rsidR="00621100">
        <w:rPr>
          <w:rFonts w:ascii="Times New Roman" w:hAnsi="Times New Roman" w:cs="Times New Roman" w:hint="eastAsia"/>
          <w:bCs/>
          <w:color w:val="000000" w:themeColor="text1"/>
        </w:rPr>
        <w:t>during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fruit ripen</w:t>
      </w:r>
      <w:r w:rsidR="00115057" w:rsidRPr="00CF5FEE">
        <w:rPr>
          <w:rFonts w:ascii="Times New Roman" w:hAnsi="Times New Roman" w:cs="Times New Roman" w:hint="eastAsia"/>
          <w:bCs/>
          <w:color w:val="000000" w:themeColor="text1"/>
        </w:rPr>
        <w:t>ing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, consistent with the </w:t>
      </w:r>
      <w:r w:rsidR="00CA4AE6" w:rsidRPr="00CF5FEE">
        <w:rPr>
          <w:rFonts w:ascii="Times New Roman" w:hAnsi="Times New Roman" w:cs="Times New Roman" w:hint="eastAsia"/>
          <w:bCs/>
          <w:color w:val="000000" w:themeColor="text1"/>
        </w:rPr>
        <w:t>accumulation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 w:rsidR="00621100">
        <w:rPr>
          <w:rFonts w:ascii="Times New Roman" w:hAnsi="Times New Roman" w:cs="Times New Roman" w:hint="eastAsia"/>
          <w:bCs/>
          <w:color w:val="000000" w:themeColor="text1"/>
        </w:rPr>
        <w:t>of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 w:rsidRPr="00CF5FEE">
        <w:rPr>
          <w:rFonts w:ascii="Times New Roman" w:hAnsi="Times New Roman" w:cs="Times New Roman"/>
          <w:i/>
          <w:color w:val="000000" w:themeColor="text1"/>
        </w:rPr>
        <w:t>p</w:t>
      </w:r>
      <w:r w:rsidRPr="00CF5FEE">
        <w:rPr>
          <w:rFonts w:ascii="Times New Roman" w:hAnsi="Times New Roman" w:cs="Times New Roman"/>
          <w:color w:val="000000" w:themeColor="text1"/>
        </w:rPr>
        <w:t>-</w:t>
      </w:r>
      <w:proofErr w:type="spellStart"/>
      <w:r w:rsidRPr="00CF5FEE">
        <w:rPr>
          <w:rFonts w:ascii="Times New Roman" w:hAnsi="Times New Roman" w:cs="Times New Roman" w:hint="eastAsia"/>
          <w:color w:val="000000" w:themeColor="text1"/>
        </w:rPr>
        <w:t>c</w:t>
      </w:r>
      <w:r w:rsidRPr="00CF5FEE">
        <w:rPr>
          <w:rFonts w:ascii="Times New Roman" w:hAnsi="Times New Roman" w:cs="Times New Roman"/>
          <w:color w:val="000000" w:themeColor="text1"/>
        </w:rPr>
        <w:t>oumaryl</w:t>
      </w:r>
      <w:proofErr w:type="spellEnd"/>
      <w:r w:rsidRPr="00CF5FEE">
        <w:rPr>
          <w:rFonts w:ascii="Times New Roman" w:hAnsi="Times New Roman" w:cs="Times New Roman"/>
          <w:color w:val="000000" w:themeColor="text1"/>
        </w:rPr>
        <w:t xml:space="preserve"> alcohol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and </w:t>
      </w:r>
      <w:r w:rsidR="00621100">
        <w:rPr>
          <w:rFonts w:ascii="Times New Roman" w:hAnsi="Times New Roman" w:cs="Times New Roman" w:hint="eastAsia"/>
          <w:bCs/>
          <w:color w:val="000000" w:themeColor="text1"/>
        </w:rPr>
        <w:t>the reduction of lignin monomers,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proofErr w:type="spellStart"/>
      <w:r w:rsidRPr="00CF5FEE">
        <w:rPr>
          <w:rFonts w:ascii="Times New Roman" w:hAnsi="Times New Roman" w:cs="Times New Roman"/>
          <w:bCs/>
          <w:color w:val="000000" w:themeColor="text1"/>
        </w:rPr>
        <w:t>coniferyl</w:t>
      </w:r>
      <w:proofErr w:type="spellEnd"/>
      <w:r w:rsidR="00621100">
        <w:rPr>
          <w:rFonts w:ascii="Times New Roman" w:hAnsi="Times New Roman" w:cs="Times New Roman" w:hint="eastAsia"/>
          <w:bCs/>
          <w:color w:val="000000" w:themeColor="text1"/>
        </w:rPr>
        <w:t>,</w:t>
      </w:r>
      <w:r w:rsidRPr="00CF5FEE">
        <w:rPr>
          <w:rFonts w:ascii="Times New Roman" w:hAnsi="Times New Roman" w:cs="Times New Roman"/>
          <w:bCs/>
          <w:color w:val="000000" w:themeColor="text1"/>
        </w:rPr>
        <w:t xml:space="preserve"> and </w:t>
      </w:r>
      <w:proofErr w:type="spellStart"/>
      <w:r w:rsidRPr="00CF5FEE">
        <w:rPr>
          <w:rFonts w:ascii="Times New Roman" w:hAnsi="Times New Roman" w:cs="Times New Roman"/>
          <w:bCs/>
          <w:color w:val="000000" w:themeColor="text1"/>
        </w:rPr>
        <w:t>sinapyl</w:t>
      </w:r>
      <w:proofErr w:type="spellEnd"/>
      <w:r w:rsidRPr="00CF5FEE">
        <w:rPr>
          <w:rFonts w:ascii="Times New Roman" w:hAnsi="Times New Roman" w:cs="Times New Roman"/>
          <w:bCs/>
          <w:color w:val="000000" w:themeColor="text1"/>
        </w:rPr>
        <w:t xml:space="preserve"> alcohols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. </w:t>
      </w:r>
      <w:r w:rsidR="00621100" w:rsidRPr="00CF5FEE">
        <w:rPr>
          <w:rFonts w:ascii="Times New Roman" w:hAnsi="Times New Roman" w:cs="Times New Roman"/>
          <w:bCs/>
          <w:color w:val="000000" w:themeColor="text1"/>
        </w:rPr>
        <w:t>T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he expression of screened </w:t>
      </w:r>
      <w:r w:rsidRPr="00CF5FEE">
        <w:rPr>
          <w:rFonts w:ascii="Times New Roman" w:hAnsi="Times New Roman" w:cs="Times New Roman" w:hint="eastAsia"/>
          <w:bCs/>
          <w:i/>
          <w:color w:val="000000" w:themeColor="text1"/>
        </w:rPr>
        <w:t>COMT</w:t>
      </w:r>
      <w:r w:rsidR="00023261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(Aco017593, Aco018902)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, </w:t>
      </w:r>
      <w:r w:rsidRPr="00CF5FEE">
        <w:rPr>
          <w:rFonts w:ascii="Times New Roman" w:hAnsi="Times New Roman" w:cs="Times New Roman" w:hint="eastAsia"/>
          <w:bCs/>
          <w:i/>
          <w:color w:val="000000" w:themeColor="text1"/>
        </w:rPr>
        <w:t>CCR</w:t>
      </w:r>
      <w:r w:rsidR="00023261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(Aco015695)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, </w:t>
      </w:r>
      <w:r w:rsidR="00621100">
        <w:rPr>
          <w:rFonts w:ascii="Times New Roman" w:hAnsi="Times New Roman" w:cs="Times New Roman" w:hint="eastAsia"/>
          <w:bCs/>
          <w:color w:val="000000" w:themeColor="text1"/>
        </w:rPr>
        <w:t xml:space="preserve">and </w:t>
      </w:r>
      <w:r w:rsidRPr="00CF5FEE">
        <w:rPr>
          <w:rFonts w:ascii="Times New Roman" w:hAnsi="Times New Roman" w:cs="Times New Roman" w:hint="eastAsia"/>
          <w:bCs/>
          <w:i/>
          <w:color w:val="000000" w:themeColor="text1"/>
        </w:rPr>
        <w:t>CAD</w:t>
      </w:r>
      <w:r w:rsidR="00023261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(Aco001032)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genes generally showed </w:t>
      </w:r>
      <w:r w:rsidRPr="00CF5FEE">
        <w:rPr>
          <w:rFonts w:ascii="Times New Roman" w:hAnsi="Times New Roman" w:cs="Times New Roman"/>
          <w:bCs/>
          <w:color w:val="000000" w:themeColor="text1"/>
        </w:rPr>
        <w:t>a decreasing trend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, </w:t>
      </w:r>
      <w:r w:rsidR="00621100">
        <w:rPr>
          <w:rFonts w:ascii="Times New Roman" w:hAnsi="Times New Roman" w:cs="Times New Roman" w:hint="eastAsia"/>
          <w:bCs/>
          <w:color w:val="000000" w:themeColor="text1"/>
        </w:rPr>
        <w:t>in line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with the accumulation of i</w:t>
      </w:r>
      <w:r w:rsidRPr="00CF5FEE">
        <w:rPr>
          <w:rFonts w:ascii="Times New Roman" w:hAnsi="Times New Roman" w:cs="Times New Roman"/>
          <w:bCs/>
          <w:color w:val="000000" w:themeColor="text1"/>
        </w:rPr>
        <w:t>ntermediate phenolic metabolites</w:t>
      </w:r>
      <w:r w:rsidR="008B182F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 w:rsidR="00621100">
        <w:rPr>
          <w:rFonts w:ascii="Times New Roman" w:hAnsi="Times New Roman" w:cs="Times New Roman" w:hint="eastAsia"/>
          <w:bCs/>
          <w:color w:val="000000" w:themeColor="text1"/>
        </w:rPr>
        <w:t xml:space="preserve">such as </w:t>
      </w:r>
      <w:proofErr w:type="spellStart"/>
      <w:r w:rsidRPr="00CF5FEE">
        <w:rPr>
          <w:rFonts w:ascii="Times New Roman" w:hAnsi="Times New Roman" w:cs="Times New Roman" w:hint="eastAsia"/>
          <w:color w:val="000000" w:themeColor="text1"/>
        </w:rPr>
        <w:t>c</w:t>
      </w:r>
      <w:r w:rsidRPr="00CF5FEE">
        <w:rPr>
          <w:rFonts w:ascii="Times New Roman" w:hAnsi="Times New Roman" w:cs="Times New Roman"/>
          <w:color w:val="000000" w:themeColor="text1"/>
        </w:rPr>
        <w:t>affeic</w:t>
      </w:r>
      <w:proofErr w:type="spellEnd"/>
      <w:r w:rsidRPr="00CF5FEE">
        <w:rPr>
          <w:rFonts w:ascii="Times New Roman" w:hAnsi="Times New Roman" w:cs="Times New Roman"/>
          <w:color w:val="000000" w:themeColor="text1"/>
        </w:rPr>
        <w:t xml:space="preserve"> acid</w:t>
      </w:r>
      <w:r w:rsidR="00023261" w:rsidRPr="00CF5FEE">
        <w:rPr>
          <w:rFonts w:ascii="Times New Roman" w:hAnsi="Times New Roman" w:cs="Times New Roman" w:hint="eastAsia"/>
          <w:color w:val="000000" w:themeColor="text1"/>
        </w:rPr>
        <w:t xml:space="preserve"> and </w:t>
      </w:r>
      <w:proofErr w:type="spellStart"/>
      <w:r w:rsidRPr="00CF5FEE">
        <w:rPr>
          <w:rFonts w:ascii="Times New Roman" w:eastAsiaTheme="minorEastAsia" w:hAnsi="Times New Roman" w:cs="Times New Roman" w:hint="eastAsia"/>
          <w:color w:val="000000" w:themeColor="text1"/>
          <w:kern w:val="24"/>
        </w:rPr>
        <w:t>c</w:t>
      </w:r>
      <w:r w:rsidRPr="00CF5FEE">
        <w:rPr>
          <w:rFonts w:ascii="Times New Roman" w:eastAsiaTheme="minorEastAsia" w:hAnsi="Times New Roman" w:cs="Times New Roman"/>
          <w:color w:val="000000" w:themeColor="text1"/>
          <w:kern w:val="24"/>
        </w:rPr>
        <w:t>affeoyl</w:t>
      </w:r>
      <w:proofErr w:type="spellEnd"/>
      <w:r w:rsidRPr="00CF5FEE">
        <w:rPr>
          <w:rFonts w:ascii="Times New Roman" w:eastAsiaTheme="minorEastAsia" w:hAnsi="Times New Roman" w:cs="Times New Roman"/>
          <w:color w:val="000000" w:themeColor="text1"/>
          <w:kern w:val="24"/>
        </w:rPr>
        <w:t xml:space="preserve"> aldehyde</w:t>
      </w:r>
      <w:r w:rsidR="00023261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. </w:t>
      </w:r>
      <w:r w:rsidR="00621100" w:rsidRPr="00CF5FEE">
        <w:rPr>
          <w:rFonts w:ascii="Times New Roman" w:hAnsi="Times New Roman" w:cs="Times New Roman"/>
          <w:bCs/>
          <w:color w:val="000000" w:themeColor="text1"/>
        </w:rPr>
        <w:t>A</w:t>
      </w:r>
      <w:r w:rsidR="00023261" w:rsidRPr="00CF5FEE">
        <w:rPr>
          <w:rFonts w:ascii="Times New Roman" w:hAnsi="Times New Roman" w:cs="Times New Roman" w:hint="eastAsia"/>
          <w:bCs/>
          <w:color w:val="000000" w:themeColor="text1"/>
        </w:rPr>
        <w:t>ddition</w:t>
      </w:r>
      <w:r w:rsidR="00621100">
        <w:rPr>
          <w:rFonts w:ascii="Times New Roman" w:hAnsi="Times New Roman" w:cs="Times New Roman" w:hint="eastAsia"/>
          <w:bCs/>
          <w:color w:val="000000" w:themeColor="text1"/>
        </w:rPr>
        <w:t>ally</w:t>
      </w:r>
      <w:r w:rsidR="00023261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, identified </w:t>
      </w:r>
      <w:r w:rsidR="00023261" w:rsidRPr="00CF5FEE">
        <w:rPr>
          <w:rFonts w:ascii="Times New Roman" w:hAnsi="Times New Roman" w:cs="Times New Roman" w:hint="eastAsia"/>
          <w:bCs/>
          <w:i/>
          <w:color w:val="000000" w:themeColor="text1"/>
        </w:rPr>
        <w:t>POD</w:t>
      </w:r>
      <w:r w:rsidR="002536CA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genes</w:t>
      </w:r>
      <w:r w:rsidR="00023261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(Aco008465, Aco021646, Aco015271, Aco002056, Aco004613, Aco029136, Aco003045, Aco026779, Aco001617, Aco013666, Aco021355, Aco004784, Aco021127) and </w:t>
      </w:r>
      <w:r w:rsidR="00621100">
        <w:rPr>
          <w:rFonts w:ascii="Times New Roman" w:hAnsi="Times New Roman" w:cs="Times New Roman" w:hint="eastAsia"/>
          <w:bCs/>
          <w:color w:val="000000" w:themeColor="text1"/>
        </w:rPr>
        <w:t xml:space="preserve">the </w:t>
      </w:r>
      <w:r w:rsidR="00023261" w:rsidRPr="00CF5FEE">
        <w:rPr>
          <w:rFonts w:ascii="Times New Roman" w:hAnsi="Times New Roman" w:cs="Times New Roman" w:hint="eastAsia"/>
          <w:bCs/>
          <w:i/>
          <w:color w:val="000000" w:themeColor="text1"/>
        </w:rPr>
        <w:t xml:space="preserve">LAC </w:t>
      </w:r>
      <w:r w:rsidR="00CA0EF4">
        <w:rPr>
          <w:rFonts w:ascii="Times New Roman" w:hAnsi="Times New Roman" w:cs="Times New Roman" w:hint="eastAsia"/>
          <w:bCs/>
          <w:color w:val="000000" w:themeColor="text1"/>
        </w:rPr>
        <w:t>gene</w:t>
      </w:r>
      <w:r w:rsidR="00023261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(</w:t>
      </w:r>
      <w:r w:rsidR="002536CA" w:rsidRPr="00CF5FEE">
        <w:rPr>
          <w:rFonts w:ascii="Times New Roman" w:hAnsi="Times New Roman" w:cs="Times New Roman" w:hint="eastAsia"/>
          <w:bCs/>
          <w:color w:val="000000" w:themeColor="text1"/>
        </w:rPr>
        <w:t>Aco015409</w:t>
      </w:r>
      <w:r w:rsidR="00023261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) were </w:t>
      </w:r>
      <w:proofErr w:type="spellStart"/>
      <w:r w:rsidR="00023261" w:rsidRPr="00CF5FEE">
        <w:rPr>
          <w:rFonts w:ascii="Times New Roman" w:hAnsi="Times New Roman" w:cs="Times New Roman" w:hint="eastAsia"/>
          <w:bCs/>
          <w:color w:val="000000" w:themeColor="text1"/>
        </w:rPr>
        <w:t>downregulated</w:t>
      </w:r>
      <w:proofErr w:type="spellEnd"/>
      <w:r w:rsidR="00023261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during fruit ripening</w:t>
      </w:r>
      <w:r w:rsidR="0002500A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r w:rsidR="0002500A" w:rsidRPr="00CF5FEE">
        <w:rPr>
          <w:rFonts w:ascii="Times New Roman" w:hAnsi="Times New Roman" w:cs="Times New Roman" w:hint="eastAsia"/>
          <w:color w:val="000000" w:themeColor="text1"/>
        </w:rPr>
        <w:t>(</w:t>
      </w:r>
      <w:r w:rsidR="0002500A">
        <w:rPr>
          <w:rFonts w:ascii="Times New Roman" w:hAnsi="Times New Roman" w:cs="Times New Roman" w:hint="eastAsia"/>
        </w:rPr>
        <w:t xml:space="preserve">Fig </w:t>
      </w:r>
      <w:r w:rsidR="0002500A">
        <w:rPr>
          <w:rFonts w:ascii="Times New Roman" w:hAnsi="Times New Roman" w:cs="Times New Roman" w:hint="eastAsia"/>
          <w:color w:val="0000FF"/>
        </w:rPr>
        <w:t>8</w:t>
      </w:r>
      <w:r w:rsidR="0002500A">
        <w:rPr>
          <w:rFonts w:ascii="Times New Roman" w:hAnsi="Times New Roman" w:cs="Times New Roman" w:hint="eastAsia"/>
          <w:color w:val="000000" w:themeColor="text1"/>
        </w:rPr>
        <w:t>)</w:t>
      </w:r>
      <w:r w:rsidR="00023261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, </w:t>
      </w:r>
      <w:r w:rsidR="00621100">
        <w:rPr>
          <w:rFonts w:ascii="Times New Roman" w:hAnsi="Times New Roman" w:cs="Times New Roman" w:hint="eastAsia"/>
          <w:bCs/>
          <w:color w:val="000000" w:themeColor="text1"/>
        </w:rPr>
        <w:t xml:space="preserve">indicating their potential role in </w:t>
      </w:r>
      <w:r w:rsidR="002536CA" w:rsidRPr="00CF5FEE">
        <w:rPr>
          <w:rFonts w:ascii="Times New Roman" w:hAnsi="Times New Roman" w:cs="Times New Roman" w:hint="eastAsia"/>
          <w:bCs/>
          <w:color w:val="000000" w:themeColor="text1"/>
        </w:rPr>
        <w:t>the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</w:t>
      </w:r>
      <w:proofErr w:type="spellStart"/>
      <w:r w:rsidR="002536CA" w:rsidRPr="00CF5FEE">
        <w:rPr>
          <w:rFonts w:ascii="Times New Roman" w:hAnsi="Times New Roman" w:cs="Times New Roman"/>
          <w:bCs/>
          <w:color w:val="000000" w:themeColor="text1"/>
        </w:rPr>
        <w:t>depolymerization</w:t>
      </w:r>
      <w:proofErr w:type="spellEnd"/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 of lignin </w:t>
      </w:r>
      <w:r w:rsidR="002536CA"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in the cell wall 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as fruit ripening </w:t>
      </w:r>
      <w:r w:rsidR="00621100">
        <w:rPr>
          <w:rFonts w:ascii="Times New Roman" w:hAnsi="Times New Roman" w:cs="Times New Roman" w:hint="eastAsia"/>
          <w:bCs/>
          <w:color w:val="000000" w:themeColor="text1"/>
        </w:rPr>
        <w:t>progressed</w:t>
      </w:r>
      <w:r w:rsidRPr="00CF5FEE">
        <w:rPr>
          <w:rFonts w:ascii="Times New Roman" w:hAnsi="Times New Roman" w:cs="Times New Roman" w:hint="eastAsia"/>
          <w:bCs/>
          <w:color w:val="000000" w:themeColor="text1"/>
        </w:rPr>
        <w:t xml:space="preserve">. </w:t>
      </w:r>
    </w:p>
    <w:p w:rsidR="00CE6203" w:rsidRDefault="00174526" w:rsidP="00D13D5C">
      <w:pPr>
        <w:pStyle w:val="aa"/>
        <w:spacing w:before="0" w:beforeAutospacing="0" w:after="0" w:afterAutospacing="0" w:line="480" w:lineRule="auto"/>
        <w:ind w:firstLineChars="200" w:firstLine="480"/>
        <w:jc w:val="both"/>
        <w:rPr>
          <w:rFonts w:ascii="Times New Roman" w:hAnsi="Times New Roman" w:cs="Times New Roman"/>
          <w:color w:val="000000" w:themeColor="text1"/>
        </w:rPr>
      </w:pPr>
      <w:r w:rsidRPr="00CF5FEE">
        <w:rPr>
          <w:rFonts w:ascii="Times New Roman" w:hAnsi="Times New Roman" w:cs="Times New Roman"/>
          <w:color w:val="000000" w:themeColor="text1"/>
        </w:rPr>
        <w:t>A</w:t>
      </w:r>
      <w:r w:rsidR="00BA2059" w:rsidRPr="00CF5FEE">
        <w:rPr>
          <w:rFonts w:ascii="Times New Roman" w:hAnsi="Times New Roman" w:cs="Times New Roman" w:hint="eastAsia"/>
          <w:color w:val="000000" w:themeColor="text1"/>
        </w:rPr>
        <w:t xml:space="preserve">scorbic acid </w:t>
      </w:r>
      <w:r>
        <w:rPr>
          <w:rFonts w:ascii="Times New Roman" w:hAnsi="Times New Roman" w:cs="Times New Roman" w:hint="eastAsia"/>
          <w:color w:val="000000" w:themeColor="text1"/>
        </w:rPr>
        <w:t>is known to be</w:t>
      </w:r>
      <w:r w:rsidR="00BA2059"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BA2059" w:rsidRPr="00CF5FEE">
        <w:rPr>
          <w:rFonts w:ascii="Times New Roman" w:hAnsi="Times New Roman" w:cs="Times New Roman"/>
          <w:color w:val="000000" w:themeColor="text1"/>
        </w:rPr>
        <w:t>oxidized</w:t>
      </w:r>
      <w:r w:rsidR="00BA2059"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BA2059" w:rsidRPr="00CF5FEE">
        <w:rPr>
          <w:rFonts w:ascii="Times New Roman" w:hAnsi="Times New Roman"/>
          <w:color w:val="2E2E2E"/>
        </w:rPr>
        <w:t>to</w:t>
      </w:r>
      <w:r w:rsidR="00BA2059" w:rsidRPr="00CF5FEE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BA2059" w:rsidRPr="00CF5FEE">
        <w:rPr>
          <w:rFonts w:ascii="Times New Roman" w:hAnsi="Times New Roman" w:cs="Times New Roman"/>
          <w:color w:val="000000" w:themeColor="text1"/>
        </w:rPr>
        <w:t>dehydroascorbic</w:t>
      </w:r>
      <w:proofErr w:type="spellEnd"/>
      <w:r w:rsidR="00BA2059" w:rsidRPr="00CF5FEE">
        <w:rPr>
          <w:rFonts w:ascii="Times New Roman" w:hAnsi="Times New Roman" w:cs="Times New Roman"/>
          <w:color w:val="000000" w:themeColor="text1"/>
        </w:rPr>
        <w:t xml:space="preserve"> acid</w:t>
      </w:r>
      <w:r>
        <w:rPr>
          <w:rFonts w:ascii="Times New Roman" w:hAnsi="Times New Roman" w:cs="Times New Roman" w:hint="eastAsia"/>
          <w:color w:val="000000" w:themeColor="text1"/>
        </w:rPr>
        <w:t xml:space="preserve"> during fruit ripening, a process</w:t>
      </w:r>
      <w:r w:rsidR="00BA2059"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</w:rPr>
        <w:t xml:space="preserve">catalyzed </w:t>
      </w:r>
      <w:r w:rsidR="00BA2059" w:rsidRPr="00CF5FEE">
        <w:rPr>
          <w:rFonts w:ascii="Times New Roman" w:hAnsi="Times New Roman" w:cs="Times New Roman" w:hint="eastAsia"/>
          <w:color w:val="000000" w:themeColor="text1"/>
        </w:rPr>
        <w:t xml:space="preserve">by </w:t>
      </w:r>
      <w:r w:rsidR="00BA2059" w:rsidRPr="00CF5FEE">
        <w:rPr>
          <w:rFonts w:ascii="Times New Roman" w:hAnsi="Times New Roman" w:cs="Times New Roman"/>
          <w:color w:val="000000" w:themeColor="text1"/>
        </w:rPr>
        <w:t>ascorbic acid oxidase</w:t>
      </w:r>
      <w:r w:rsidR="00BA1650" w:rsidRPr="00CF5FEE">
        <w:rPr>
          <w:rFonts w:ascii="Times New Roman" w:hAnsi="Times New Roman" w:cs="Times New Roman" w:hint="eastAsia"/>
          <w:color w:val="000000" w:themeColor="text1"/>
        </w:rPr>
        <w:t xml:space="preserve"> (APX)</w:t>
      </w:r>
      <w:r w:rsidR="00364F82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0F392E">
        <w:rPr>
          <w:rFonts w:ascii="Times New Roman" w:hAnsi="Times New Roman" w:cs="Times New Roman" w:hint="eastAsia"/>
          <w:color w:val="000000" w:themeColor="text1"/>
        </w:rPr>
        <w:t>[</w:t>
      </w:r>
      <w:r w:rsidR="00E27680" w:rsidRPr="000F392E">
        <w:rPr>
          <w:rFonts w:ascii="Times New Roman" w:hAnsi="Times New Roman" w:cs="Times New Roman" w:hint="eastAsia"/>
          <w:color w:val="0000FF"/>
        </w:rPr>
        <w:t>10</w:t>
      </w:r>
      <w:r w:rsidR="000F392E" w:rsidRPr="000F392E">
        <w:rPr>
          <w:rFonts w:ascii="Times New Roman" w:hAnsi="Times New Roman" w:cs="Times New Roman" w:hint="eastAsia"/>
          <w:color w:val="0000FF"/>
        </w:rPr>
        <w:t>,</w:t>
      </w:r>
      <w:r w:rsidR="0038050A">
        <w:rPr>
          <w:rFonts w:ascii="Times New Roman" w:hAnsi="Times New Roman" w:cs="Times New Roman" w:hint="eastAsia"/>
          <w:color w:val="0000FF"/>
        </w:rPr>
        <w:t>27</w:t>
      </w:r>
      <w:r w:rsidR="000F392E" w:rsidRPr="000F392E">
        <w:rPr>
          <w:rFonts w:ascii="Times New Roman" w:hAnsi="Times New Roman" w:cs="Times New Roman" w:hint="eastAsia"/>
          <w:color w:val="0000FF"/>
        </w:rPr>
        <w:t>,</w:t>
      </w:r>
      <w:r w:rsidR="0038050A">
        <w:rPr>
          <w:rFonts w:ascii="Times New Roman" w:hAnsi="Times New Roman" w:cs="Times New Roman" w:hint="eastAsia"/>
          <w:color w:val="0000FF"/>
        </w:rPr>
        <w:t>37</w:t>
      </w:r>
      <w:r w:rsidR="000F392E">
        <w:rPr>
          <w:rFonts w:ascii="Times New Roman" w:hAnsi="Times New Roman" w:cs="Times New Roman" w:hint="eastAsia"/>
          <w:color w:val="000000" w:themeColor="text1"/>
        </w:rPr>
        <w:t>]</w:t>
      </w:r>
      <w:r w:rsidR="003E0CA0" w:rsidRPr="00CF5FEE">
        <w:rPr>
          <w:rFonts w:ascii="Times New Roman" w:hAnsi="Times New Roman" w:cs="Times New Roman" w:hint="eastAsia"/>
          <w:color w:val="000000" w:themeColor="text1"/>
        </w:rPr>
        <w:t>.</w:t>
      </w:r>
      <w:r w:rsidR="00F14875"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BA1650" w:rsidRPr="00CF5FEE">
        <w:rPr>
          <w:rFonts w:ascii="Times New Roman" w:hAnsi="Times New Roman" w:cs="Times New Roman" w:hint="eastAsia"/>
          <w:color w:val="000000" w:themeColor="text1"/>
        </w:rPr>
        <w:t xml:space="preserve">In </w:t>
      </w:r>
      <w:r w:rsidR="00CF2400">
        <w:rPr>
          <w:rFonts w:ascii="Times New Roman" w:hAnsi="Times New Roman" w:cs="Times New Roman" w:hint="eastAsia"/>
          <w:color w:val="000000" w:themeColor="text1"/>
        </w:rPr>
        <w:t>our</w:t>
      </w:r>
      <w:r w:rsidR="00BA1650" w:rsidRPr="00CF5FEE">
        <w:rPr>
          <w:rFonts w:ascii="Times New Roman" w:hAnsi="Times New Roman" w:cs="Times New Roman" w:hint="eastAsia"/>
          <w:color w:val="000000" w:themeColor="text1"/>
        </w:rPr>
        <w:t xml:space="preserve"> study, genes </w:t>
      </w:r>
      <w:r w:rsidR="00CF2400">
        <w:rPr>
          <w:rFonts w:ascii="Times New Roman" w:hAnsi="Times New Roman" w:cs="Times New Roman" w:hint="eastAsia"/>
          <w:color w:val="000000" w:themeColor="text1"/>
        </w:rPr>
        <w:t>related to</w:t>
      </w:r>
      <w:r w:rsidR="00BA1650"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BA1650" w:rsidRPr="00CF5FEE">
        <w:rPr>
          <w:rFonts w:ascii="Times New Roman" w:hAnsi="Times New Roman" w:cs="Times New Roman" w:hint="eastAsia"/>
          <w:i/>
          <w:color w:val="000000" w:themeColor="text1"/>
        </w:rPr>
        <w:t>APX</w:t>
      </w:r>
      <w:r w:rsidR="009F7304">
        <w:rPr>
          <w:rFonts w:ascii="Times New Roman" w:hAnsi="Times New Roman" w:cs="Times New Roman" w:hint="eastAsia"/>
          <w:color w:val="000000" w:themeColor="text1"/>
        </w:rPr>
        <w:t xml:space="preserve"> (Aco007028)</w:t>
      </w:r>
      <w:r w:rsidR="00BA1650" w:rsidRPr="00CF5FEE">
        <w:rPr>
          <w:rFonts w:ascii="Times New Roman" w:hAnsi="Times New Roman" w:cs="Times New Roman" w:hint="eastAsia"/>
          <w:color w:val="000000" w:themeColor="text1"/>
        </w:rPr>
        <w:t xml:space="preserve">, </w:t>
      </w:r>
      <w:r w:rsidRPr="00CF5FEE">
        <w:rPr>
          <w:rFonts w:ascii="Times New Roman" w:hAnsi="Times New Roman" w:cs="Times New Roman" w:hint="eastAsia"/>
          <w:color w:val="000000" w:themeColor="text1"/>
        </w:rPr>
        <w:t xml:space="preserve">and </w:t>
      </w:r>
      <w:r w:rsidRPr="00CF5FEE">
        <w:rPr>
          <w:rFonts w:ascii="Times New Roman" w:hAnsi="Times New Roman" w:cs="Times New Roman"/>
          <w:color w:val="000000" w:themeColor="text1"/>
        </w:rPr>
        <w:t>polyphenol oxidase</w:t>
      </w:r>
      <w:r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BA1650" w:rsidRPr="00CF5FEE">
        <w:rPr>
          <w:rFonts w:ascii="Times New Roman" w:hAnsi="Times New Roman" w:cs="Times New Roman" w:hint="eastAsia"/>
          <w:color w:val="000000" w:themeColor="text1"/>
        </w:rPr>
        <w:t>(</w:t>
      </w:r>
      <w:r w:rsidR="00CF2400" w:rsidRPr="00CF2400">
        <w:rPr>
          <w:rFonts w:ascii="Times New Roman" w:hAnsi="Times New Roman" w:cs="Times New Roman" w:hint="eastAsia"/>
          <w:i/>
          <w:color w:val="000000" w:themeColor="text1"/>
        </w:rPr>
        <w:t>PPO</w:t>
      </w:r>
      <w:r w:rsidR="00CF2400">
        <w:rPr>
          <w:rFonts w:ascii="Times New Roman" w:hAnsi="Times New Roman" w:cs="Times New Roman" w:hint="eastAsia"/>
          <w:color w:val="000000" w:themeColor="text1"/>
        </w:rPr>
        <w:t xml:space="preserve">, </w:t>
      </w:r>
      <w:r w:rsidR="00BA1650" w:rsidRPr="00CF5FEE">
        <w:rPr>
          <w:rFonts w:ascii="Times New Roman" w:hAnsi="Times New Roman" w:cs="Times New Roman" w:hint="eastAsia"/>
          <w:color w:val="000000" w:themeColor="text1"/>
        </w:rPr>
        <w:t xml:space="preserve">Aco014848) </w:t>
      </w:r>
      <w:r w:rsidR="00CF2400">
        <w:rPr>
          <w:rFonts w:ascii="Times New Roman" w:hAnsi="Times New Roman" w:cs="Times New Roman" w:hint="eastAsia"/>
          <w:color w:val="000000" w:themeColor="text1"/>
        </w:rPr>
        <w:t>exhibited</w:t>
      </w:r>
      <w:r w:rsidR="00BA1650"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BA1650" w:rsidRPr="00CF5FEE">
        <w:rPr>
          <w:rFonts w:ascii="Times New Roman" w:hAnsi="Times New Roman" w:cs="Times New Roman"/>
          <w:color w:val="000000" w:themeColor="text1"/>
        </w:rPr>
        <w:t>consistently</w:t>
      </w:r>
      <w:r w:rsidR="00BA1650" w:rsidRPr="00CF5FEE">
        <w:rPr>
          <w:rFonts w:ascii="Times New Roman" w:hAnsi="Times New Roman" w:cs="Times New Roman" w:hint="eastAsia"/>
          <w:color w:val="000000" w:themeColor="text1"/>
        </w:rPr>
        <w:t xml:space="preserve"> increasing</w:t>
      </w:r>
      <w:r w:rsidR="00CF2400">
        <w:rPr>
          <w:rFonts w:ascii="Times New Roman" w:hAnsi="Times New Roman" w:cs="Times New Roman" w:hint="eastAsia"/>
          <w:color w:val="000000" w:themeColor="text1"/>
        </w:rPr>
        <w:t xml:space="preserve"> expression </w:t>
      </w:r>
      <w:r w:rsidR="00BA1650" w:rsidRPr="00CF5FEE">
        <w:rPr>
          <w:rFonts w:ascii="Times New Roman" w:hAnsi="Times New Roman" w:cs="Times New Roman" w:hint="eastAsia"/>
          <w:color w:val="000000" w:themeColor="text1"/>
        </w:rPr>
        <w:t xml:space="preserve">as fruit ripening progressed, </w:t>
      </w:r>
      <w:r w:rsidR="00CF2400">
        <w:rPr>
          <w:rFonts w:ascii="Times New Roman" w:hAnsi="Times New Roman" w:cs="Times New Roman" w:hint="eastAsia"/>
          <w:color w:val="000000" w:themeColor="text1"/>
        </w:rPr>
        <w:t xml:space="preserve">suggesting their involvement in the </w:t>
      </w:r>
      <w:r w:rsidR="00BA1650" w:rsidRPr="00CF5FEE">
        <w:rPr>
          <w:rFonts w:ascii="Times New Roman" w:hAnsi="Times New Roman" w:cs="Times New Roman" w:hint="eastAsia"/>
          <w:color w:val="000000" w:themeColor="text1"/>
        </w:rPr>
        <w:t xml:space="preserve">oxidation of </w:t>
      </w:r>
      <w:r w:rsidR="00BA1650" w:rsidRPr="00CF5FEE">
        <w:rPr>
          <w:rFonts w:ascii="Times New Roman" w:hAnsi="Times New Roman" w:cs="Times New Roman"/>
          <w:color w:val="000000" w:themeColor="text1"/>
        </w:rPr>
        <w:t>ascorbic acid</w:t>
      </w:r>
      <w:r w:rsidR="00BA1650" w:rsidRPr="00CF5FEE">
        <w:rPr>
          <w:rFonts w:ascii="Times New Roman" w:hAnsi="Times New Roman" w:cs="Times New Roman" w:hint="eastAsia"/>
          <w:color w:val="000000" w:themeColor="text1"/>
        </w:rPr>
        <w:t>.</w:t>
      </w:r>
      <w:r w:rsidR="00FD2671"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proofErr w:type="spellStart"/>
      <w:r w:rsidR="006D047B" w:rsidRPr="00CF5FEE">
        <w:rPr>
          <w:rFonts w:ascii="Times New Roman" w:hAnsi="Times New Roman" w:cs="Times New Roman" w:hint="eastAsia"/>
          <w:color w:val="000000" w:themeColor="text1"/>
        </w:rPr>
        <w:t>C</w:t>
      </w:r>
      <w:r w:rsidR="00957E52" w:rsidRPr="00CF5FEE">
        <w:rPr>
          <w:rFonts w:ascii="Times New Roman" w:hAnsi="Times New Roman" w:cs="Times New Roman" w:hint="eastAsia"/>
          <w:color w:val="000000" w:themeColor="text1"/>
        </w:rPr>
        <w:t>is-aconitic</w:t>
      </w:r>
      <w:proofErr w:type="spellEnd"/>
      <w:r w:rsidR="00957E52" w:rsidRPr="00CF5FEE">
        <w:rPr>
          <w:rFonts w:ascii="Times New Roman" w:hAnsi="Times New Roman" w:cs="Times New Roman" w:hint="eastAsia"/>
          <w:color w:val="000000" w:themeColor="text1"/>
        </w:rPr>
        <w:t xml:space="preserve"> acid</w:t>
      </w:r>
      <w:r w:rsidR="00CE6203">
        <w:rPr>
          <w:rFonts w:ascii="Times New Roman" w:hAnsi="Times New Roman" w:cs="Times New Roman" w:hint="eastAsia"/>
          <w:color w:val="000000" w:themeColor="text1"/>
        </w:rPr>
        <w:t xml:space="preserve">, an </w:t>
      </w:r>
      <w:r w:rsidR="00CE6203" w:rsidRPr="00CF5FEE">
        <w:rPr>
          <w:rFonts w:ascii="Times New Roman" w:hAnsi="Times New Roman" w:cs="Times New Roman" w:hint="eastAsia"/>
          <w:color w:val="000000" w:themeColor="text1"/>
        </w:rPr>
        <w:t>organic acid</w:t>
      </w:r>
      <w:r w:rsidR="00957E52"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CE6203">
        <w:rPr>
          <w:rFonts w:ascii="Times New Roman" w:hAnsi="Times New Roman" w:cs="Times New Roman" w:hint="eastAsia"/>
          <w:color w:val="000000" w:themeColor="text1"/>
        </w:rPr>
        <w:t xml:space="preserve">is </w:t>
      </w:r>
      <w:r w:rsidR="00224171" w:rsidRPr="00CF5FEE">
        <w:rPr>
          <w:rFonts w:ascii="Times New Roman" w:hAnsi="Times New Roman" w:cs="Times New Roman" w:hint="eastAsia"/>
          <w:color w:val="000000" w:themeColor="text1"/>
        </w:rPr>
        <w:t>catalyzed</w:t>
      </w:r>
      <w:r w:rsidR="00D23BFE" w:rsidRPr="00CF5FEE">
        <w:rPr>
          <w:rFonts w:ascii="Times New Roman" w:hAnsi="Times New Roman" w:cs="Times New Roman" w:hint="eastAsia"/>
          <w:color w:val="000000" w:themeColor="text1"/>
        </w:rPr>
        <w:t xml:space="preserve"> by </w:t>
      </w:r>
      <w:r w:rsidR="00ED383F" w:rsidRPr="00CF5FEE">
        <w:rPr>
          <w:rFonts w:ascii="Times New Roman" w:hAnsi="Times New Roman" w:cs="Times New Roman" w:hint="eastAsia"/>
          <w:color w:val="000000" w:themeColor="text1"/>
        </w:rPr>
        <w:t xml:space="preserve">the </w:t>
      </w:r>
      <w:proofErr w:type="spellStart"/>
      <w:r w:rsidR="00D23BFE" w:rsidRPr="00CF5FEE">
        <w:rPr>
          <w:rFonts w:ascii="Times New Roman" w:hAnsi="Times New Roman" w:cs="Times New Roman"/>
          <w:color w:val="000000" w:themeColor="text1"/>
        </w:rPr>
        <w:t>aconitase</w:t>
      </w:r>
      <w:proofErr w:type="spellEnd"/>
      <w:r w:rsidR="00224171" w:rsidRPr="00CF5FEE">
        <w:rPr>
          <w:rFonts w:ascii="Times New Roman" w:hAnsi="Times New Roman" w:cs="Times New Roman" w:hint="eastAsia"/>
          <w:color w:val="000000" w:themeColor="text1"/>
        </w:rPr>
        <w:t xml:space="preserve"> (ACO)</w:t>
      </w:r>
      <w:r w:rsidR="00CE6203">
        <w:rPr>
          <w:rFonts w:ascii="Times New Roman" w:hAnsi="Times New Roman" w:cs="Times New Roman" w:hint="eastAsia"/>
          <w:color w:val="000000" w:themeColor="text1"/>
        </w:rPr>
        <w:t>, which</w:t>
      </w:r>
      <w:r w:rsidR="00D23BFE"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D23BFE" w:rsidRPr="00CF5FEE">
        <w:rPr>
          <w:rFonts w:ascii="Times New Roman" w:hAnsi="Times New Roman" w:cs="Times New Roman"/>
          <w:color w:val="000000" w:themeColor="text1"/>
        </w:rPr>
        <w:t>conver</w:t>
      </w:r>
      <w:r w:rsidR="00CE6203">
        <w:rPr>
          <w:rFonts w:ascii="Times New Roman" w:hAnsi="Times New Roman" w:cs="Times New Roman" w:hint="eastAsia"/>
          <w:color w:val="000000" w:themeColor="text1"/>
        </w:rPr>
        <w:t>ts</w:t>
      </w:r>
      <w:r w:rsidR="00D23BFE" w:rsidRPr="00CF5FEE">
        <w:rPr>
          <w:rFonts w:ascii="Times New Roman" w:hAnsi="Times New Roman" w:cs="Times New Roman"/>
          <w:color w:val="000000" w:themeColor="text1"/>
        </w:rPr>
        <w:t xml:space="preserve"> citric acid to </w:t>
      </w:r>
      <w:proofErr w:type="spellStart"/>
      <w:r w:rsidR="00D23BFE" w:rsidRPr="00CF5FEE">
        <w:rPr>
          <w:rFonts w:ascii="Times New Roman" w:hAnsi="Times New Roman" w:cs="Times New Roman"/>
          <w:color w:val="000000" w:themeColor="text1"/>
        </w:rPr>
        <w:t>isocitric</w:t>
      </w:r>
      <w:proofErr w:type="spellEnd"/>
      <w:r w:rsidR="00D23BFE" w:rsidRPr="00CF5FEE">
        <w:rPr>
          <w:rFonts w:ascii="Times New Roman" w:hAnsi="Times New Roman" w:cs="Times New Roman"/>
          <w:color w:val="000000" w:themeColor="text1"/>
        </w:rPr>
        <w:t xml:space="preserve"> acid</w:t>
      </w:r>
      <w:r w:rsidR="00411AD2"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0F392E">
        <w:rPr>
          <w:rFonts w:ascii="Times New Roman" w:hAnsi="Times New Roman" w:cs="Times New Roman" w:hint="eastAsia"/>
          <w:color w:val="000000" w:themeColor="text1"/>
        </w:rPr>
        <w:t>[</w:t>
      </w:r>
      <w:r w:rsidR="0038050A" w:rsidRPr="0038050A">
        <w:rPr>
          <w:rFonts w:ascii="Times New Roman" w:hAnsi="Times New Roman" w:cs="Times New Roman" w:hint="eastAsia"/>
          <w:color w:val="0000FF"/>
        </w:rPr>
        <w:t>38</w:t>
      </w:r>
      <w:r w:rsidR="000F392E">
        <w:rPr>
          <w:rFonts w:ascii="Times New Roman" w:hAnsi="Times New Roman" w:cs="Times New Roman" w:hint="eastAsia"/>
          <w:color w:val="000000" w:themeColor="text1"/>
        </w:rPr>
        <w:t>]</w:t>
      </w:r>
      <w:r w:rsidR="00224171" w:rsidRPr="00CF5FEE">
        <w:rPr>
          <w:rFonts w:ascii="Times New Roman" w:hAnsi="Times New Roman" w:cs="Times New Roman" w:hint="eastAsia"/>
          <w:color w:val="000000" w:themeColor="text1"/>
        </w:rPr>
        <w:t xml:space="preserve">. In </w:t>
      </w:r>
      <w:r w:rsidR="00CE6203">
        <w:rPr>
          <w:rFonts w:ascii="Times New Roman" w:hAnsi="Times New Roman" w:cs="Times New Roman" w:hint="eastAsia"/>
          <w:color w:val="000000" w:themeColor="text1"/>
        </w:rPr>
        <w:t>our</w:t>
      </w:r>
      <w:r w:rsidR="00224171" w:rsidRPr="00CF5FEE">
        <w:rPr>
          <w:rFonts w:ascii="Times New Roman" w:hAnsi="Times New Roman" w:cs="Times New Roman" w:hint="eastAsia"/>
          <w:color w:val="000000" w:themeColor="text1"/>
        </w:rPr>
        <w:t xml:space="preserve"> study, the expression of </w:t>
      </w:r>
      <w:r w:rsidR="00224171" w:rsidRPr="00CF5FEE">
        <w:rPr>
          <w:rFonts w:ascii="Times New Roman" w:hAnsi="Times New Roman" w:cs="Times New Roman" w:hint="eastAsia"/>
          <w:i/>
          <w:color w:val="000000" w:themeColor="text1"/>
        </w:rPr>
        <w:t>ACO</w:t>
      </w:r>
      <w:r w:rsidR="00224171" w:rsidRPr="00CF5FEE">
        <w:rPr>
          <w:rFonts w:ascii="Times New Roman" w:hAnsi="Times New Roman" w:cs="Times New Roman" w:hint="eastAsia"/>
          <w:color w:val="000000" w:themeColor="text1"/>
        </w:rPr>
        <w:t xml:space="preserve"> (Aco009034)</w:t>
      </w:r>
      <w:r w:rsidR="006D2083" w:rsidRPr="00CF5FEE">
        <w:rPr>
          <w:rFonts w:ascii="Times New Roman" w:hAnsi="Times New Roman" w:cs="Times New Roman" w:hint="eastAsia"/>
          <w:color w:val="000000" w:themeColor="text1"/>
        </w:rPr>
        <w:t xml:space="preserve"> gradually</w:t>
      </w:r>
      <w:r w:rsidR="00C5242D" w:rsidRPr="00CF5FEE">
        <w:rPr>
          <w:rFonts w:ascii="Times New Roman" w:hAnsi="Times New Roman" w:cs="Times New Roman" w:hint="eastAsia"/>
          <w:color w:val="000000" w:themeColor="text1"/>
        </w:rPr>
        <w:t xml:space="preserve"> decreased</w:t>
      </w:r>
      <w:r w:rsidR="00D428A0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D428A0" w:rsidRPr="00CF5FEE">
        <w:rPr>
          <w:rFonts w:ascii="Times New Roman" w:hAnsi="Times New Roman" w:cs="Times New Roman" w:hint="eastAsia"/>
          <w:color w:val="000000" w:themeColor="text1"/>
        </w:rPr>
        <w:t>(</w:t>
      </w:r>
      <w:r w:rsidR="00D428A0">
        <w:rPr>
          <w:rFonts w:ascii="Times New Roman" w:hAnsi="Times New Roman" w:cs="Times New Roman" w:hint="eastAsia"/>
        </w:rPr>
        <w:t xml:space="preserve">Fig </w:t>
      </w:r>
      <w:r w:rsidR="00D428A0">
        <w:rPr>
          <w:rFonts w:ascii="Times New Roman" w:hAnsi="Times New Roman" w:cs="Times New Roman" w:hint="eastAsia"/>
          <w:color w:val="0000FF"/>
        </w:rPr>
        <w:t>8</w:t>
      </w:r>
      <w:r w:rsidR="00D428A0">
        <w:rPr>
          <w:rFonts w:ascii="Times New Roman" w:hAnsi="Times New Roman" w:cs="Times New Roman" w:hint="eastAsia"/>
          <w:color w:val="000000" w:themeColor="text1"/>
        </w:rPr>
        <w:t>)</w:t>
      </w:r>
      <w:r w:rsidR="00CE6203">
        <w:rPr>
          <w:rFonts w:ascii="Times New Roman" w:hAnsi="Times New Roman" w:cs="Times New Roman" w:hint="eastAsia"/>
          <w:color w:val="000000" w:themeColor="text1"/>
        </w:rPr>
        <w:t>, suggesting its potential role in the reduced</w:t>
      </w:r>
      <w:r w:rsidR="00CE6203" w:rsidRPr="00CE6203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CE6203">
        <w:rPr>
          <w:rFonts w:ascii="Times New Roman" w:hAnsi="Times New Roman" w:cs="Times New Roman" w:hint="eastAsia"/>
          <w:color w:val="000000" w:themeColor="text1"/>
        </w:rPr>
        <w:t xml:space="preserve">accumulation of </w:t>
      </w:r>
      <w:proofErr w:type="spellStart"/>
      <w:r w:rsidR="00CE6203" w:rsidRPr="00CF5FEE">
        <w:rPr>
          <w:rFonts w:ascii="Times New Roman" w:hAnsi="Times New Roman" w:cs="Times New Roman" w:hint="eastAsia"/>
          <w:color w:val="000000" w:themeColor="text1"/>
        </w:rPr>
        <w:t>cis-a</w:t>
      </w:r>
      <w:r w:rsidR="00CE6203" w:rsidRPr="00CF5FEE">
        <w:rPr>
          <w:rFonts w:ascii="Times New Roman" w:hAnsi="Times New Roman" w:cs="Times New Roman"/>
          <w:color w:val="000000" w:themeColor="text1"/>
        </w:rPr>
        <w:t>conitic</w:t>
      </w:r>
      <w:proofErr w:type="spellEnd"/>
      <w:r w:rsidR="00CE6203" w:rsidRPr="00CF5FEE">
        <w:rPr>
          <w:rFonts w:ascii="Times New Roman" w:hAnsi="Times New Roman" w:cs="Times New Roman"/>
          <w:color w:val="000000" w:themeColor="text1"/>
        </w:rPr>
        <w:t xml:space="preserve"> acid</w:t>
      </w:r>
      <w:r w:rsidR="00CE6203" w:rsidRPr="00CA0EF4">
        <w:rPr>
          <w:rFonts w:ascii="Times New Roman" w:hAnsi="Times New Roman" w:cs="Times New Roman"/>
          <w:color w:val="000000" w:themeColor="text1"/>
        </w:rPr>
        <w:t xml:space="preserve"> </w:t>
      </w:r>
      <w:r w:rsidR="00CE6203">
        <w:rPr>
          <w:rFonts w:ascii="Times New Roman" w:hAnsi="Times New Roman" w:cs="Times New Roman" w:hint="eastAsia"/>
          <w:color w:val="000000" w:themeColor="text1"/>
        </w:rPr>
        <w:t>during pineapple fruit.</w:t>
      </w:r>
    </w:p>
    <w:p w:rsidR="006A792B" w:rsidRDefault="00CA0EF4" w:rsidP="00D13D5C">
      <w:pPr>
        <w:pStyle w:val="aa"/>
        <w:spacing w:before="0" w:beforeAutospacing="0" w:after="0" w:afterAutospacing="0" w:line="480" w:lineRule="auto"/>
        <w:ind w:firstLineChars="200" w:firstLine="480"/>
        <w:jc w:val="both"/>
        <w:rPr>
          <w:rFonts w:ascii="Times New Roman" w:hAnsi="Times New Roman" w:cs="Times New Roman"/>
          <w:color w:val="000000" w:themeColor="text1"/>
        </w:rPr>
      </w:pPr>
      <w:r w:rsidRPr="00CA0EF4">
        <w:rPr>
          <w:rFonts w:ascii="Times New Roman" w:hAnsi="Times New Roman" w:cs="Times New Roman"/>
          <w:color w:val="000000" w:themeColor="text1"/>
        </w:rPr>
        <w:lastRenderedPageBreak/>
        <w:t>Based on these findings,</w:t>
      </w:r>
      <w:r w:rsidR="006A792B" w:rsidRPr="00D13D5C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A76421">
        <w:rPr>
          <w:rFonts w:ascii="Times New Roman" w:hAnsi="Times New Roman" w:cs="Times New Roman" w:hint="eastAsia"/>
          <w:color w:val="000000" w:themeColor="text1"/>
        </w:rPr>
        <w:t xml:space="preserve">we propose </w:t>
      </w:r>
      <w:r w:rsidR="006A792B" w:rsidRPr="00D13D5C">
        <w:rPr>
          <w:rFonts w:ascii="Times New Roman" w:hAnsi="Times New Roman" w:cs="Times New Roman" w:hint="eastAsia"/>
          <w:color w:val="000000" w:themeColor="text1"/>
        </w:rPr>
        <w:t xml:space="preserve">a </w:t>
      </w:r>
      <w:r w:rsidR="006A792B" w:rsidRPr="00D13D5C">
        <w:rPr>
          <w:rFonts w:ascii="Times New Roman" w:hAnsi="Times New Roman" w:cs="Times New Roman"/>
          <w:color w:val="000000" w:themeColor="text1"/>
        </w:rPr>
        <w:t>schematic</w:t>
      </w:r>
      <w:r w:rsidR="006A792B" w:rsidRPr="00D13D5C">
        <w:rPr>
          <w:rFonts w:ascii="Times New Roman" w:hAnsi="Times New Roman" w:cs="Times New Roman" w:hint="eastAsia"/>
          <w:color w:val="000000" w:themeColor="text1"/>
        </w:rPr>
        <w:t xml:space="preserve"> overview to elucidate the metabolites and corresponding genes involved in pineapple fruit ripening (</w:t>
      </w:r>
      <w:r w:rsidR="00AB1802">
        <w:rPr>
          <w:rFonts w:ascii="Times New Roman" w:hAnsi="Times New Roman" w:cs="Times New Roman" w:hint="eastAsia"/>
        </w:rPr>
        <w:t xml:space="preserve">Fig </w:t>
      </w:r>
      <w:r w:rsidR="006A792B" w:rsidRPr="00E504AC">
        <w:rPr>
          <w:rFonts w:ascii="Times New Roman" w:hAnsi="Times New Roman" w:cs="Times New Roman" w:hint="eastAsia"/>
          <w:color w:val="0000FF"/>
        </w:rPr>
        <w:t>8</w:t>
      </w:r>
      <w:r w:rsidR="006A792B" w:rsidRPr="00D13D5C">
        <w:rPr>
          <w:rFonts w:ascii="Times New Roman" w:hAnsi="Times New Roman" w:cs="Times New Roman" w:hint="eastAsia"/>
          <w:color w:val="000000" w:themeColor="text1"/>
        </w:rPr>
        <w:t>).</w:t>
      </w:r>
      <w:r w:rsidR="00A76421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A76421">
        <w:rPr>
          <w:rFonts w:ascii="Times New Roman" w:hAnsi="Times New Roman" w:cs="Times New Roman"/>
          <w:color w:val="000000" w:themeColor="text1"/>
        </w:rPr>
        <w:t>F</w:t>
      </w:r>
      <w:r w:rsidR="00A76421">
        <w:rPr>
          <w:rFonts w:ascii="Times New Roman" w:hAnsi="Times New Roman" w:cs="Times New Roman" w:hint="eastAsia"/>
          <w:color w:val="000000" w:themeColor="text1"/>
        </w:rPr>
        <w:t>urther research is required to</w:t>
      </w:r>
      <w:r w:rsidR="00BA0402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A76421">
        <w:rPr>
          <w:rFonts w:ascii="Times New Roman" w:hAnsi="Times New Roman" w:cs="Times New Roman" w:hint="eastAsia"/>
          <w:color w:val="000000" w:themeColor="text1"/>
        </w:rPr>
        <w:t xml:space="preserve">fully understand the regulatory mechanisms underlying these processes. </w:t>
      </w:r>
    </w:p>
    <w:p w:rsidR="00254CC3" w:rsidRPr="00CF5FEE" w:rsidRDefault="004E5F87" w:rsidP="00254CC3">
      <w:pPr>
        <w:spacing w:beforeLines="50" w:before="156" w:line="48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>4</w:t>
      </w:r>
      <w:r w:rsidR="00254CC3"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 xml:space="preserve">. </w:t>
      </w:r>
      <w:r w:rsidR="00254CC3" w:rsidRPr="00CF5F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Materials and methods</w:t>
      </w:r>
    </w:p>
    <w:p w:rsidR="00254CC3" w:rsidRPr="00F647F4" w:rsidRDefault="004E5F87" w:rsidP="00254CC3">
      <w:pPr>
        <w:spacing w:beforeLines="50" w:before="156" w:line="48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4</w:t>
      </w:r>
      <w:r w:rsidR="00254CC3"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.1. </w:t>
      </w:r>
      <w:r w:rsidR="00254CC3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</w:t>
      </w:r>
      <w:r w:rsidR="00254CC3"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lant </w:t>
      </w:r>
      <w:r w:rsidR="002F0CC5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</w:t>
      </w:r>
      <w:r w:rsidR="00254CC3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aterials</w:t>
      </w:r>
      <w:r w:rsidR="00254CC3"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 and </w:t>
      </w:r>
      <w:r w:rsidR="002F0CC5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</w:t>
      </w:r>
      <w:r w:rsidR="00254CC3"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ampling</w:t>
      </w:r>
    </w:p>
    <w:p w:rsidR="00254CC3" w:rsidRDefault="00254CC3" w:rsidP="00254CC3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Pineapple (</w:t>
      </w:r>
      <w:proofErr w:type="spellStart"/>
      <w:r w:rsidRPr="00CF5FE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Ananas</w:t>
      </w:r>
      <w:proofErr w:type="spellEnd"/>
      <w:r w:rsidRPr="00CF5FE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CF5FE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comosus</w:t>
      </w:r>
      <w:proofErr w:type="spellEnd"/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cv.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1B5B78" w:rsidRPr="00531AD2">
        <w:rPr>
          <w:rFonts w:ascii="Times New Roman" w:hAnsi="Times New Roman" w:cs="Times New Roman"/>
          <w:sz w:val="24"/>
          <w:szCs w:val="24"/>
        </w:rPr>
        <w:t>'</w:t>
      </w:r>
      <w:r w:rsidR="001B5B78"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Comte de Paris</w:t>
      </w:r>
      <w:r w:rsidR="001B5B78" w:rsidRPr="00531AD2">
        <w:rPr>
          <w:rFonts w:ascii="Times New Roman" w:hAnsi="Times New Roman" w:cs="Times New Roman"/>
          <w:sz w:val="24"/>
          <w:szCs w:val="24"/>
        </w:rPr>
        <w:t>'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) fruit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carefully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selected for their absence of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defect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mechanical damage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were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procured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from a commercial orchard in </w:t>
      </w:r>
      <w:proofErr w:type="spellStart"/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Xuwen</w:t>
      </w:r>
      <w:proofErr w:type="spellEnd"/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county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(20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°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34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′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N; 110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°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17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′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E),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Zhanjiang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city, Guangdong province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China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in September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20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18.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hese fruits were swiftly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transported to the laboratory within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two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hour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timeframe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total of 120 fruits were used in this experiment, meticulously chosen to represent three distinct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stage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 of</w:t>
      </w:r>
      <w:r w:rsidRPr="009E357C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maturity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: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young fruit (YF), mature fruit (MF) and fully mature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fruit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(FMF), with 40 fruits allocated to each stage.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he definition of maturity stage followed the criteria established in our previous study </w:t>
      </w:r>
      <w:r w:rsidRPr="00182B9C">
        <w:rPr>
          <w:rFonts w:ascii="Times New Roman" w:hAnsi="Times New Roman" w:cs="Times New Roman" w:hint="eastAsia"/>
          <w:sz w:val="24"/>
          <w:szCs w:val="24"/>
        </w:rPr>
        <w:t>[</w:t>
      </w:r>
      <w:r w:rsidRPr="00182B9C">
        <w:rPr>
          <w:rFonts w:ascii="Times New Roman" w:hAnsi="Times New Roman" w:cs="Times New Roman" w:hint="eastAsia"/>
          <w:color w:val="0000FF"/>
          <w:sz w:val="24"/>
          <w:szCs w:val="24"/>
        </w:rPr>
        <w:t>15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]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 ensure robustness,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three replicate samples were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meticulously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prepared for each biological sample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with 12</w:t>
      </w:r>
      <w:r w:rsidRPr="008102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fruit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Pr="008102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sampled</w:t>
      </w:r>
      <w:r w:rsidRPr="008102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from each replicate to assess the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physiological parameters</w:t>
      </w:r>
      <w:r w:rsidRPr="008102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F</w:t>
      </w:r>
      <w:r w:rsidRPr="008102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ruit pulp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weighing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20.0 g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rams</w:t>
      </w:r>
      <w:r w:rsidRPr="008102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was collected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following the methodology outlined in our previous work </w:t>
      </w:r>
      <w:r w:rsidRPr="00182B9C">
        <w:rPr>
          <w:rFonts w:ascii="Times New Roman" w:hAnsi="Times New Roman" w:cs="Times New Roman" w:hint="eastAsia"/>
          <w:sz w:val="24"/>
          <w:szCs w:val="24"/>
        </w:rPr>
        <w:t>[</w:t>
      </w:r>
      <w:r w:rsidR="000039B1">
        <w:rPr>
          <w:rFonts w:ascii="Times New Roman" w:hAnsi="Times New Roman" w:cs="Times New Roman" w:hint="eastAsia"/>
          <w:color w:val="0000FF"/>
          <w:sz w:val="24"/>
          <w:szCs w:val="24"/>
        </w:rPr>
        <w:t>39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] and </w:t>
      </w:r>
      <w:r w:rsidRPr="008102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stored at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-80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℃</w:t>
      </w:r>
      <w:r w:rsidRPr="008102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subsequent</w:t>
      </w:r>
      <w:r w:rsidRPr="008102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assessments.</w:t>
      </w:r>
    </w:p>
    <w:p w:rsidR="00254CC3" w:rsidRPr="00F647F4" w:rsidRDefault="004E5F87" w:rsidP="00254CC3">
      <w:pPr>
        <w:spacing w:beforeLines="50" w:before="156" w:line="48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F647F4">
        <w:rPr>
          <w:rFonts w:ascii="Times New Roman" w:hAnsi="Times New Roman" w:cs="Times New Roman" w:hint="eastAsia"/>
          <w:i/>
          <w:sz w:val="24"/>
          <w:szCs w:val="24"/>
        </w:rPr>
        <w:t>4</w:t>
      </w:r>
      <w:r w:rsidR="00254CC3" w:rsidRPr="00F647F4">
        <w:rPr>
          <w:rFonts w:ascii="Times New Roman" w:hAnsi="Times New Roman" w:cs="Times New Roman" w:hint="eastAsia"/>
          <w:i/>
          <w:sz w:val="24"/>
          <w:szCs w:val="24"/>
        </w:rPr>
        <w:t>.2.</w:t>
      </w:r>
      <w:r w:rsidR="00254CC3"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 </w:t>
      </w:r>
      <w:r w:rsidR="00254CC3" w:rsidRPr="00F647F4">
        <w:rPr>
          <w:rFonts w:ascii="Times New Roman" w:hAnsi="Times New Roman" w:cs="Times New Roman" w:hint="eastAsia"/>
          <w:i/>
          <w:sz w:val="24"/>
          <w:szCs w:val="24"/>
        </w:rPr>
        <w:t>Evaluation of</w:t>
      </w:r>
      <w:r w:rsidR="00254CC3" w:rsidRPr="00F647F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54CC3" w:rsidRPr="00F647F4">
        <w:rPr>
          <w:rFonts w:ascii="Times New Roman" w:hAnsi="Times New Roman" w:cs="Times New Roman" w:hint="eastAsia"/>
          <w:i/>
          <w:sz w:val="24"/>
          <w:szCs w:val="24"/>
        </w:rPr>
        <w:t xml:space="preserve">the </w:t>
      </w:r>
      <w:r w:rsidR="002F0CC5" w:rsidRPr="00F647F4">
        <w:rPr>
          <w:rFonts w:ascii="Times New Roman" w:hAnsi="Times New Roman" w:cs="Times New Roman"/>
          <w:i/>
          <w:sz w:val="24"/>
          <w:szCs w:val="24"/>
        </w:rPr>
        <w:t>C</w:t>
      </w:r>
      <w:r w:rsidR="00254CC3" w:rsidRPr="00F647F4">
        <w:rPr>
          <w:rFonts w:ascii="Times New Roman" w:hAnsi="Times New Roman" w:cs="Times New Roman" w:hint="eastAsia"/>
          <w:i/>
          <w:sz w:val="24"/>
          <w:szCs w:val="24"/>
        </w:rPr>
        <w:t xml:space="preserve">olor </w:t>
      </w:r>
      <w:r w:rsidR="002F0CC5" w:rsidRPr="00F647F4">
        <w:rPr>
          <w:rFonts w:ascii="Times New Roman" w:hAnsi="Times New Roman" w:cs="Times New Roman"/>
          <w:i/>
          <w:sz w:val="24"/>
          <w:szCs w:val="24"/>
        </w:rPr>
        <w:t>C</w:t>
      </w:r>
      <w:r w:rsidR="00254CC3" w:rsidRPr="00F647F4">
        <w:rPr>
          <w:rFonts w:ascii="Times New Roman" w:hAnsi="Times New Roman" w:cs="Times New Roman" w:hint="eastAsia"/>
          <w:i/>
          <w:sz w:val="24"/>
          <w:szCs w:val="24"/>
        </w:rPr>
        <w:t xml:space="preserve">hanges of </w:t>
      </w:r>
      <w:r w:rsidR="002F0CC5" w:rsidRPr="00F647F4">
        <w:rPr>
          <w:rFonts w:ascii="Times New Roman" w:hAnsi="Times New Roman" w:cs="Times New Roman"/>
          <w:i/>
          <w:sz w:val="24"/>
          <w:szCs w:val="24"/>
        </w:rPr>
        <w:t>F</w:t>
      </w:r>
      <w:r w:rsidR="00254CC3" w:rsidRPr="00F647F4">
        <w:rPr>
          <w:rFonts w:ascii="Times New Roman" w:hAnsi="Times New Roman" w:cs="Times New Roman" w:hint="eastAsia"/>
          <w:i/>
          <w:sz w:val="24"/>
          <w:szCs w:val="24"/>
        </w:rPr>
        <w:t>ruit</w:t>
      </w:r>
    </w:p>
    <w:p w:rsidR="00254CC3" w:rsidRDefault="00254CC3" w:rsidP="00254CC3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he color-related parameters, including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L* (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presenting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lightness), a* (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indicating the transition from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green to red), and b* (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indicating the shift from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blue to yellow)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were measured using 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high-precision </w:t>
      </w:r>
      <w:r w:rsidRPr="00A75FC6">
        <w:rPr>
          <w:rFonts w:ascii="Times New Roman" w:hAnsi="Times New Roman" w:cs="Times New Roman"/>
          <w:sz w:val="24"/>
          <w:szCs w:val="24"/>
        </w:rPr>
        <w:t>colorimeter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(HP-C210, Shanghai, China)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 assess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L*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a*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b*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at least nine fruits at each ripening stage were halved longitudinally along the equator o</w:t>
      </w:r>
      <w:r w:rsidRPr="00855312">
        <w:rPr>
          <w:rFonts w:ascii="Times New Roman" w:hAnsi="Times New Roman" w:cs="Times New Roman" w:hint="eastAsia"/>
          <w:sz w:val="24"/>
          <w:szCs w:val="24"/>
        </w:rPr>
        <w:t xml:space="preserve">f </w:t>
      </w:r>
      <w:r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Pr="00855312">
        <w:rPr>
          <w:rFonts w:ascii="Times New Roman" w:hAnsi="Times New Roman" w:cs="Times New Roman" w:hint="eastAsia"/>
          <w:sz w:val="24"/>
          <w:szCs w:val="24"/>
        </w:rPr>
        <w:t>peel and pulp</w:t>
      </w:r>
      <w:r>
        <w:rPr>
          <w:rFonts w:ascii="Times New Roman" w:hAnsi="Times New Roman" w:cs="Times New Roman" w:hint="eastAsia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 xml:space="preserve">t this </w:t>
      </w:r>
      <w:r>
        <w:rPr>
          <w:rFonts w:ascii="Times New Roman" w:hAnsi="Times New Roman" w:cs="Times New Roman" w:hint="eastAsia"/>
          <w:sz w:val="24"/>
          <w:szCs w:val="24"/>
        </w:rPr>
        <w:lastRenderedPageBreak/>
        <w:t>juncture,</w:t>
      </w:r>
      <w:r w:rsidRPr="00855312">
        <w:rPr>
          <w:rFonts w:ascii="Times New Roman" w:hAnsi="Times New Roman" w:cs="Times New Roman" w:hint="eastAsia"/>
          <w:sz w:val="24"/>
          <w:szCs w:val="24"/>
        </w:rPr>
        <w:t xml:space="preserve"> three </w:t>
      </w:r>
      <w:r>
        <w:rPr>
          <w:rFonts w:ascii="Times New Roman" w:hAnsi="Times New Roman" w:cs="Times New Roman" w:hint="eastAsia"/>
          <w:sz w:val="24"/>
          <w:szCs w:val="24"/>
        </w:rPr>
        <w:t>distinct</w:t>
      </w:r>
      <w:r w:rsidRPr="00855312">
        <w:rPr>
          <w:rFonts w:ascii="Times New Roman" w:hAnsi="Times New Roman" w:cs="Times New Roman" w:hint="eastAsia"/>
          <w:sz w:val="24"/>
          <w:szCs w:val="24"/>
        </w:rPr>
        <w:t xml:space="preserve"> points were selected</w:t>
      </w:r>
      <w:r>
        <w:rPr>
          <w:rFonts w:ascii="Times New Roman" w:hAnsi="Times New Roman" w:cs="Times New Roman" w:hint="eastAsia"/>
          <w:sz w:val="24"/>
          <w:szCs w:val="24"/>
        </w:rPr>
        <w:t xml:space="preserve"> for each parameter and readings for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L*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a*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and</w:t>
      </w:r>
      <w:r w:rsidRPr="009C37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b*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were recorded.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F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or each pineapple, three readings were captured for each color-related parameter, ensuring robust and reliable measurements.</w:t>
      </w:r>
    </w:p>
    <w:p w:rsidR="00254CC3" w:rsidRPr="00F647F4" w:rsidRDefault="004E5F87" w:rsidP="00254CC3">
      <w:pPr>
        <w:spacing w:beforeLines="50" w:before="156" w:line="48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4</w:t>
      </w:r>
      <w:r w:rsidR="00254CC3"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.3. Measurements of </w:t>
      </w:r>
      <w:r w:rsidR="00F647F4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</w:t>
      </w:r>
      <w:r w:rsidR="00254CC3"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ontents of </w:t>
      </w:r>
      <w:r w:rsidR="00F647F4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</w:t>
      </w:r>
      <w:r w:rsidR="00254CC3"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oluble </w:t>
      </w:r>
      <w:r w:rsidR="00F647F4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</w:t>
      </w:r>
      <w:r w:rsidR="00254CC3"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olids, </w:t>
      </w:r>
      <w:proofErr w:type="spellStart"/>
      <w:r w:rsidR="00F647F4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</w:t>
      </w:r>
      <w:r w:rsidR="00254CC3"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itratable</w:t>
      </w:r>
      <w:proofErr w:type="spellEnd"/>
      <w:r w:rsidR="00254CC3"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 </w:t>
      </w:r>
      <w:r w:rsidR="00F647F4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</w:t>
      </w:r>
      <w:r w:rsidR="00254CC3"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cid, and </w:t>
      </w:r>
      <w:r w:rsidR="00F647F4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</w:t>
      </w:r>
      <w:r w:rsidR="00254CC3"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itamin C </w:t>
      </w:r>
      <w:r w:rsidR="00254CC3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in </w:t>
      </w:r>
      <w:r w:rsidR="00F647F4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</w:t>
      </w:r>
      <w:r w:rsidR="00254CC3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ulp</w:t>
      </w:r>
    </w:p>
    <w:p w:rsidR="00254CC3" w:rsidRPr="00CF5FEE" w:rsidRDefault="00254CC3" w:rsidP="00254CC3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total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soluble solids content (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TSS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was analyzed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using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a handheld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PAL-1(B625333)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device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and the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values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were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expressed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degree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Brix.</w:t>
      </w:r>
    </w:p>
    <w:p w:rsidR="009034AF" w:rsidRPr="00CF5FEE" w:rsidRDefault="009034AF" w:rsidP="009034AF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F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or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titratable</w:t>
      </w:r>
      <w:proofErr w:type="spellEnd"/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acid (TA)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determination,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we followed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acid-base titration method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outlined by </w:t>
      </w:r>
      <w:r w:rsidRPr="005E3584">
        <w:rPr>
          <w:rFonts w:ascii="Times New Roman" w:hAnsi="Times New Roman" w:cs="Times New Roman"/>
          <w:sz w:val="24"/>
          <w:szCs w:val="24"/>
        </w:rPr>
        <w:t>Li</w:t>
      </w:r>
      <w:r w:rsidRPr="007C304A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et al. </w:t>
      </w:r>
      <w:r w:rsidRPr="007C304A">
        <w:rPr>
          <w:rFonts w:ascii="Times New Roman" w:hAnsi="Times New Roman" w:cs="Times New Roman" w:hint="eastAsia"/>
          <w:sz w:val="24"/>
          <w:szCs w:val="24"/>
        </w:rPr>
        <w:t>[</w:t>
      </w:r>
      <w:r w:rsidR="000039B1">
        <w:rPr>
          <w:rFonts w:ascii="Times New Roman" w:hAnsi="Times New Roman" w:cs="Times New Roman" w:hint="eastAsia"/>
          <w:color w:val="0000FF"/>
          <w:sz w:val="24"/>
          <w:szCs w:val="24"/>
        </w:rPr>
        <w:t>40</w:t>
      </w:r>
      <w:r w:rsidRPr="007C304A">
        <w:rPr>
          <w:rFonts w:ascii="Times New Roman" w:hAnsi="Times New Roman" w:cs="Times New Roman" w:hint="eastAsia"/>
          <w:sz w:val="24"/>
          <w:szCs w:val="24"/>
        </w:rPr>
        <w:t>]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 Briefly, 3 g</w:t>
      </w:r>
      <w:r w:rsidR="009B581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rams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of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frozen pulp power w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as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dissolved in 30 mL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distilled water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then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heated to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80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℃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for 30 min.</w:t>
      </w:r>
      <w:r w:rsidRPr="00CF5FEE">
        <w:rPr>
          <w:rFonts w:ascii="Times New Roman" w:hAnsi="Times New Roman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After centrifugation at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4000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044AF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×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577B5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g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 15 min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10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mL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of the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supernatant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w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as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itrate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with 0.1 </w:t>
      </w:r>
      <w:proofErr w:type="spellStart"/>
      <w:r w:rsidRPr="00CF5FEE">
        <w:rPr>
          <w:rFonts w:ascii="Times New Roman" w:hAnsi="Times New Roman" w:cs="Times New Roman"/>
          <w:sz w:val="24"/>
          <w:szCs w:val="24"/>
        </w:rPr>
        <w:t>mol</w:t>
      </w:r>
      <w:proofErr w:type="spellEnd"/>
      <w:r w:rsidRPr="00CF5FEE">
        <w:rPr>
          <w:rFonts w:ascii="Times New Roman" w:hAnsi="Times New Roman" w:cs="Times New Roman"/>
          <w:sz w:val="24"/>
          <w:szCs w:val="24"/>
        </w:rPr>
        <w:t xml:space="preserve"> L</w:t>
      </w:r>
      <w:r w:rsidRPr="00CF5FEE">
        <w:rPr>
          <w:rFonts w:ascii="Times New Roman" w:hAnsi="Times New Roman" w:cs="Times New Roman" w:hint="eastAsia"/>
          <w:sz w:val="24"/>
          <w:szCs w:val="24"/>
          <w:vertAlign w:val="superscript"/>
        </w:rPr>
        <w:t>-</w:t>
      </w:r>
      <w:r w:rsidRPr="00CF5FE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NaOH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titration volume was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record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ed.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he resulting data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are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expressed as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percentage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of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citric acid.</w:t>
      </w:r>
    </w:p>
    <w:p w:rsidR="009034AF" w:rsidRDefault="009034AF" w:rsidP="00F70AB1">
      <w:pPr>
        <w:pStyle w:val="aa"/>
        <w:spacing w:before="0" w:beforeAutospacing="0" w:after="0" w:afterAutospacing="0" w:line="480" w:lineRule="auto"/>
        <w:ind w:firstLineChars="200" w:firstLine="48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T</w:t>
      </w:r>
      <w:r>
        <w:rPr>
          <w:rFonts w:ascii="Times New Roman" w:hAnsi="Times New Roman" w:cs="Times New Roman" w:hint="eastAsia"/>
          <w:color w:val="000000" w:themeColor="text1"/>
        </w:rPr>
        <w:t xml:space="preserve">o determine the </w:t>
      </w:r>
      <w:r w:rsidRPr="00431651">
        <w:rPr>
          <w:rFonts w:ascii="Times New Roman" w:hAnsi="Times New Roman" w:cs="Times New Roman"/>
          <w:color w:val="000000" w:themeColor="text1"/>
        </w:rPr>
        <w:t>Vitamin C</w:t>
      </w:r>
      <w:r w:rsidRPr="00A51426">
        <w:rPr>
          <w:rFonts w:ascii="Times New Roman" w:hAnsi="Times New Roman" w:cs="Times New Roman"/>
          <w:color w:val="FF0000"/>
        </w:rPr>
        <w:t xml:space="preserve"> </w:t>
      </w:r>
      <w:r w:rsidRPr="00431651">
        <w:rPr>
          <w:rFonts w:ascii="Times New Roman" w:hAnsi="Times New Roman" w:cs="Times New Roman"/>
        </w:rPr>
        <w:t>(</w:t>
      </w:r>
      <w:proofErr w:type="spellStart"/>
      <w:r w:rsidRPr="00431651">
        <w:rPr>
          <w:rFonts w:ascii="Times New Roman" w:hAnsi="Times New Roman" w:cs="Times New Roman" w:hint="eastAsia"/>
        </w:rPr>
        <w:t>Vc</w:t>
      </w:r>
      <w:proofErr w:type="spellEnd"/>
      <w:r w:rsidRPr="00431651">
        <w:rPr>
          <w:rFonts w:ascii="Times New Roman" w:hAnsi="Times New Roman" w:cs="Times New Roman"/>
        </w:rPr>
        <w:t>)</w:t>
      </w:r>
      <w:r w:rsidRPr="00CF5FEE">
        <w:rPr>
          <w:rFonts w:ascii="Times New Roman" w:hAnsi="Times New Roman" w:cs="Times New Roman"/>
          <w:color w:val="000000" w:themeColor="text1"/>
        </w:rPr>
        <w:t xml:space="preserve"> </w:t>
      </w:r>
      <w:r w:rsidRPr="00CF5FEE">
        <w:rPr>
          <w:rFonts w:ascii="Times New Roman" w:hAnsi="Times New Roman" w:cs="Times New Roman" w:hint="eastAsia"/>
          <w:color w:val="000000" w:themeColor="text1"/>
        </w:rPr>
        <w:t>content</w:t>
      </w:r>
      <w:r>
        <w:rPr>
          <w:rFonts w:ascii="Times New Roman" w:hAnsi="Times New Roman" w:cs="Times New Roman" w:hint="eastAsia"/>
          <w:color w:val="000000" w:themeColor="text1"/>
        </w:rPr>
        <w:t>, we employed a</w:t>
      </w:r>
      <w:r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</w:rPr>
        <w:t xml:space="preserve">titration </w:t>
      </w:r>
      <w:r>
        <w:rPr>
          <w:rFonts w:ascii="Times New Roman" w:hAnsi="Times New Roman" w:cs="Times New Roman" w:hint="eastAsia"/>
          <w:color w:val="000000" w:themeColor="text1"/>
        </w:rPr>
        <w:t xml:space="preserve">method utilizing </w:t>
      </w:r>
      <w:r w:rsidRPr="00CF5FEE">
        <w:rPr>
          <w:rFonts w:ascii="Times New Roman" w:hAnsi="Times New Roman" w:cs="Times New Roman"/>
          <w:color w:val="000000" w:themeColor="text1"/>
        </w:rPr>
        <w:t xml:space="preserve">2, 6-dichlorophenol indophenols </w:t>
      </w:r>
      <w:r>
        <w:rPr>
          <w:rFonts w:ascii="Times New Roman" w:hAnsi="Times New Roman" w:cs="Times New Roman" w:hint="eastAsia"/>
          <w:color w:val="000000" w:themeColor="text1"/>
        </w:rPr>
        <w:t xml:space="preserve">following the procedure </w:t>
      </w:r>
      <w:r w:rsidRPr="00CF5FEE">
        <w:rPr>
          <w:rFonts w:ascii="Times New Roman" w:hAnsi="Times New Roman" w:cs="Times New Roman"/>
          <w:color w:val="000000" w:themeColor="text1"/>
        </w:rPr>
        <w:t xml:space="preserve">described </w:t>
      </w:r>
      <w:r>
        <w:rPr>
          <w:rFonts w:ascii="Times New Roman" w:hAnsi="Times New Roman" w:cs="Times New Roman" w:hint="eastAsia"/>
          <w:color w:val="000000" w:themeColor="text1"/>
        </w:rPr>
        <w:t>by</w:t>
      </w:r>
      <w:r w:rsidRPr="00CF5FEE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8B7A8D">
        <w:rPr>
          <w:rFonts w:ascii="Times New Roman" w:hAnsi="Times New Roman" w:cs="Times New Roman" w:hint="eastAsia"/>
        </w:rPr>
        <w:t>Hou</w:t>
      </w:r>
      <w:proofErr w:type="spellEnd"/>
      <w:r w:rsidRPr="008B7A8D">
        <w:rPr>
          <w:rFonts w:ascii="Times New Roman" w:hAnsi="Times New Roman" w:cs="Times New Roman"/>
        </w:rPr>
        <w:t xml:space="preserve"> et al</w:t>
      </w:r>
      <w:r w:rsidRPr="008B7A8D">
        <w:rPr>
          <w:rFonts w:ascii="Times New Roman" w:hAnsi="Times New Roman" w:cs="Times New Roman" w:hint="eastAsia"/>
        </w:rPr>
        <w:t>.</w:t>
      </w:r>
      <w:r w:rsidRPr="008B7A8D">
        <w:rPr>
          <w:rFonts w:ascii="Times New Roman" w:hAnsi="Times New Roman" w:cs="Times New Roman"/>
        </w:rPr>
        <w:t xml:space="preserve"> </w:t>
      </w:r>
      <w:r w:rsidRPr="008B7A8D">
        <w:rPr>
          <w:rFonts w:ascii="Times New Roman" w:hAnsi="Times New Roman" w:cs="Times New Roman" w:hint="eastAsia"/>
        </w:rPr>
        <w:t>[</w:t>
      </w:r>
      <w:r w:rsidR="000039B1">
        <w:rPr>
          <w:rFonts w:ascii="Times New Roman" w:hAnsi="Times New Roman" w:cs="Times New Roman" w:hint="eastAsia"/>
          <w:color w:val="0000FF"/>
        </w:rPr>
        <w:t>41</w:t>
      </w:r>
      <w:r w:rsidRPr="008B7A8D">
        <w:rPr>
          <w:rFonts w:ascii="Times New Roman" w:hAnsi="Times New Roman" w:cs="Times New Roman" w:hint="eastAsia"/>
        </w:rPr>
        <w:t>].</w:t>
      </w:r>
      <w:r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I</w:t>
      </w:r>
      <w:r>
        <w:rPr>
          <w:rFonts w:ascii="Times New Roman" w:hAnsi="Times New Roman" w:cs="Times New Roman" w:hint="eastAsia"/>
          <w:color w:val="000000" w:themeColor="text1"/>
        </w:rPr>
        <w:t>n short</w:t>
      </w:r>
      <w:r w:rsidRPr="00CF5FEE">
        <w:rPr>
          <w:rFonts w:ascii="Times New Roman" w:hAnsi="Times New Roman" w:cs="Times New Roman" w:hint="eastAsia"/>
          <w:color w:val="000000" w:themeColor="text1"/>
        </w:rPr>
        <w:t>, 3 g</w:t>
      </w:r>
      <w:r w:rsidR="00AE3657">
        <w:rPr>
          <w:rFonts w:ascii="Times New Roman" w:hAnsi="Times New Roman" w:cs="Times New Roman" w:hint="eastAsia"/>
          <w:color w:val="000000" w:themeColor="text1"/>
        </w:rPr>
        <w:t>rams</w:t>
      </w:r>
      <w:r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</w:rPr>
        <w:t xml:space="preserve">of </w:t>
      </w:r>
      <w:r w:rsidRPr="00CF5FEE">
        <w:rPr>
          <w:rFonts w:ascii="Times New Roman" w:hAnsi="Times New Roman" w:cs="Times New Roman" w:hint="eastAsia"/>
          <w:color w:val="000000" w:themeColor="text1"/>
        </w:rPr>
        <w:t>frozen pulp tissue w</w:t>
      </w:r>
      <w:r>
        <w:rPr>
          <w:rFonts w:ascii="Times New Roman" w:hAnsi="Times New Roman" w:cs="Times New Roman" w:hint="eastAsia"/>
          <w:color w:val="000000" w:themeColor="text1"/>
        </w:rPr>
        <w:t>as</w:t>
      </w:r>
      <w:r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</w:rPr>
        <w:t xml:space="preserve">ground </w:t>
      </w:r>
      <w:r w:rsidRPr="00CF5FEE">
        <w:rPr>
          <w:rFonts w:ascii="Times New Roman" w:hAnsi="Times New Roman" w:cs="Times New Roman" w:hint="eastAsia"/>
          <w:color w:val="000000" w:themeColor="text1"/>
        </w:rPr>
        <w:t xml:space="preserve">in 25 mL </w:t>
      </w:r>
      <w:r>
        <w:rPr>
          <w:rFonts w:ascii="Times New Roman" w:hAnsi="Times New Roman" w:cs="Times New Roman" w:hint="eastAsia"/>
          <w:color w:val="000000" w:themeColor="text1"/>
        </w:rPr>
        <w:t>of 2</w:t>
      </w:r>
      <w:r w:rsidRPr="00CF5FEE">
        <w:rPr>
          <w:rFonts w:ascii="Times New Roman" w:hAnsi="Times New Roman" w:cs="Times New Roman" w:hint="eastAsia"/>
          <w:color w:val="000000" w:themeColor="text1"/>
        </w:rPr>
        <w:t>% o</w:t>
      </w:r>
      <w:r w:rsidRPr="00CF5FEE">
        <w:rPr>
          <w:rFonts w:ascii="Times New Roman" w:hAnsi="Times New Roman" w:cs="Times New Roman"/>
          <w:color w:val="000000" w:themeColor="text1"/>
        </w:rPr>
        <w:t>xalic acid solution</w:t>
      </w:r>
      <w:r w:rsidRPr="00CF5FEE">
        <w:rPr>
          <w:rFonts w:ascii="Times New Roman" w:hAnsi="Times New Roman" w:cs="Times New Roman" w:hint="eastAsia"/>
          <w:color w:val="000000" w:themeColor="text1"/>
        </w:rPr>
        <w:t xml:space="preserve"> on ice</w:t>
      </w:r>
      <w:r>
        <w:rPr>
          <w:rFonts w:ascii="Times New Roman" w:hAnsi="Times New Roman" w:cs="Times New Roman" w:hint="eastAsia"/>
          <w:color w:val="000000" w:themeColor="text1"/>
        </w:rPr>
        <w:t>,</w:t>
      </w:r>
      <w:r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</w:rPr>
        <w:t>followed by</w:t>
      </w:r>
      <w:r w:rsidRPr="00CF5FEE">
        <w:rPr>
          <w:rFonts w:ascii="Times New Roman" w:hAnsi="Times New Roman" w:cs="Times New Roman" w:hint="eastAsia"/>
          <w:color w:val="000000" w:themeColor="text1"/>
        </w:rPr>
        <w:t xml:space="preserve"> centrifug</w:t>
      </w:r>
      <w:r>
        <w:rPr>
          <w:rFonts w:ascii="Times New Roman" w:hAnsi="Times New Roman" w:cs="Times New Roman" w:hint="eastAsia"/>
          <w:color w:val="000000" w:themeColor="text1"/>
        </w:rPr>
        <w:t>ation</w:t>
      </w:r>
      <w:r w:rsidR="00F70AB1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Pr="00CF5FEE">
        <w:rPr>
          <w:rFonts w:ascii="Times New Roman" w:hAnsi="Times New Roman" w:cs="Times New Roman" w:hint="eastAsia"/>
          <w:color w:val="000000" w:themeColor="text1"/>
        </w:rPr>
        <w:t xml:space="preserve">at </w:t>
      </w:r>
      <w:r w:rsidRPr="00CF5FEE">
        <w:rPr>
          <w:rFonts w:ascii="Times New Roman" w:hAnsi="Times New Roman" w:cs="Times New Roman"/>
          <w:color w:val="000000" w:themeColor="text1"/>
        </w:rPr>
        <w:t>4000</w:t>
      </w:r>
      <w:r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Pr="00044AFC">
        <w:rPr>
          <w:rFonts w:ascii="Times New Roman" w:hAnsi="Times New Roman" w:cs="Times New Roman"/>
          <w:color w:val="000000" w:themeColor="text1"/>
        </w:rPr>
        <w:t>×</w:t>
      </w:r>
      <w:r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Pr="00CF5FEE">
        <w:rPr>
          <w:rFonts w:ascii="Times New Roman" w:hAnsi="Times New Roman" w:cs="Times New Roman"/>
          <w:i/>
          <w:color w:val="000000" w:themeColor="text1"/>
        </w:rPr>
        <w:t>g</w:t>
      </w:r>
      <w:r w:rsidRPr="00CF5FEE">
        <w:rPr>
          <w:rFonts w:ascii="Times New Roman" w:hAnsi="Times New Roman" w:cs="Times New Roman"/>
          <w:color w:val="000000" w:themeColor="text1"/>
        </w:rPr>
        <w:t xml:space="preserve"> at 4 </w:t>
      </w:r>
      <w:r w:rsidRPr="00CF5FEE">
        <w:rPr>
          <w:rFonts w:hint="eastAsia"/>
          <w:color w:val="000000" w:themeColor="text1"/>
        </w:rPr>
        <w:t>℃</w:t>
      </w:r>
      <w:r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</w:rPr>
        <w:t>for 15 min</w:t>
      </w:r>
      <w:r>
        <w:rPr>
          <w:rFonts w:ascii="Times New Roman" w:hAnsi="Times New Roman" w:cs="Times New Roman" w:hint="eastAsia"/>
          <w:color w:val="000000" w:themeColor="text1"/>
        </w:rPr>
        <w:t>.</w:t>
      </w:r>
      <w:r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</w:rPr>
        <w:t>T</w:t>
      </w:r>
      <w:r w:rsidRPr="00CF5FEE">
        <w:rPr>
          <w:rFonts w:ascii="Times New Roman" w:hAnsi="Times New Roman" w:cs="Times New Roman" w:hint="eastAsia"/>
          <w:color w:val="000000" w:themeColor="text1"/>
        </w:rPr>
        <w:t xml:space="preserve">he supernatant was </w:t>
      </w:r>
      <w:r>
        <w:rPr>
          <w:rFonts w:ascii="Times New Roman" w:hAnsi="Times New Roman" w:cs="Times New Roman" w:hint="eastAsia"/>
          <w:color w:val="000000" w:themeColor="text1"/>
        </w:rPr>
        <w:t xml:space="preserve">then </w:t>
      </w:r>
      <w:r w:rsidRPr="00CF5FEE">
        <w:rPr>
          <w:rFonts w:ascii="Times New Roman" w:hAnsi="Times New Roman" w:cs="Times New Roman" w:hint="eastAsia"/>
          <w:color w:val="000000" w:themeColor="text1"/>
        </w:rPr>
        <w:t>t</w:t>
      </w:r>
      <w:r w:rsidRPr="00CF5FEE">
        <w:rPr>
          <w:rFonts w:ascii="Times New Roman" w:hAnsi="Times New Roman" w:cs="Times New Roman"/>
          <w:color w:val="000000" w:themeColor="text1"/>
        </w:rPr>
        <w:t>itrate</w:t>
      </w:r>
      <w:r w:rsidRPr="00CF5FEE">
        <w:rPr>
          <w:rFonts w:ascii="Times New Roman" w:hAnsi="Times New Roman" w:cs="Times New Roman" w:hint="eastAsia"/>
          <w:color w:val="000000" w:themeColor="text1"/>
        </w:rPr>
        <w:t xml:space="preserve">d with </w:t>
      </w:r>
      <w:r w:rsidRPr="00CF5FEE">
        <w:rPr>
          <w:rFonts w:ascii="Times New Roman" w:hAnsi="Times New Roman" w:cs="Times New Roman"/>
          <w:color w:val="000000" w:themeColor="text1"/>
        </w:rPr>
        <w:t>2,6-dichlorophenol</w:t>
      </w:r>
      <w:r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</w:rPr>
        <w:t>indophenol</w:t>
      </w:r>
      <w:r w:rsidRPr="00CF5FEE">
        <w:rPr>
          <w:rFonts w:ascii="Times New Roman" w:hAnsi="Times New Roman" w:cs="Times New Roman" w:hint="eastAsia"/>
          <w:color w:val="000000" w:themeColor="text1"/>
        </w:rPr>
        <w:t xml:space="preserve">, </w:t>
      </w:r>
      <w:r>
        <w:rPr>
          <w:rFonts w:ascii="Times New Roman" w:hAnsi="Times New Roman" w:cs="Times New Roman" w:hint="eastAsia"/>
          <w:color w:val="000000" w:themeColor="text1"/>
        </w:rPr>
        <w:t xml:space="preserve">and </w:t>
      </w:r>
      <w:r w:rsidRPr="00CF5FEE">
        <w:rPr>
          <w:rFonts w:ascii="Times New Roman" w:hAnsi="Times New Roman" w:cs="Times New Roman" w:hint="eastAsia"/>
          <w:color w:val="000000" w:themeColor="text1"/>
        </w:rPr>
        <w:t xml:space="preserve">the results were </w:t>
      </w:r>
      <w:r w:rsidRPr="00CF5FEE">
        <w:rPr>
          <w:rFonts w:ascii="Times New Roman" w:hAnsi="Times New Roman" w:cs="Times New Roman"/>
          <w:color w:val="000000" w:themeColor="text1"/>
        </w:rPr>
        <w:t xml:space="preserve">expressed as </w:t>
      </w:r>
      <w:r>
        <w:rPr>
          <w:rFonts w:ascii="Times New Roman" w:hAnsi="Times New Roman" w:cs="Times New Roman" w:hint="eastAsia"/>
          <w:color w:val="000000" w:themeColor="text1"/>
        </w:rPr>
        <w:t>grams per kilogram (</w:t>
      </w:r>
      <w:r w:rsidRPr="00CF5FEE">
        <w:rPr>
          <w:rFonts w:ascii="Times New Roman" w:hAnsi="Times New Roman" w:cs="Times New Roman"/>
          <w:color w:val="000000" w:themeColor="text1"/>
        </w:rPr>
        <w:t>g kg</w:t>
      </w:r>
      <w:r w:rsidRPr="00CF5FEE">
        <w:rPr>
          <w:rFonts w:ascii="Times New Roman" w:hAnsi="Times New Roman" w:cs="Times New Roman"/>
          <w:color w:val="000000" w:themeColor="text1"/>
          <w:vertAlign w:val="superscript"/>
        </w:rPr>
        <w:t>-1</w:t>
      </w:r>
      <w:r w:rsidRPr="00CF5FEE">
        <w:rPr>
          <w:rFonts w:ascii="Times New Roman" w:hAnsi="Times New Roman" w:cs="Times New Roman"/>
          <w:color w:val="000000" w:themeColor="text1"/>
        </w:rPr>
        <w:t>)</w:t>
      </w:r>
      <w:r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</w:rPr>
        <w:t xml:space="preserve">of </w:t>
      </w:r>
      <w:r w:rsidRPr="00CF5FEE">
        <w:rPr>
          <w:rFonts w:ascii="Times New Roman" w:hAnsi="Times New Roman" w:cs="Times New Roman"/>
          <w:color w:val="000000" w:themeColor="text1"/>
        </w:rPr>
        <w:t>fresh weight</w:t>
      </w:r>
      <w:r w:rsidRPr="00CF5FEE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</w:rPr>
        <w:t>(FW).</w:t>
      </w:r>
    </w:p>
    <w:p w:rsidR="009034AF" w:rsidRPr="00F647F4" w:rsidRDefault="004E5F87" w:rsidP="009034AF">
      <w:pPr>
        <w:spacing w:beforeLines="50" w:before="156" w:line="48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4</w:t>
      </w:r>
      <w:r w:rsidR="009034AF"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.4. Extractions and </w:t>
      </w:r>
      <w:r w:rsidR="00F647F4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</w:t>
      </w:r>
      <w:r w:rsidR="009034AF"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ssays of</w:t>
      </w:r>
      <w:r w:rsidR="009034AF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F647F4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</w:t>
      </w:r>
      <w:r w:rsidR="009034AF"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ontents of </w:t>
      </w:r>
      <w:r w:rsidR="00F647F4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</w:t>
      </w:r>
      <w:r w:rsidR="009034AF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otal </w:t>
      </w:r>
      <w:r w:rsidR="00F647F4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</w:t>
      </w:r>
      <w:r w:rsidR="009034AF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henol</w:t>
      </w:r>
      <w:r w:rsidR="009034AF"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ic, </w:t>
      </w:r>
      <w:r w:rsidR="00F647F4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</w:t>
      </w:r>
      <w:r w:rsidR="009034AF"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otal </w:t>
      </w:r>
      <w:r w:rsidR="00F647F4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F</w:t>
      </w:r>
      <w:r w:rsidR="009034AF"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lavonoids and </w:t>
      </w:r>
      <w:r w:rsidR="00F647F4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</w:t>
      </w:r>
      <w:r w:rsidR="009034AF"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ignin in </w:t>
      </w:r>
      <w:r w:rsidR="00F647F4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</w:t>
      </w:r>
      <w:r w:rsidR="009034AF"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ulp</w:t>
      </w:r>
    </w:p>
    <w:p w:rsidR="009034AF" w:rsidRPr="00CF5FEE" w:rsidRDefault="009034AF" w:rsidP="009034AF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he total phenol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ic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 content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was determined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using the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proofErr w:type="spellStart"/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Folin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-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Ciocalteu</w:t>
      </w:r>
      <w:proofErr w:type="spellEnd"/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method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as outlined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in </w:t>
      </w:r>
      <w:r w:rsidRPr="00910D57">
        <w:rPr>
          <w:rFonts w:ascii="Times New Roman" w:hAnsi="Times New Roman" w:cs="Times New Roman" w:hint="eastAsia"/>
          <w:sz w:val="24"/>
          <w:szCs w:val="24"/>
        </w:rPr>
        <w:t>Zhou et al. [</w:t>
      </w:r>
      <w:r w:rsidR="000039B1">
        <w:rPr>
          <w:rFonts w:ascii="Times New Roman" w:hAnsi="Times New Roman" w:cs="Times New Roman" w:hint="eastAsia"/>
          <w:color w:val="0000FF"/>
          <w:sz w:val="24"/>
          <w:szCs w:val="24"/>
        </w:rPr>
        <w:t>42</w:t>
      </w:r>
      <w:r w:rsidRPr="00910D57">
        <w:rPr>
          <w:rFonts w:ascii="Times New Roman" w:hAnsi="Times New Roman" w:cs="Times New Roman" w:hint="eastAsia"/>
          <w:sz w:val="24"/>
          <w:szCs w:val="24"/>
        </w:rPr>
        <w:t>],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with slight modification.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n brief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0.5 g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rams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of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rozen pulp tissue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homogenized in 80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 (v/v) methanol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for 2 h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and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subsequently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centrifuged at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10,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000 </w:t>
      </w:r>
      <w:r w:rsidRPr="00044AF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×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for 15 min. The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supernatant solution was collected for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analys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 of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total phenolic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flavonoids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contents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 mixture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consisting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of 0.5 mL supernatant, 2 mL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of </w:t>
      </w:r>
      <w:proofErr w:type="spellStart"/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Folin-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calteu</w:t>
      </w:r>
      <w:proofErr w:type="spellEnd"/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reagent, and 2 mL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of 7.5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% (w/v) Na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bscript"/>
        </w:rPr>
        <w:t>2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CO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bscript"/>
        </w:rPr>
        <w:t>3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was incubated at 50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℃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for 5 min.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The absorbance was measured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at 760 nm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the results were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expressed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as g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rams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of </w:t>
      </w:r>
      <w:proofErr w:type="spellStart"/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gallic</w:t>
      </w:r>
      <w:proofErr w:type="spellEnd"/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acid equivalent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per kilogram (g of </w:t>
      </w:r>
      <w:proofErr w:type="spellStart"/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gallic</w:t>
      </w:r>
      <w:proofErr w:type="spellEnd"/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acid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equivalent kg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-1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)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of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FW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</w:p>
    <w:p w:rsidR="009034AF" w:rsidRPr="00CF5FEE" w:rsidRDefault="009034AF" w:rsidP="009034AF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Total flavonoids content was determined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using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the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aluminum nitrate method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as</w:t>
      </w:r>
      <w:r w:rsidRPr="00CF5FEE">
        <w:rPr>
          <w:rFonts w:ascii="Times New Roman" w:hAnsi="Times New Roman" w:cs="Times New Roman" w:hint="eastAsia"/>
          <w:color w:val="0000FF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described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by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E84F31">
        <w:rPr>
          <w:rFonts w:ascii="Times New Roman" w:hAnsi="Times New Roman" w:cs="Times New Roman" w:hint="eastAsia"/>
          <w:sz w:val="24"/>
          <w:szCs w:val="24"/>
        </w:rPr>
        <w:t>Zhou et al. [</w:t>
      </w:r>
      <w:r w:rsidR="000039B1">
        <w:rPr>
          <w:rFonts w:ascii="Times New Roman" w:hAnsi="Times New Roman" w:cs="Times New Roman" w:hint="eastAsia"/>
          <w:color w:val="0000FF"/>
          <w:sz w:val="24"/>
          <w:szCs w:val="24"/>
        </w:rPr>
        <w:t>42</w:t>
      </w:r>
      <w:r w:rsidRPr="00E84F31">
        <w:rPr>
          <w:rFonts w:ascii="Times New Roman" w:hAnsi="Times New Roman" w:cs="Times New Roman" w:hint="eastAsia"/>
          <w:sz w:val="24"/>
          <w:szCs w:val="24"/>
        </w:rPr>
        <w:t>]</w:t>
      </w:r>
      <w:r w:rsidRPr="00CF5FEE">
        <w:rPr>
          <w:rFonts w:ascii="Times New Roman" w:hAnsi="Times New Roman" w:cs="Times New Roman" w:hint="eastAsia"/>
          <w:color w:val="0000FF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 w:hint="eastAsia"/>
          <w:sz w:val="24"/>
          <w:szCs w:val="24"/>
        </w:rPr>
        <w:t>n summary</w:t>
      </w:r>
      <w:r w:rsidRPr="00CF5FEE">
        <w:rPr>
          <w:rFonts w:ascii="Times New Roman" w:hAnsi="Times New Roman" w:cs="Times New Roman" w:hint="eastAsia"/>
          <w:sz w:val="24"/>
          <w:szCs w:val="24"/>
        </w:rPr>
        <w:t>,</w:t>
      </w:r>
      <w:r w:rsidRPr="00CF5FEE">
        <w:rPr>
          <w:rFonts w:ascii="Times New Roman" w:hAnsi="Times New Roman" w:cs="Times New Roman" w:hint="eastAsia"/>
          <w:color w:val="0000FF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sz w:val="24"/>
          <w:szCs w:val="24"/>
        </w:rPr>
        <w:t xml:space="preserve">3 mL </w:t>
      </w:r>
      <w:r>
        <w:rPr>
          <w:rFonts w:ascii="Times New Roman" w:hAnsi="Times New Roman" w:cs="Times New Roman" w:hint="eastAsia"/>
          <w:sz w:val="24"/>
          <w:szCs w:val="24"/>
        </w:rPr>
        <w:t xml:space="preserve">of </w:t>
      </w:r>
      <w:r w:rsidRPr="00CF5FEE">
        <w:rPr>
          <w:rFonts w:ascii="Times New Roman" w:hAnsi="Times New Roman" w:cs="Times New Roman"/>
          <w:sz w:val="24"/>
          <w:szCs w:val="24"/>
        </w:rPr>
        <w:t>supernatant, 0.</w:t>
      </w:r>
      <w:r w:rsidRPr="00CF5FEE">
        <w:rPr>
          <w:rFonts w:ascii="Times New Roman" w:hAnsi="Times New Roman" w:cs="Times New Roman" w:hint="eastAsia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mL 5</w:t>
      </w:r>
      <w:r w:rsidRPr="00CF5FEE">
        <w:rPr>
          <w:rFonts w:ascii="Times New Roman" w:hAnsi="Times New Roman" w:cs="Times New Roman"/>
          <w:sz w:val="24"/>
          <w:szCs w:val="24"/>
        </w:rPr>
        <w:t>% (w/v)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sz w:val="24"/>
          <w:szCs w:val="24"/>
        </w:rPr>
        <w:t>NaNO</w:t>
      </w:r>
      <w:r w:rsidRPr="00CF5FE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and 0.5 mL 10</w:t>
      </w:r>
      <w:r w:rsidRPr="00CF5FEE">
        <w:rPr>
          <w:rFonts w:ascii="Times New Roman" w:hAnsi="Times New Roman" w:cs="Times New Roman"/>
          <w:sz w:val="24"/>
          <w:szCs w:val="24"/>
        </w:rPr>
        <w:t>% (w/v) Al</w:t>
      </w:r>
      <w:r w:rsidRPr="00CF5FEE">
        <w:rPr>
          <w:rFonts w:ascii="Times New Roman" w:hAnsi="Times New Roman" w:cs="Times New Roman" w:hint="eastAsia"/>
          <w:sz w:val="24"/>
          <w:szCs w:val="24"/>
        </w:rPr>
        <w:t>NO</w:t>
      </w:r>
      <w:r w:rsidRPr="00CF5FE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F5FEE">
        <w:rPr>
          <w:rFonts w:ascii="Times New Roman" w:hAnsi="Times New Roman" w:cs="Times New Roman"/>
          <w:sz w:val="24"/>
          <w:szCs w:val="24"/>
        </w:rPr>
        <w:t xml:space="preserve"> were mixed. After 5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sz w:val="24"/>
          <w:szCs w:val="24"/>
        </w:rPr>
        <w:t xml:space="preserve">min, 1 mL of 1 </w:t>
      </w:r>
      <w:proofErr w:type="spellStart"/>
      <w:r w:rsidRPr="00CF5FEE">
        <w:rPr>
          <w:rFonts w:ascii="Times New Roman" w:hAnsi="Times New Roman" w:cs="Times New Roman"/>
          <w:sz w:val="24"/>
          <w:szCs w:val="24"/>
        </w:rPr>
        <w:t>mol</w:t>
      </w:r>
      <w:proofErr w:type="spellEnd"/>
      <w:r w:rsidRPr="00CF5FEE">
        <w:rPr>
          <w:rFonts w:ascii="Times New Roman" w:hAnsi="Times New Roman" w:cs="Times New Roman"/>
          <w:sz w:val="24"/>
          <w:szCs w:val="24"/>
        </w:rPr>
        <w:t xml:space="preserve"> L</w:t>
      </w:r>
      <w:r w:rsidRPr="00CF5FEE">
        <w:rPr>
          <w:rFonts w:ascii="Times New Roman" w:hAnsi="Times New Roman" w:cs="Times New Roman" w:hint="eastAsia"/>
          <w:sz w:val="24"/>
          <w:szCs w:val="24"/>
          <w:vertAlign w:val="superscript"/>
        </w:rPr>
        <w:t>-</w:t>
      </w:r>
      <w:r w:rsidRPr="00CF5FE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F5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FEE">
        <w:rPr>
          <w:rFonts w:ascii="Times New Roman" w:hAnsi="Times New Roman" w:cs="Times New Roman"/>
          <w:sz w:val="24"/>
          <w:szCs w:val="24"/>
        </w:rPr>
        <w:t>NaOH</w:t>
      </w:r>
      <w:proofErr w:type="spellEnd"/>
      <w:r w:rsidRPr="00CF5FEE">
        <w:rPr>
          <w:rFonts w:ascii="Times New Roman" w:hAnsi="Times New Roman" w:cs="Times New Roman"/>
          <w:sz w:val="24"/>
          <w:szCs w:val="24"/>
        </w:rPr>
        <w:t xml:space="preserve"> was added</w:t>
      </w:r>
      <w:r w:rsidRPr="00CF5FEE">
        <w:rPr>
          <w:rFonts w:ascii="Times New Roman" w:hAnsi="Times New Roman" w:cs="Times New Roman" w:hint="eastAsia"/>
          <w:sz w:val="24"/>
          <w:szCs w:val="24"/>
        </w:rPr>
        <w:t>.</w:t>
      </w:r>
      <w:r w:rsidRPr="00CF5FEE">
        <w:rPr>
          <w:rFonts w:ascii="Times New Roman" w:hAnsi="Times New Roman" w:cs="Times New Roman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sz w:val="24"/>
          <w:szCs w:val="24"/>
        </w:rPr>
        <w:t>T</w:t>
      </w:r>
      <w:r w:rsidRPr="00CF5FEE">
        <w:rPr>
          <w:rFonts w:ascii="Times New Roman" w:hAnsi="Times New Roman" w:cs="Times New Roman"/>
          <w:sz w:val="24"/>
          <w:szCs w:val="24"/>
        </w:rPr>
        <w:t xml:space="preserve">he absorbance was measured </w:t>
      </w:r>
      <w:r>
        <w:rPr>
          <w:rFonts w:ascii="Times New Roman" w:hAnsi="Times New Roman" w:cs="Times New Roman"/>
          <w:sz w:val="24"/>
          <w:szCs w:val="24"/>
        </w:rPr>
        <w:t>at 510 nm</w:t>
      </w:r>
      <w:r>
        <w:rPr>
          <w:rFonts w:ascii="Times New Roman" w:hAnsi="Times New Roman" w:cs="Times New Roman" w:hint="eastAsia"/>
          <w:sz w:val="24"/>
          <w:szCs w:val="24"/>
        </w:rPr>
        <w:t xml:space="preserve"> and</w:t>
      </w:r>
      <w:r w:rsidRPr="00CF5FE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sz w:val="24"/>
          <w:szCs w:val="24"/>
        </w:rPr>
        <w:t>t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he results were </w:t>
      </w:r>
      <w:r w:rsidRPr="00CF5FEE">
        <w:rPr>
          <w:rFonts w:ascii="Times New Roman" w:hAnsi="Times New Roman" w:cs="Times New Roman"/>
          <w:sz w:val="24"/>
          <w:szCs w:val="24"/>
        </w:rPr>
        <w:t>calculated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based on </w:t>
      </w:r>
      <w:r w:rsidRPr="00CF5FEE">
        <w:rPr>
          <w:rFonts w:ascii="Times New Roman" w:hAnsi="Times New Roman" w:cs="Times New Roman"/>
          <w:sz w:val="24"/>
          <w:szCs w:val="24"/>
        </w:rPr>
        <w:t>a standard curve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and defined as g </w:t>
      </w:r>
      <w:proofErr w:type="spellStart"/>
      <w:r w:rsidRPr="00CF5FEE">
        <w:rPr>
          <w:rFonts w:ascii="Times New Roman" w:hAnsi="Times New Roman" w:cs="Times New Roman" w:hint="eastAsia"/>
          <w:sz w:val="24"/>
          <w:szCs w:val="24"/>
        </w:rPr>
        <w:t>rutin</w:t>
      </w:r>
      <w:proofErr w:type="spellEnd"/>
      <w:r w:rsidRPr="00CF5FEE">
        <w:rPr>
          <w:rFonts w:ascii="Times New Roman" w:hAnsi="Times New Roman" w:cs="Times New Roman" w:hint="eastAsia"/>
          <w:sz w:val="24"/>
          <w:szCs w:val="24"/>
        </w:rPr>
        <w:t xml:space="preserve"> kg</w:t>
      </w:r>
      <w:r w:rsidRPr="00CF5FEE">
        <w:rPr>
          <w:rFonts w:ascii="Times New Roman" w:hAnsi="Times New Roman" w:cs="Times New Roman" w:hint="eastAsia"/>
          <w:sz w:val="24"/>
          <w:szCs w:val="24"/>
          <w:vertAlign w:val="superscript"/>
        </w:rPr>
        <w:t>-1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FW</w:t>
      </w:r>
      <w:r w:rsidRPr="00CF5FEE">
        <w:rPr>
          <w:rFonts w:ascii="Times New Roman" w:hAnsi="Times New Roman" w:cs="Times New Roman" w:hint="eastAsia"/>
          <w:sz w:val="24"/>
          <w:szCs w:val="24"/>
        </w:rPr>
        <w:t>.</w:t>
      </w:r>
    </w:p>
    <w:p w:rsidR="009034AF" w:rsidRPr="00CF5FEE" w:rsidRDefault="009034AF" w:rsidP="009034AF">
      <w:pPr>
        <w:spacing w:beforeLines="50" w:before="156" w:line="480" w:lineRule="auto"/>
        <w:ind w:firstLineChars="200" w:firstLine="480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 w:hint="eastAsia"/>
          <w:sz w:val="24"/>
          <w:szCs w:val="24"/>
        </w:rPr>
        <w:t xml:space="preserve">o determine </w:t>
      </w:r>
      <w:r w:rsidRPr="00CF5FEE">
        <w:rPr>
          <w:rFonts w:ascii="Times New Roman" w:hAnsi="Times New Roman" w:cs="Times New Roman"/>
          <w:sz w:val="24"/>
          <w:szCs w:val="24"/>
        </w:rPr>
        <w:t>l</w:t>
      </w:r>
      <w:r w:rsidRPr="00CF5FEE">
        <w:rPr>
          <w:rFonts w:ascii="Times New Roman" w:hAnsi="Times New Roman" w:cs="Times New Roman" w:hint="eastAsia"/>
          <w:sz w:val="24"/>
          <w:szCs w:val="24"/>
        </w:rPr>
        <w:t>ignin content</w:t>
      </w:r>
      <w:r>
        <w:rPr>
          <w:rFonts w:ascii="Times New Roman" w:hAnsi="Times New Roman" w:cs="Times New Roman" w:hint="eastAsia"/>
          <w:sz w:val="24"/>
          <w:szCs w:val="24"/>
        </w:rPr>
        <w:t>,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a modified version of the procedure </w:t>
      </w:r>
      <w:r w:rsidRPr="00CF5FEE">
        <w:rPr>
          <w:rFonts w:ascii="Times New Roman" w:hAnsi="Times New Roman" w:cs="Times New Roman" w:hint="eastAsia"/>
          <w:sz w:val="24"/>
          <w:szCs w:val="24"/>
        </w:rPr>
        <w:t>described by</w:t>
      </w:r>
      <w:r w:rsidRPr="006D36F2">
        <w:rPr>
          <w:rFonts w:ascii="Times New Roman" w:hAnsi="Times New Roman" w:cs="Times New Roman" w:hint="eastAsia"/>
          <w:sz w:val="24"/>
          <w:szCs w:val="24"/>
        </w:rPr>
        <w:t xml:space="preserve"> Morrison [</w:t>
      </w:r>
      <w:r w:rsidR="000039B1">
        <w:rPr>
          <w:rFonts w:ascii="Times New Roman" w:hAnsi="Times New Roman" w:cs="Times New Roman" w:hint="eastAsia"/>
          <w:color w:val="0000FF"/>
          <w:sz w:val="24"/>
          <w:szCs w:val="24"/>
        </w:rPr>
        <w:t>43</w:t>
      </w:r>
      <w:r w:rsidRPr="006D36F2">
        <w:rPr>
          <w:rFonts w:ascii="Times New Roman" w:hAnsi="Times New Roman" w:cs="Times New Roman" w:hint="eastAsia"/>
          <w:sz w:val="24"/>
          <w:szCs w:val="24"/>
        </w:rPr>
        <w:t>]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was employed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Pr="00CF5FEE">
        <w:rPr>
          <w:rFonts w:ascii="Times New Roman" w:hAnsi="Times New Roman" w:cs="Times New Roman"/>
          <w:sz w:val="24"/>
          <w:szCs w:val="24"/>
        </w:rPr>
        <w:t>Approximately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5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</w:t>
      </w:r>
      <w:r w:rsidR="00AE365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rams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of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pulp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tissues powder was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mixed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with 95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% pre-cooled ethanol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then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centrifuged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at 12,000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044AFC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×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for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3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0 min at 4 ℃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and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this process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four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times. Sediment was collected and dried overnight at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7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 ℃.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ubsequently,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0.1 g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rams of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residue was dissolved in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 mL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of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25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%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(v/v) acetyl bromine-acetic acid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solution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was incubated at 70 ℃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for 30 min.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After cooling on ice, t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he reaction was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terminated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with 1 mL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of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</w:t>
      </w:r>
      <w:proofErr w:type="spellStart"/>
      <w:r w:rsidRPr="00CF5FEE">
        <w:rPr>
          <w:rFonts w:ascii="Times New Roman" w:hAnsi="Times New Roman" w:cs="Times New Roman"/>
          <w:sz w:val="24"/>
          <w:szCs w:val="24"/>
        </w:rPr>
        <w:t>mol</w:t>
      </w:r>
      <w:proofErr w:type="spellEnd"/>
      <w:r w:rsidRPr="00CF5FEE">
        <w:rPr>
          <w:rFonts w:ascii="Times New Roman" w:hAnsi="Times New Roman" w:cs="Times New Roman"/>
          <w:sz w:val="24"/>
          <w:szCs w:val="24"/>
        </w:rPr>
        <w:t xml:space="preserve"> L</w:t>
      </w:r>
      <w:r w:rsidRPr="00CF5FEE">
        <w:rPr>
          <w:rFonts w:ascii="Times New Roman" w:hAnsi="Times New Roman" w:cs="Times New Roman" w:hint="eastAsia"/>
          <w:sz w:val="24"/>
          <w:szCs w:val="24"/>
          <w:vertAlign w:val="superscript"/>
        </w:rPr>
        <w:t>-</w:t>
      </w:r>
      <w:r w:rsidRPr="00CF5FE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NaOH</w:t>
      </w:r>
      <w:proofErr w:type="spellEnd"/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followed by add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ition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2 mL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of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glacial acetic acid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and 0.1 mL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of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7.5 </w:t>
      </w:r>
      <w:proofErr w:type="spellStart"/>
      <w:r w:rsidRPr="00CF5FEE">
        <w:rPr>
          <w:rFonts w:ascii="Times New Roman" w:hAnsi="Times New Roman" w:cs="Times New Roman"/>
          <w:sz w:val="24"/>
          <w:szCs w:val="24"/>
        </w:rPr>
        <w:t>mol</w:t>
      </w:r>
      <w:proofErr w:type="spellEnd"/>
      <w:r w:rsidRPr="00CF5FEE">
        <w:rPr>
          <w:rFonts w:ascii="Times New Roman" w:hAnsi="Times New Roman" w:cs="Times New Roman"/>
          <w:sz w:val="24"/>
          <w:szCs w:val="24"/>
        </w:rPr>
        <w:t xml:space="preserve"> L</w:t>
      </w:r>
      <w:r w:rsidRPr="00CF5FEE">
        <w:rPr>
          <w:rFonts w:ascii="Times New Roman" w:hAnsi="Times New Roman" w:cs="Times New Roman" w:hint="eastAsia"/>
          <w:sz w:val="24"/>
          <w:szCs w:val="24"/>
          <w:vertAlign w:val="superscript"/>
        </w:rPr>
        <w:t>-</w:t>
      </w:r>
      <w:r w:rsidRPr="00CF5FE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hydroxylamine hydrochloride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(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7.5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CF5FEE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)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After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centrifug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ation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at 12,000 × g and 4 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 10 min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absorbance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was measured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at 280 nm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he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lignin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content was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then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ca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l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culated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against the standard curve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expressed as g.kg-1 of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FW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</w:p>
    <w:p w:rsidR="009034AF" w:rsidRPr="00F647F4" w:rsidRDefault="004E5F87" w:rsidP="009034AF">
      <w:pPr>
        <w:spacing w:line="48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647F4">
        <w:rPr>
          <w:rFonts w:ascii="Times New Roman" w:hAnsi="Times New Roman" w:cs="Times New Roman" w:hint="eastAsia"/>
          <w:i/>
          <w:sz w:val="24"/>
          <w:szCs w:val="24"/>
        </w:rPr>
        <w:t>4</w:t>
      </w:r>
      <w:r w:rsidR="009034AF" w:rsidRPr="00F647F4">
        <w:rPr>
          <w:rFonts w:ascii="Times New Roman" w:hAnsi="Times New Roman" w:cs="Times New Roman" w:hint="eastAsia"/>
          <w:i/>
          <w:sz w:val="24"/>
          <w:szCs w:val="24"/>
        </w:rPr>
        <w:t>.5</w:t>
      </w:r>
      <w:r w:rsidR="009034AF"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. </w:t>
      </w:r>
      <w:r w:rsidR="009034AF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RNA </w:t>
      </w:r>
      <w:r w:rsidR="00F647F4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</w:t>
      </w:r>
      <w:r w:rsidR="009034AF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xtraction, </w:t>
      </w:r>
      <w:r w:rsidR="00F647F4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</w:t>
      </w:r>
      <w:r w:rsidR="009034AF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llumine </w:t>
      </w:r>
      <w:r w:rsidR="00F647F4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</w:t>
      </w:r>
      <w:r w:rsidR="009034AF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equencing and </w:t>
      </w:r>
      <w:proofErr w:type="spellStart"/>
      <w:r w:rsidR="00F647F4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</w:t>
      </w:r>
      <w:r w:rsidR="009034AF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ranscriptomic</w:t>
      </w:r>
      <w:r w:rsidR="009034AF"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s</w:t>
      </w:r>
      <w:proofErr w:type="spellEnd"/>
      <w:r w:rsidR="009034AF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F647F4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</w:t>
      </w:r>
      <w:r w:rsidR="009034AF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ata </w:t>
      </w:r>
      <w:r w:rsidR="00F647F4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</w:t>
      </w:r>
      <w:r w:rsidR="009034AF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nalysis</w:t>
      </w:r>
      <w:r w:rsidR="009034AF" w:rsidRPr="00F647F4">
        <w:rPr>
          <w:i/>
        </w:rPr>
        <w:t xml:space="preserve"> </w:t>
      </w:r>
    </w:p>
    <w:p w:rsidR="0013068B" w:rsidRDefault="0013068B" w:rsidP="0013068B">
      <w:pPr>
        <w:spacing w:line="48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CF5FEE">
        <w:rPr>
          <w:rFonts w:ascii="Times New Roman" w:hAnsi="Times New Roman" w:cs="Times New Roman"/>
          <w:sz w:val="24"/>
          <w:szCs w:val="24"/>
        </w:rPr>
        <w:t xml:space="preserve">Total RNA was </w:t>
      </w:r>
      <w:r>
        <w:rPr>
          <w:rFonts w:ascii="Times New Roman" w:hAnsi="Times New Roman" w:cs="Times New Roman" w:hint="eastAsia"/>
          <w:sz w:val="24"/>
          <w:szCs w:val="24"/>
        </w:rPr>
        <w:t xml:space="preserve">meticulously </w:t>
      </w:r>
      <w:r w:rsidRPr="00CF5FEE">
        <w:rPr>
          <w:rFonts w:ascii="Times New Roman" w:hAnsi="Times New Roman" w:cs="Times New Roman"/>
          <w:sz w:val="24"/>
          <w:szCs w:val="24"/>
        </w:rPr>
        <w:t xml:space="preserve">extracted from 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pulp </w:t>
      </w:r>
      <w:r w:rsidRPr="00CF5FEE">
        <w:rPr>
          <w:rFonts w:ascii="Times New Roman" w:hAnsi="Times New Roman" w:cs="Times New Roman"/>
          <w:sz w:val="24"/>
          <w:szCs w:val="24"/>
        </w:rPr>
        <w:t xml:space="preserve">tissues </w:t>
      </w:r>
      <w:r>
        <w:rPr>
          <w:rFonts w:ascii="Times New Roman" w:hAnsi="Times New Roman" w:cs="Times New Roman" w:hint="eastAsia"/>
          <w:sz w:val="24"/>
          <w:szCs w:val="24"/>
        </w:rPr>
        <w:t>representing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three </w:t>
      </w:r>
      <w:r>
        <w:rPr>
          <w:rFonts w:ascii="Times New Roman" w:hAnsi="Times New Roman" w:cs="Times New Roman" w:hint="eastAsia"/>
          <w:sz w:val="24"/>
          <w:szCs w:val="24"/>
        </w:rPr>
        <w:t xml:space="preserve">distinct </w:t>
      </w:r>
      <w:r w:rsidRPr="00CF5FEE">
        <w:rPr>
          <w:rFonts w:ascii="Times New Roman" w:hAnsi="Times New Roman" w:cs="Times New Roman" w:hint="eastAsia"/>
          <w:sz w:val="24"/>
          <w:szCs w:val="24"/>
        </w:rPr>
        <w:t>ripening stages</w:t>
      </w:r>
      <w:r>
        <w:rPr>
          <w:rFonts w:ascii="Times New Roman" w:hAnsi="Times New Roman" w:cs="Times New Roman" w:hint="eastAsia"/>
          <w:sz w:val="24"/>
          <w:szCs w:val="24"/>
        </w:rPr>
        <w:t>,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sz w:val="24"/>
          <w:szCs w:val="24"/>
        </w:rPr>
        <w:t>following the manufacture</w:t>
      </w:r>
      <w:r>
        <w:rPr>
          <w:rFonts w:ascii="Times New Roman" w:hAnsi="Times New Roman" w:cs="Times New Roman" w:hint="eastAsia"/>
          <w:sz w:val="24"/>
          <w:szCs w:val="24"/>
        </w:rPr>
        <w:t>r</w:t>
      </w:r>
      <w:r w:rsidRPr="00CF5FEE">
        <w:rPr>
          <w:rFonts w:ascii="Times New Roman" w:hAnsi="Times New Roman" w:cs="Times New Roman"/>
          <w:sz w:val="24"/>
          <w:szCs w:val="24"/>
        </w:rPr>
        <w:t>’s instructions</w:t>
      </w:r>
      <w:r>
        <w:rPr>
          <w:rFonts w:ascii="Times New Roman" w:hAnsi="Times New Roman" w:cs="Times New Roman" w:hint="eastAsia"/>
          <w:sz w:val="24"/>
          <w:szCs w:val="24"/>
        </w:rPr>
        <w:t>,</w:t>
      </w:r>
      <w:r w:rsidRPr="00CF5FEE">
        <w:rPr>
          <w:rFonts w:ascii="Times New Roman" w:hAnsi="Times New Roman" w:cs="Times New Roman"/>
          <w:sz w:val="24"/>
          <w:szCs w:val="24"/>
        </w:rPr>
        <w:t xml:space="preserve"> using a Quick RNA isolation kit </w:t>
      </w:r>
      <w:r w:rsidRPr="00CF5FEE">
        <w:rPr>
          <w:rFonts w:ascii="Times New Roman" w:hAnsi="Times New Roman" w:cs="Times New Roman" w:hint="eastAsia"/>
          <w:sz w:val="24"/>
          <w:szCs w:val="24"/>
        </w:rPr>
        <w:t>(</w:t>
      </w:r>
      <w:proofErr w:type="spellStart"/>
      <w:r w:rsidRPr="00CF5FEE">
        <w:rPr>
          <w:rFonts w:ascii="Times New Roman" w:hAnsi="Times New Roman" w:cs="Times New Roman"/>
          <w:sz w:val="24"/>
          <w:szCs w:val="24"/>
        </w:rPr>
        <w:t>Huayueyang</w:t>
      </w:r>
      <w:proofErr w:type="spellEnd"/>
      <w:r w:rsidRPr="00CF5FEE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Pr="00CF5FEE">
        <w:rPr>
          <w:rFonts w:ascii="Times New Roman" w:hAnsi="Times New Roman" w:cs="Times New Roman"/>
          <w:sz w:val="24"/>
          <w:szCs w:val="24"/>
        </w:rPr>
        <w:t>China</w:t>
      </w:r>
      <w:r w:rsidRPr="00CF5FEE">
        <w:rPr>
          <w:rFonts w:ascii="Times New Roman" w:hAnsi="Times New Roman" w:cs="Times New Roman" w:hint="eastAsia"/>
          <w:sz w:val="24"/>
          <w:szCs w:val="24"/>
        </w:rPr>
        <w:t>)</w:t>
      </w:r>
      <w:r w:rsidRPr="00CF5FEE">
        <w:rPr>
          <w:rFonts w:ascii="Times New Roman" w:hAnsi="Times New Roman" w:cs="Times New Roman"/>
          <w:sz w:val="24"/>
          <w:szCs w:val="24"/>
        </w:rPr>
        <w:t>.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sz w:val="24"/>
          <w:szCs w:val="24"/>
        </w:rPr>
        <w:t xml:space="preserve">RNA quality was </w:t>
      </w:r>
      <w:r>
        <w:rPr>
          <w:rFonts w:ascii="Times New Roman" w:hAnsi="Times New Roman" w:cs="Times New Roman" w:hint="eastAsia"/>
          <w:sz w:val="24"/>
          <w:szCs w:val="24"/>
        </w:rPr>
        <w:t>comprehensively assessed</w:t>
      </w:r>
      <w:r w:rsidRPr="00CF5FEE">
        <w:rPr>
          <w:rFonts w:ascii="Times New Roman" w:hAnsi="Times New Roman" w:cs="Times New Roman"/>
          <w:sz w:val="24"/>
          <w:szCs w:val="24"/>
        </w:rPr>
        <w:t xml:space="preserve"> using a 2100 </w:t>
      </w:r>
      <w:proofErr w:type="spellStart"/>
      <w:r w:rsidRPr="00CF5FEE">
        <w:rPr>
          <w:rFonts w:ascii="Times New Roman" w:hAnsi="Times New Roman" w:cs="Times New Roman"/>
          <w:sz w:val="24"/>
          <w:szCs w:val="24"/>
        </w:rPr>
        <w:t>Bioanalyzer</w:t>
      </w:r>
      <w:proofErr w:type="spellEnd"/>
      <w:r w:rsidRPr="00CF5FEE">
        <w:rPr>
          <w:rFonts w:ascii="Times New Roman" w:hAnsi="Times New Roman" w:cs="Times New Roman"/>
          <w:sz w:val="24"/>
          <w:szCs w:val="24"/>
        </w:rPr>
        <w:t xml:space="preserve"> RNA </w:t>
      </w:r>
      <w:proofErr w:type="spellStart"/>
      <w:r w:rsidRPr="00CF5FEE">
        <w:rPr>
          <w:rFonts w:ascii="Times New Roman" w:hAnsi="Times New Roman" w:cs="Times New Roman"/>
          <w:sz w:val="24"/>
          <w:szCs w:val="24"/>
        </w:rPr>
        <w:t>Nanochip</w:t>
      </w:r>
      <w:proofErr w:type="spellEnd"/>
      <w:r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sz w:val="24"/>
          <w:szCs w:val="24"/>
        </w:rPr>
        <w:lastRenderedPageBreak/>
        <w:t>(Agilent,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sz w:val="24"/>
          <w:szCs w:val="24"/>
        </w:rPr>
        <w:t>USA)</w:t>
      </w:r>
      <w:r w:rsidRPr="00CF5FEE">
        <w:rPr>
          <w:rFonts w:ascii="Times New Roman" w:hAnsi="Times New Roman" w:cs="Times New Roman" w:hint="eastAsia"/>
          <w:sz w:val="24"/>
          <w:szCs w:val="24"/>
        </w:rPr>
        <w:t>.</w:t>
      </w:r>
      <w:r w:rsidRPr="00CF5F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 w:hint="eastAsia"/>
          <w:sz w:val="24"/>
          <w:szCs w:val="24"/>
        </w:rPr>
        <w:t xml:space="preserve">o confirm </w:t>
      </w:r>
      <w:r w:rsidRPr="00CF5FEE">
        <w:rPr>
          <w:rFonts w:ascii="Times New Roman" w:hAnsi="Times New Roman" w:cs="Times New Roman"/>
          <w:sz w:val="24"/>
          <w:szCs w:val="24"/>
        </w:rPr>
        <w:t>RNA integrity</w:t>
      </w:r>
      <w:r>
        <w:rPr>
          <w:rFonts w:ascii="Times New Roman" w:hAnsi="Times New Roman" w:cs="Times New Roman" w:hint="eastAsia"/>
          <w:sz w:val="24"/>
          <w:szCs w:val="24"/>
        </w:rPr>
        <w:t>,</w:t>
      </w:r>
      <w:r w:rsidRPr="00CF5FEE">
        <w:rPr>
          <w:rFonts w:ascii="Times New Roman" w:hAnsi="Times New Roman" w:cs="Times New Roman"/>
          <w:sz w:val="24"/>
          <w:szCs w:val="24"/>
        </w:rPr>
        <w:t xml:space="preserve"> electrophoresis was </w:t>
      </w:r>
      <w:r>
        <w:rPr>
          <w:rFonts w:ascii="Times New Roman" w:hAnsi="Times New Roman" w:cs="Times New Roman" w:hint="eastAsia"/>
          <w:sz w:val="24"/>
          <w:szCs w:val="24"/>
        </w:rPr>
        <w:t xml:space="preserve">performed </w:t>
      </w:r>
      <w:r w:rsidRPr="00CF5FEE">
        <w:rPr>
          <w:rFonts w:ascii="Times New Roman" w:hAnsi="Times New Roman" w:cs="Times New Roman"/>
          <w:sz w:val="24"/>
          <w:szCs w:val="24"/>
        </w:rPr>
        <w:t xml:space="preserve">on formaldehyde-containing 1.5% (w/v) </w:t>
      </w:r>
      <w:proofErr w:type="spellStart"/>
      <w:r w:rsidRPr="00CF5FEE">
        <w:rPr>
          <w:rFonts w:ascii="Times New Roman" w:hAnsi="Times New Roman" w:cs="Times New Roman"/>
          <w:sz w:val="24"/>
          <w:szCs w:val="24"/>
        </w:rPr>
        <w:t>agarose</w:t>
      </w:r>
      <w:proofErr w:type="spellEnd"/>
      <w:r w:rsidRPr="00CF5FEE">
        <w:rPr>
          <w:rFonts w:ascii="Times New Roman" w:hAnsi="Times New Roman" w:cs="Times New Roman"/>
          <w:sz w:val="24"/>
          <w:szCs w:val="24"/>
        </w:rPr>
        <w:t xml:space="preserve"> gels. </w:t>
      </w:r>
    </w:p>
    <w:p w:rsidR="004E5F87" w:rsidRDefault="0013068B" w:rsidP="000039B1">
      <w:pPr>
        <w:pStyle w:val="aa"/>
        <w:spacing w:before="0" w:beforeAutospacing="0" w:after="0" w:afterAutospacing="0" w:line="480" w:lineRule="auto"/>
        <w:ind w:firstLineChars="200" w:firstLine="4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 xml:space="preserve">or </w:t>
      </w:r>
      <w:r w:rsidRPr="00CF5FEE">
        <w:rPr>
          <w:rFonts w:ascii="Times New Roman" w:hAnsi="Times New Roman" w:cs="Times New Roman" w:hint="eastAsia"/>
        </w:rPr>
        <w:t>librar</w:t>
      </w:r>
      <w:r>
        <w:rPr>
          <w:rFonts w:ascii="Times New Roman" w:hAnsi="Times New Roman" w:cs="Times New Roman" w:hint="eastAsia"/>
        </w:rPr>
        <w:t>y preparation, all procedures</w:t>
      </w:r>
      <w:r w:rsidRPr="00CF5FEE">
        <w:rPr>
          <w:rFonts w:ascii="Times New Roman" w:hAnsi="Times New Roman" w:cs="Times New Roman" w:hint="eastAsia"/>
        </w:rPr>
        <w:t xml:space="preserve"> were </w:t>
      </w:r>
      <w:r>
        <w:rPr>
          <w:rFonts w:ascii="Times New Roman" w:hAnsi="Times New Roman" w:cs="Times New Roman" w:hint="eastAsia"/>
        </w:rPr>
        <w:t>performed in strict accordance with</w:t>
      </w:r>
      <w:r w:rsidRPr="00CF5FEE">
        <w:rPr>
          <w:rFonts w:ascii="Times New Roman" w:hAnsi="Times New Roman" w:cs="Times New Roman" w:hint="eastAsia"/>
        </w:rPr>
        <w:t xml:space="preserve"> the manufacture</w:t>
      </w:r>
      <w:r>
        <w:rPr>
          <w:rFonts w:ascii="Times New Roman" w:hAnsi="Times New Roman" w:cs="Times New Roman" w:hint="eastAsia"/>
        </w:rPr>
        <w:t>r</w:t>
      </w:r>
      <w:r w:rsidRPr="00CF5FEE">
        <w:rPr>
          <w:rFonts w:ascii="Times New Roman" w:hAnsi="Times New Roman" w:cs="Times New Roman"/>
        </w:rPr>
        <w:t>’</w:t>
      </w:r>
      <w:r w:rsidRPr="00CF5FEE">
        <w:rPr>
          <w:rFonts w:ascii="Times New Roman" w:hAnsi="Times New Roman" w:cs="Times New Roman" w:hint="eastAsia"/>
        </w:rPr>
        <w:t xml:space="preserve">s </w:t>
      </w:r>
      <w:r>
        <w:rPr>
          <w:rFonts w:ascii="Times New Roman" w:hAnsi="Times New Roman" w:cs="Times New Roman" w:hint="eastAsia"/>
        </w:rPr>
        <w:t>guideline</w:t>
      </w:r>
      <w:r w:rsidRPr="00CF5FEE">
        <w:rPr>
          <w:rFonts w:ascii="Times New Roman" w:hAnsi="Times New Roman" w:cs="Times New Roman" w:hint="eastAsia"/>
        </w:rPr>
        <w:t xml:space="preserve">s </w:t>
      </w:r>
      <w:r>
        <w:rPr>
          <w:rFonts w:ascii="Times New Roman" w:hAnsi="Times New Roman" w:cs="Times New Roman" w:hint="eastAsia"/>
        </w:rPr>
        <w:t>provided with</w:t>
      </w:r>
      <w:r w:rsidRPr="00CF5FEE">
        <w:rPr>
          <w:rFonts w:ascii="Times New Roman" w:hAnsi="Times New Roman" w:cs="Times New Roman" w:hint="eastAsia"/>
        </w:rPr>
        <w:t xml:space="preserve"> the Truseq2 RNA sample prep Kit </w:t>
      </w:r>
      <w:r>
        <w:rPr>
          <w:rFonts w:ascii="Times New Roman" w:hAnsi="Times New Roman" w:cs="Times New Roman" w:hint="eastAsia"/>
        </w:rPr>
        <w:t xml:space="preserve">from </w:t>
      </w:r>
      <w:proofErr w:type="spellStart"/>
      <w:r w:rsidRPr="00CF5FEE">
        <w:rPr>
          <w:rFonts w:ascii="Times New Roman" w:hAnsi="Times New Roman" w:cs="Times New Roman" w:hint="eastAsia"/>
        </w:rPr>
        <w:t>Illumina</w:t>
      </w:r>
      <w:proofErr w:type="spellEnd"/>
      <w:r w:rsidRPr="00CF5FEE">
        <w:rPr>
          <w:rFonts w:ascii="Times New Roman" w:hAnsi="Times New Roman" w:cs="Times New Roman" w:hint="eastAsia"/>
        </w:rPr>
        <w:t xml:space="preserve">, Inc. San Diego, CA, </w:t>
      </w:r>
      <w:r>
        <w:rPr>
          <w:rFonts w:ascii="Times New Roman" w:hAnsi="Times New Roman" w:cs="Times New Roman" w:hint="eastAsia"/>
        </w:rPr>
        <w:t>USA</w:t>
      </w:r>
      <w:r w:rsidRPr="00CF5FEE">
        <w:rPr>
          <w:rFonts w:ascii="Times New Roman" w:hAnsi="Times New Roman" w:cs="Times New Roman" w:hint="eastAsia"/>
        </w:rPr>
        <w:t xml:space="preserve">. </w:t>
      </w:r>
      <w:r w:rsidRPr="00CF5FEE">
        <w:rPr>
          <w:rFonts w:ascii="Times New Roman" w:hAnsi="Times New Roman" w:cs="Times New Roman"/>
        </w:rPr>
        <w:t>R</w:t>
      </w:r>
      <w:r w:rsidRPr="00CF5FEE">
        <w:rPr>
          <w:rFonts w:ascii="Times New Roman" w:hAnsi="Times New Roman" w:cs="Times New Roman" w:hint="eastAsia"/>
        </w:rPr>
        <w:t xml:space="preserve">aw data were </w:t>
      </w:r>
      <w:r>
        <w:rPr>
          <w:rFonts w:ascii="Times New Roman" w:hAnsi="Times New Roman" w:cs="Times New Roman" w:hint="eastAsia"/>
        </w:rPr>
        <w:t>acquired</w:t>
      </w:r>
      <w:r w:rsidRPr="00CF5FEE">
        <w:rPr>
          <w:rFonts w:ascii="Times New Roman" w:hAnsi="Times New Roman" w:cs="Times New Roman" w:hint="eastAsia"/>
        </w:rPr>
        <w:t xml:space="preserve"> using the </w:t>
      </w:r>
      <w:proofErr w:type="spellStart"/>
      <w:r w:rsidRPr="00CF5FEE">
        <w:rPr>
          <w:rFonts w:ascii="Times New Roman" w:hAnsi="Times New Roman" w:cs="Times New Roman" w:hint="eastAsia"/>
        </w:rPr>
        <w:t>Illumina</w:t>
      </w:r>
      <w:proofErr w:type="spellEnd"/>
      <w:r w:rsidRPr="00CF5FEE">
        <w:rPr>
          <w:rFonts w:ascii="Times New Roman" w:hAnsi="Times New Roman" w:cs="Times New Roman" w:hint="eastAsia"/>
        </w:rPr>
        <w:t xml:space="preserve"> </w:t>
      </w:r>
      <w:proofErr w:type="spellStart"/>
      <w:r w:rsidRPr="00CF5FEE">
        <w:rPr>
          <w:rFonts w:ascii="Times New Roman" w:hAnsi="Times New Roman" w:cs="Times New Roman" w:hint="eastAsia"/>
        </w:rPr>
        <w:t>HiSeq</w:t>
      </w:r>
      <w:proofErr w:type="spellEnd"/>
      <w:r w:rsidRPr="00CF5FEE">
        <w:rPr>
          <w:rFonts w:ascii="Times New Roman" w:hAnsi="Times New Roman" w:cs="Times New Roman" w:hint="eastAsia"/>
        </w:rPr>
        <w:t xml:space="preserve"> TM2000</w:t>
      </w:r>
      <w:r w:rsidRPr="00CF5F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platform </w:t>
      </w:r>
      <w:r w:rsidRPr="00CF5FEE">
        <w:rPr>
          <w:rFonts w:ascii="Times New Roman" w:hAnsi="Times New Roman" w:cs="Times New Roman" w:hint="eastAsia"/>
        </w:rPr>
        <w:t>and</w:t>
      </w:r>
      <w:r w:rsidRPr="00CF5F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subsequently </w:t>
      </w:r>
      <w:r w:rsidRPr="00CF5FEE">
        <w:rPr>
          <w:rFonts w:ascii="Times New Roman" w:hAnsi="Times New Roman" w:cs="Times New Roman"/>
        </w:rPr>
        <w:t xml:space="preserve">aligned to the pineapple reference </w:t>
      </w:r>
      <w:r w:rsidRPr="00CF5FEE">
        <w:rPr>
          <w:rFonts w:ascii="Times New Roman" w:hAnsi="Times New Roman" w:cs="Times New Roman" w:hint="eastAsia"/>
        </w:rPr>
        <w:t>genome</w:t>
      </w:r>
      <w:r w:rsidRPr="00CF5FEE">
        <w:rPr>
          <w:rFonts w:ascii="Times New Roman" w:hAnsi="Times New Roman" w:cs="Times New Roman"/>
        </w:rPr>
        <w:t xml:space="preserve"> using HISAT2.</w:t>
      </w:r>
    </w:p>
    <w:p w:rsidR="004E5F87" w:rsidRPr="00CF5FEE" w:rsidRDefault="004E5F87" w:rsidP="004E5F87">
      <w:pPr>
        <w:spacing w:line="48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CF5FEE">
        <w:rPr>
          <w:rFonts w:ascii="Times New Roman" w:hAnsi="Times New Roman" w:cs="Times New Roman"/>
          <w:sz w:val="24"/>
          <w:szCs w:val="24"/>
        </w:rPr>
        <w:t>To identify differentially expressed genes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(</w:t>
      </w:r>
      <w:r w:rsidRPr="00CF5FEE">
        <w:rPr>
          <w:rFonts w:ascii="Times New Roman" w:hAnsi="Times New Roman" w:cs="Times New Roman"/>
          <w:sz w:val="24"/>
          <w:szCs w:val="24"/>
        </w:rPr>
        <w:t>DEGs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) </w:t>
      </w:r>
      <w:r>
        <w:rPr>
          <w:rFonts w:ascii="Times New Roman" w:hAnsi="Times New Roman" w:cs="Times New Roman" w:hint="eastAsia"/>
          <w:sz w:val="24"/>
          <w:szCs w:val="24"/>
        </w:rPr>
        <w:t>among</w:t>
      </w:r>
      <w:r w:rsidRPr="00CF5FEE">
        <w:rPr>
          <w:rFonts w:ascii="Times New Roman" w:hAnsi="Times New Roman" w:cs="Times New Roman"/>
          <w:sz w:val="24"/>
          <w:szCs w:val="24"/>
        </w:rPr>
        <w:t xml:space="preserve"> samples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Pr="00CF5FEE">
        <w:rPr>
          <w:rFonts w:ascii="Times New Roman" w:hAnsi="Times New Roman" w:cs="Times New Roman"/>
          <w:sz w:val="24"/>
          <w:szCs w:val="24"/>
        </w:rPr>
        <w:t xml:space="preserve">transcript abundance was estimated using the fragments per </w:t>
      </w:r>
      <w:proofErr w:type="spellStart"/>
      <w:r w:rsidRPr="00CF5FEE">
        <w:rPr>
          <w:rFonts w:ascii="Times New Roman" w:hAnsi="Times New Roman" w:cs="Times New Roman"/>
          <w:sz w:val="24"/>
          <w:szCs w:val="24"/>
        </w:rPr>
        <w:t>kilobase</w:t>
      </w:r>
      <w:proofErr w:type="spellEnd"/>
      <w:r w:rsidRPr="00CF5FEE">
        <w:rPr>
          <w:rFonts w:ascii="Times New Roman" w:hAnsi="Times New Roman" w:cs="Times New Roman"/>
          <w:sz w:val="24"/>
          <w:szCs w:val="24"/>
        </w:rPr>
        <w:t xml:space="preserve"> of exon per million mapped reads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sz w:val="24"/>
          <w:szCs w:val="24"/>
        </w:rPr>
        <w:t>method</w:t>
      </w:r>
      <w:r>
        <w:rPr>
          <w:rFonts w:ascii="Times New Roman" w:hAnsi="Times New Roman" w:cs="Times New Roman" w:hint="eastAsia"/>
          <w:sz w:val="24"/>
          <w:szCs w:val="24"/>
        </w:rPr>
        <w:t>.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sz w:val="24"/>
          <w:szCs w:val="24"/>
        </w:rPr>
        <w:t xml:space="preserve">Statistically significant DEGs were identified </w:t>
      </w:r>
      <w:r>
        <w:rPr>
          <w:rFonts w:ascii="Times New Roman" w:hAnsi="Times New Roman" w:cs="Times New Roman" w:hint="eastAsia"/>
          <w:sz w:val="24"/>
          <w:szCs w:val="24"/>
        </w:rPr>
        <w:t xml:space="preserve">based on the criteria of </w:t>
      </w:r>
      <w:r w:rsidRPr="00CF5FEE">
        <w:rPr>
          <w:rFonts w:ascii="Times New Roman" w:hAnsi="Times New Roman" w:cs="Times New Roman"/>
          <w:sz w:val="24"/>
          <w:szCs w:val="24"/>
        </w:rPr>
        <w:t>False Discovery Rate (FDR)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sz w:val="24"/>
          <w:szCs w:val="24"/>
        </w:rPr>
        <w:t>≤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sz w:val="24"/>
          <w:szCs w:val="24"/>
        </w:rPr>
        <w:t>0.05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Pr="00CF5FEE">
        <w:rPr>
          <w:rFonts w:ascii="Times New Roman" w:hAnsi="Times New Roman" w:cs="Times New Roman"/>
          <w:sz w:val="24"/>
          <w:szCs w:val="24"/>
        </w:rPr>
        <w:t>|log</w:t>
      </w:r>
      <w:r w:rsidRPr="00CF5FE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F5FEE">
        <w:rPr>
          <w:rFonts w:ascii="Times New Roman" w:hAnsi="Times New Roman" w:cs="Times New Roman"/>
          <w:sz w:val="24"/>
          <w:szCs w:val="24"/>
        </w:rPr>
        <w:t>ratio|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sz w:val="24"/>
          <w:szCs w:val="24"/>
        </w:rPr>
        <w:t>≥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sz w:val="24"/>
          <w:szCs w:val="24"/>
        </w:rPr>
        <w:t xml:space="preserve">1. </w:t>
      </w:r>
      <w:r w:rsidRPr="00CF5FEE">
        <w:rPr>
          <w:rFonts w:ascii="Times New Roman" w:hAnsi="Times New Roman" w:cs="Times New Roman" w:hint="eastAsia"/>
          <w:i/>
          <w:sz w:val="24"/>
          <w:szCs w:val="24"/>
        </w:rPr>
        <w:t>K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-means cluster analysis was carried out </w:t>
      </w:r>
      <w:r>
        <w:rPr>
          <w:rFonts w:ascii="Times New Roman" w:hAnsi="Times New Roman" w:cs="Times New Roman" w:hint="eastAsia"/>
          <w:sz w:val="24"/>
          <w:szCs w:val="24"/>
        </w:rPr>
        <w:t>using the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R package</w:t>
      </w:r>
      <w:r>
        <w:rPr>
          <w:rFonts w:ascii="Times New Roman" w:hAnsi="Times New Roman" w:cs="Times New Roman" w:hint="eastAsia"/>
          <w:sz w:val="24"/>
          <w:szCs w:val="24"/>
        </w:rPr>
        <w:t>, and</w:t>
      </w:r>
      <w:r w:rsidRPr="00CF5FEE">
        <w:rPr>
          <w:rFonts w:ascii="Times New Roman" w:hAnsi="Times New Roman"/>
        </w:rPr>
        <w:t xml:space="preserve"> </w:t>
      </w:r>
      <w:r w:rsidR="00B56217" w:rsidRPr="00CF5FEE">
        <w:rPr>
          <w:rFonts w:ascii="Times New Roman" w:hAnsi="Times New Roman" w:cs="Times New Roman"/>
          <w:sz w:val="24"/>
          <w:szCs w:val="24"/>
        </w:rPr>
        <w:t>e</w:t>
      </w:r>
      <w:r w:rsidRPr="00CF5FEE">
        <w:rPr>
          <w:rFonts w:ascii="Times New Roman" w:hAnsi="Times New Roman" w:cs="Times New Roman"/>
          <w:sz w:val="24"/>
          <w:szCs w:val="24"/>
        </w:rPr>
        <w:t xml:space="preserve">nrichment analysis </w:t>
      </w:r>
      <w:r>
        <w:rPr>
          <w:rFonts w:ascii="Times New Roman" w:hAnsi="Times New Roman" w:cs="Times New Roman" w:hint="eastAsia"/>
          <w:sz w:val="24"/>
          <w:szCs w:val="24"/>
        </w:rPr>
        <w:t xml:space="preserve">of </w:t>
      </w:r>
      <w:r w:rsidRPr="00CF5FEE">
        <w:rPr>
          <w:rFonts w:ascii="Times New Roman" w:hAnsi="Times New Roman" w:cs="Times New Roman"/>
          <w:sz w:val="24"/>
          <w:szCs w:val="24"/>
        </w:rPr>
        <w:t xml:space="preserve">DEGs was performed using </w:t>
      </w:r>
      <w:r>
        <w:rPr>
          <w:rFonts w:ascii="Times New Roman" w:hAnsi="Times New Roman" w:cs="Times New Roman" w:hint="eastAsia"/>
          <w:sz w:val="24"/>
          <w:szCs w:val="24"/>
        </w:rPr>
        <w:t xml:space="preserve">a </w:t>
      </w:r>
      <w:proofErr w:type="spellStart"/>
      <w:r w:rsidRPr="00CF5FEE">
        <w:rPr>
          <w:rFonts w:ascii="Times New Roman" w:hAnsi="Times New Roman" w:cs="Times New Roman"/>
          <w:sz w:val="24"/>
          <w:szCs w:val="24"/>
        </w:rPr>
        <w:t>hypergeometric</w:t>
      </w:r>
      <w:proofErr w:type="spellEnd"/>
      <w:r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sz w:val="24"/>
          <w:szCs w:val="24"/>
        </w:rPr>
        <w:t>distribution test.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ene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expression pattern</w:t>
      </w:r>
      <w:r>
        <w:rPr>
          <w:rFonts w:ascii="Times New Roman" w:hAnsi="Times New Roman" w:cs="Times New Roman" w:hint="eastAsia"/>
          <w:sz w:val="24"/>
          <w:szCs w:val="24"/>
        </w:rPr>
        <w:t>s were visualized and presented</w:t>
      </w:r>
      <w:r w:rsidRPr="00CF5FEE">
        <w:rPr>
          <w:rFonts w:ascii="Times New Roman" w:hAnsi="Times New Roman" w:cs="Times New Roman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sz w:val="24"/>
          <w:szCs w:val="24"/>
        </w:rPr>
        <w:t>using</w:t>
      </w:r>
      <w:r w:rsidRPr="00CF5F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FEE">
        <w:rPr>
          <w:rFonts w:ascii="Times New Roman" w:hAnsi="Times New Roman" w:cs="Times New Roman"/>
          <w:sz w:val="24"/>
          <w:szCs w:val="24"/>
        </w:rPr>
        <w:t>TBtools</w:t>
      </w:r>
      <w:proofErr w:type="spellEnd"/>
      <w:r w:rsidRPr="00CF5FEE">
        <w:rPr>
          <w:rFonts w:ascii="Times New Roman" w:hAnsi="Times New Roman" w:cs="Times New Roman" w:hint="eastAsia"/>
          <w:sz w:val="24"/>
          <w:szCs w:val="24"/>
        </w:rPr>
        <w:t>.</w:t>
      </w:r>
    </w:p>
    <w:p w:rsidR="004E5F87" w:rsidRPr="00F647F4" w:rsidRDefault="004E5F87" w:rsidP="004E5F87">
      <w:pPr>
        <w:spacing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F647F4">
        <w:rPr>
          <w:rFonts w:ascii="Times New Roman" w:hAnsi="Times New Roman" w:cs="Times New Roman" w:hint="eastAsia"/>
          <w:i/>
          <w:sz w:val="24"/>
          <w:szCs w:val="24"/>
        </w:rPr>
        <w:t xml:space="preserve">4.6. </w:t>
      </w:r>
      <w:r w:rsidRPr="00F647F4">
        <w:rPr>
          <w:rFonts w:ascii="Times New Roman" w:hAnsi="Times New Roman" w:cs="Times New Roman"/>
          <w:i/>
          <w:sz w:val="24"/>
          <w:szCs w:val="24"/>
        </w:rPr>
        <w:t xml:space="preserve">Weighted </w:t>
      </w:r>
      <w:r w:rsidR="00F647F4" w:rsidRPr="00F647F4">
        <w:rPr>
          <w:rFonts w:ascii="Times New Roman" w:hAnsi="Times New Roman" w:cs="Times New Roman"/>
          <w:i/>
          <w:sz w:val="24"/>
          <w:szCs w:val="24"/>
        </w:rPr>
        <w:t>G</w:t>
      </w:r>
      <w:r w:rsidRPr="00F647F4">
        <w:rPr>
          <w:rFonts w:ascii="Times New Roman" w:hAnsi="Times New Roman" w:cs="Times New Roman"/>
          <w:i/>
          <w:sz w:val="24"/>
          <w:szCs w:val="24"/>
        </w:rPr>
        <w:t xml:space="preserve">ene </w:t>
      </w:r>
      <w:r w:rsidR="00F647F4" w:rsidRPr="00F647F4">
        <w:rPr>
          <w:rFonts w:ascii="Times New Roman" w:hAnsi="Times New Roman" w:cs="Times New Roman"/>
          <w:i/>
          <w:sz w:val="24"/>
          <w:szCs w:val="24"/>
        </w:rPr>
        <w:t>C</w:t>
      </w:r>
      <w:r w:rsidRPr="00F647F4">
        <w:rPr>
          <w:rFonts w:ascii="Times New Roman" w:hAnsi="Times New Roman" w:cs="Times New Roman"/>
          <w:i/>
          <w:sz w:val="24"/>
          <w:szCs w:val="24"/>
        </w:rPr>
        <w:t xml:space="preserve">o-expression </w:t>
      </w:r>
      <w:r w:rsidR="00F647F4" w:rsidRPr="00F647F4">
        <w:rPr>
          <w:rFonts w:ascii="Times New Roman" w:hAnsi="Times New Roman" w:cs="Times New Roman"/>
          <w:i/>
          <w:sz w:val="24"/>
          <w:szCs w:val="24"/>
        </w:rPr>
        <w:t>N</w:t>
      </w:r>
      <w:r w:rsidRPr="00F647F4">
        <w:rPr>
          <w:rFonts w:ascii="Times New Roman" w:hAnsi="Times New Roman" w:cs="Times New Roman"/>
          <w:i/>
          <w:sz w:val="24"/>
          <w:szCs w:val="24"/>
        </w:rPr>
        <w:t xml:space="preserve">etwork </w:t>
      </w:r>
      <w:r w:rsidR="00F647F4" w:rsidRPr="00F647F4">
        <w:rPr>
          <w:rFonts w:ascii="Times New Roman" w:hAnsi="Times New Roman" w:cs="Times New Roman"/>
          <w:i/>
          <w:sz w:val="24"/>
          <w:szCs w:val="24"/>
        </w:rPr>
        <w:t>A</w:t>
      </w:r>
      <w:r w:rsidRPr="00F647F4">
        <w:rPr>
          <w:rFonts w:ascii="Times New Roman" w:hAnsi="Times New Roman" w:cs="Times New Roman"/>
          <w:i/>
          <w:sz w:val="24"/>
          <w:szCs w:val="24"/>
        </w:rPr>
        <w:t xml:space="preserve">nalysis and </w:t>
      </w:r>
      <w:r w:rsidR="00F647F4" w:rsidRPr="00F647F4">
        <w:rPr>
          <w:rFonts w:ascii="Times New Roman" w:hAnsi="Times New Roman" w:cs="Times New Roman"/>
          <w:i/>
          <w:sz w:val="24"/>
          <w:szCs w:val="24"/>
        </w:rPr>
        <w:t>G</w:t>
      </w:r>
      <w:r w:rsidRPr="00F647F4">
        <w:rPr>
          <w:rFonts w:ascii="Times New Roman" w:hAnsi="Times New Roman" w:cs="Times New Roman"/>
          <w:i/>
          <w:sz w:val="24"/>
          <w:szCs w:val="24"/>
        </w:rPr>
        <w:t>ene</w:t>
      </w:r>
      <w:r w:rsidRPr="00F647F4">
        <w:rPr>
          <w:rFonts w:ascii="Times New Roman" w:hAnsi="Times New Roman" w:cs="Times New Roman" w:hint="eastAsia"/>
          <w:i/>
          <w:sz w:val="24"/>
          <w:szCs w:val="24"/>
        </w:rPr>
        <w:t xml:space="preserve"> </w:t>
      </w:r>
      <w:r w:rsidR="00F647F4" w:rsidRPr="00F647F4">
        <w:rPr>
          <w:rFonts w:ascii="Times New Roman" w:hAnsi="Times New Roman" w:cs="Times New Roman"/>
          <w:i/>
          <w:sz w:val="24"/>
          <w:szCs w:val="24"/>
        </w:rPr>
        <w:t>N</w:t>
      </w:r>
      <w:r w:rsidRPr="00F647F4">
        <w:rPr>
          <w:rFonts w:ascii="Times New Roman" w:hAnsi="Times New Roman" w:cs="Times New Roman"/>
          <w:i/>
          <w:sz w:val="24"/>
          <w:szCs w:val="24"/>
        </w:rPr>
        <w:t xml:space="preserve">etwork </w:t>
      </w:r>
      <w:r w:rsidR="00F647F4" w:rsidRPr="00F647F4">
        <w:rPr>
          <w:rFonts w:ascii="Times New Roman" w:hAnsi="Times New Roman" w:cs="Times New Roman"/>
          <w:i/>
          <w:sz w:val="24"/>
          <w:szCs w:val="24"/>
        </w:rPr>
        <w:t>V</w:t>
      </w:r>
      <w:r w:rsidRPr="00F647F4">
        <w:rPr>
          <w:rFonts w:ascii="Times New Roman" w:hAnsi="Times New Roman" w:cs="Times New Roman"/>
          <w:i/>
          <w:sz w:val="24"/>
          <w:szCs w:val="24"/>
        </w:rPr>
        <w:t>isualization</w:t>
      </w:r>
    </w:p>
    <w:p w:rsidR="004E5F87" w:rsidRPr="00CF5FEE" w:rsidRDefault="004E5F87" w:rsidP="004E5F87">
      <w:pPr>
        <w:spacing w:line="480" w:lineRule="auto"/>
        <w:ind w:firstLineChars="200" w:firstLine="480"/>
        <w:rPr>
          <w:rFonts w:ascii="Times New Roman" w:hAnsi="Times New Roman" w:cs="Times New Roman"/>
          <w:sz w:val="24"/>
          <w:szCs w:val="24"/>
          <w:highlight w:val="yellow"/>
        </w:rPr>
      </w:pPr>
      <w:r w:rsidRPr="00CF5FEE">
        <w:rPr>
          <w:rFonts w:ascii="Times New Roman" w:hAnsi="Times New Roman" w:cs="Times New Roman" w:hint="eastAsia"/>
          <w:sz w:val="24"/>
          <w:szCs w:val="24"/>
        </w:rPr>
        <w:t xml:space="preserve">A total of 2194 </w:t>
      </w:r>
      <w:r w:rsidRPr="00CF5FEE">
        <w:rPr>
          <w:rFonts w:ascii="Times New Roman" w:hAnsi="Times New Roman" w:cs="Times New Roman"/>
          <w:sz w:val="24"/>
          <w:szCs w:val="24"/>
        </w:rPr>
        <w:t>DEGs w</w:t>
      </w:r>
      <w:r w:rsidRPr="00CF5FEE">
        <w:rPr>
          <w:rFonts w:ascii="Times New Roman" w:hAnsi="Times New Roman" w:cs="Times New Roman" w:hint="eastAsia"/>
          <w:sz w:val="24"/>
          <w:szCs w:val="24"/>
        </w:rPr>
        <w:t>ere</w:t>
      </w:r>
      <w:r w:rsidRPr="00CF5FEE">
        <w:rPr>
          <w:rFonts w:ascii="Times New Roman" w:hAnsi="Times New Roman" w:cs="Times New Roman"/>
          <w:sz w:val="24"/>
          <w:szCs w:val="24"/>
        </w:rPr>
        <w:t xml:space="preserve"> employed </w:t>
      </w:r>
      <w:r>
        <w:rPr>
          <w:rFonts w:ascii="Times New Roman" w:hAnsi="Times New Roman" w:cs="Times New Roman" w:hint="eastAsia"/>
          <w:sz w:val="24"/>
          <w:szCs w:val="24"/>
        </w:rPr>
        <w:t>to</w:t>
      </w:r>
      <w:r w:rsidRPr="00CF5FEE">
        <w:rPr>
          <w:rFonts w:ascii="Times New Roman" w:hAnsi="Times New Roman" w:cs="Times New Roman"/>
          <w:sz w:val="24"/>
          <w:szCs w:val="24"/>
        </w:rPr>
        <w:t xml:space="preserve"> construct unsigned co-expression networks </w:t>
      </w:r>
      <w:r>
        <w:rPr>
          <w:rFonts w:ascii="Times New Roman" w:hAnsi="Times New Roman" w:cs="Times New Roman" w:hint="eastAsia"/>
          <w:sz w:val="24"/>
          <w:szCs w:val="24"/>
        </w:rPr>
        <w:t>using</w:t>
      </w:r>
      <w:r w:rsidRPr="00CF5FEE">
        <w:rPr>
          <w:rFonts w:ascii="Times New Roman" w:hAnsi="Times New Roman" w:cs="Times New Roman"/>
          <w:sz w:val="24"/>
          <w:szCs w:val="24"/>
        </w:rPr>
        <w:t xml:space="preserve"> the Weighted Gene Co-expression Network Analysis </w:t>
      </w:r>
      <w:r>
        <w:rPr>
          <w:rFonts w:ascii="Times New Roman" w:hAnsi="Times New Roman" w:cs="Times New Roman" w:hint="eastAsia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WGCNA</w:t>
      </w:r>
      <w:r>
        <w:rPr>
          <w:rFonts w:ascii="Times New Roman" w:hAnsi="Times New Roman" w:cs="Times New Roman" w:hint="eastAsia"/>
          <w:sz w:val="24"/>
          <w:szCs w:val="24"/>
        </w:rPr>
        <w:t xml:space="preserve">) tool, </w:t>
      </w:r>
      <w:r w:rsidRPr="00CF5FEE">
        <w:rPr>
          <w:rFonts w:ascii="Times New Roman" w:hAnsi="Times New Roman" w:cs="Times New Roman"/>
          <w:sz w:val="24"/>
          <w:szCs w:val="24"/>
        </w:rPr>
        <w:t>version 1.69</w:t>
      </w:r>
      <w:r w:rsidRPr="00CF5FEE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630E6C">
        <w:rPr>
          <w:rFonts w:ascii="Times New Roman" w:hAnsi="Times New Roman" w:cs="Times New Roman" w:hint="eastAsia"/>
          <w:sz w:val="24"/>
          <w:szCs w:val="24"/>
        </w:rPr>
        <w:t>[</w:t>
      </w:r>
      <w:r w:rsidR="000039B1">
        <w:rPr>
          <w:rFonts w:ascii="Times New Roman" w:hAnsi="Times New Roman" w:cs="Times New Roman" w:hint="eastAsia"/>
          <w:color w:val="0000FF"/>
          <w:sz w:val="24"/>
          <w:szCs w:val="24"/>
        </w:rPr>
        <w:t>44</w:t>
      </w:r>
      <w:r w:rsidRPr="00630E6C">
        <w:rPr>
          <w:rFonts w:ascii="Times New Roman" w:hAnsi="Times New Roman" w:cs="Times New Roman" w:hint="eastAsia"/>
          <w:sz w:val="24"/>
          <w:szCs w:val="24"/>
        </w:rPr>
        <w:t>]</w:t>
      </w:r>
      <w:r w:rsidRPr="00CF5FEE">
        <w:rPr>
          <w:rFonts w:ascii="Times New Roman" w:hAnsi="Times New Roman" w:cs="Times New Roman"/>
          <w:sz w:val="24"/>
          <w:szCs w:val="24"/>
        </w:rPr>
        <w:t>.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sz w:val="24"/>
          <w:szCs w:val="24"/>
        </w:rPr>
        <w:t>The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sz w:val="24"/>
          <w:szCs w:val="24"/>
        </w:rPr>
        <w:t xml:space="preserve">followings parameters were </w:t>
      </w:r>
      <w:r>
        <w:rPr>
          <w:rFonts w:ascii="Times New Roman" w:hAnsi="Times New Roman" w:cs="Times New Roman" w:hint="eastAsia"/>
          <w:sz w:val="24"/>
          <w:szCs w:val="24"/>
        </w:rPr>
        <w:t>applied</w:t>
      </w:r>
      <w:r w:rsidRPr="00CF5FEE">
        <w:rPr>
          <w:rFonts w:ascii="Times New Roman" w:hAnsi="Times New Roman" w:cs="Times New Roman"/>
          <w:sz w:val="24"/>
          <w:szCs w:val="24"/>
        </w:rPr>
        <w:t>: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sz w:val="24"/>
          <w:szCs w:val="24"/>
        </w:rPr>
        <w:t xml:space="preserve">the power </w:t>
      </w:r>
      <w:r>
        <w:rPr>
          <w:rFonts w:ascii="Times New Roman" w:hAnsi="Times New Roman" w:cs="Times New Roman" w:hint="eastAsia"/>
          <w:sz w:val="24"/>
          <w:szCs w:val="24"/>
        </w:rPr>
        <w:t>of</w:t>
      </w:r>
      <w:r w:rsidRPr="00CF5FEE">
        <w:rPr>
          <w:rFonts w:ascii="Times New Roman" w:hAnsi="Times New Roman" w:cs="Times New Roman"/>
          <w:sz w:val="24"/>
          <w:szCs w:val="24"/>
        </w:rPr>
        <w:t xml:space="preserve"> 14</w:t>
      </w:r>
      <w:r>
        <w:rPr>
          <w:rFonts w:ascii="Times New Roman" w:hAnsi="Times New Roman" w:cs="Times New Roman" w:hint="eastAsia"/>
          <w:sz w:val="24"/>
          <w:szCs w:val="24"/>
        </w:rPr>
        <w:t>,</w:t>
      </w:r>
      <w:r w:rsidRPr="00CF5FEE">
        <w:rPr>
          <w:rFonts w:ascii="Times New Roman" w:hAnsi="Times New Roman" w:cs="Times New Roman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sz w:val="24"/>
          <w:szCs w:val="24"/>
        </w:rPr>
        <w:t>max</w:t>
      </w:r>
      <w:r>
        <w:rPr>
          <w:rFonts w:ascii="Times New Roman" w:hAnsi="Times New Roman" w:cs="Times New Roman" w:hint="eastAsia"/>
          <w:sz w:val="24"/>
          <w:szCs w:val="24"/>
        </w:rPr>
        <w:t>imum</w:t>
      </w:r>
      <w:r w:rsidRPr="00CF5FEE">
        <w:rPr>
          <w:rFonts w:ascii="Times New Roman" w:hAnsi="Times New Roman" w:cs="Times New Roman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sz w:val="24"/>
          <w:szCs w:val="24"/>
        </w:rPr>
        <w:t>m</w:t>
      </w:r>
      <w:r w:rsidRPr="00CF5FEE">
        <w:rPr>
          <w:rFonts w:ascii="Times New Roman" w:hAnsi="Times New Roman" w:cs="Times New Roman"/>
          <w:sz w:val="24"/>
          <w:szCs w:val="24"/>
        </w:rPr>
        <w:t>odule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sz w:val="24"/>
          <w:szCs w:val="24"/>
        </w:rPr>
        <w:t>s</w:t>
      </w:r>
      <w:r w:rsidRPr="00CF5FEE">
        <w:rPr>
          <w:rFonts w:ascii="Times New Roman" w:hAnsi="Times New Roman" w:cs="Times New Roman"/>
          <w:sz w:val="24"/>
          <w:szCs w:val="24"/>
        </w:rPr>
        <w:t>ize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of</w:t>
      </w:r>
      <w:r w:rsidRPr="00CF5FEE">
        <w:rPr>
          <w:rFonts w:ascii="Times New Roman" w:hAnsi="Times New Roman" w:cs="Times New Roman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sz w:val="24"/>
          <w:szCs w:val="24"/>
        </w:rPr>
        <w:t>5000</w:t>
      </w:r>
      <w:r>
        <w:rPr>
          <w:rFonts w:ascii="Times New Roman" w:hAnsi="Times New Roman" w:cs="Times New Roman" w:hint="eastAsia"/>
          <w:sz w:val="24"/>
          <w:szCs w:val="24"/>
        </w:rPr>
        <w:t>,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min</w:t>
      </w:r>
      <w:r>
        <w:rPr>
          <w:rFonts w:ascii="Times New Roman" w:hAnsi="Times New Roman" w:cs="Times New Roman" w:hint="eastAsia"/>
          <w:sz w:val="24"/>
          <w:szCs w:val="24"/>
        </w:rPr>
        <w:t>imum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 m</w:t>
      </w:r>
      <w:r w:rsidRPr="00CF5FEE">
        <w:rPr>
          <w:rFonts w:ascii="Times New Roman" w:hAnsi="Times New Roman" w:cs="Times New Roman"/>
          <w:sz w:val="24"/>
          <w:szCs w:val="24"/>
        </w:rPr>
        <w:t>odule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sz w:val="24"/>
          <w:szCs w:val="24"/>
        </w:rPr>
        <w:t>s</w:t>
      </w:r>
      <w:r w:rsidRPr="00CF5FEE">
        <w:rPr>
          <w:rFonts w:ascii="Times New Roman" w:hAnsi="Times New Roman" w:cs="Times New Roman"/>
          <w:sz w:val="24"/>
          <w:szCs w:val="24"/>
        </w:rPr>
        <w:t xml:space="preserve">ize </w:t>
      </w:r>
      <w:r>
        <w:rPr>
          <w:rFonts w:ascii="Times New Roman" w:hAnsi="Times New Roman" w:cs="Times New Roman" w:hint="eastAsia"/>
          <w:sz w:val="24"/>
          <w:szCs w:val="24"/>
        </w:rPr>
        <w:t xml:space="preserve">of </w:t>
      </w:r>
      <w:r w:rsidRPr="00CF5FEE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 w:hint="eastAsia"/>
          <w:sz w:val="24"/>
          <w:szCs w:val="24"/>
        </w:rPr>
        <w:t>, and</w:t>
      </w:r>
      <w:r w:rsidRPr="00CF5FEE">
        <w:rPr>
          <w:rFonts w:ascii="Times New Roman" w:hAnsi="Times New Roman" w:cs="Times New Roman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sz w:val="24"/>
          <w:szCs w:val="24"/>
        </w:rPr>
        <w:t>merge</w:t>
      </w:r>
      <w:r w:rsidRPr="00CF5FEE">
        <w:rPr>
          <w:rFonts w:ascii="Times New Roman" w:hAnsi="Times New Roman" w:cs="Times New Roman"/>
          <w:sz w:val="24"/>
          <w:szCs w:val="24"/>
        </w:rPr>
        <w:t xml:space="preserve"> height </w:t>
      </w:r>
      <w:r>
        <w:rPr>
          <w:rFonts w:ascii="Times New Roman" w:hAnsi="Times New Roman" w:cs="Times New Roman" w:hint="eastAsia"/>
          <w:sz w:val="24"/>
          <w:szCs w:val="24"/>
        </w:rPr>
        <w:t>of</w:t>
      </w:r>
      <w:r>
        <w:rPr>
          <w:rFonts w:ascii="Times New Roman" w:hAnsi="Times New Roman" w:cs="Times New Roman"/>
          <w:sz w:val="24"/>
          <w:szCs w:val="24"/>
        </w:rPr>
        <w:t xml:space="preserve"> 0.25. F</w:t>
      </w:r>
      <w:r>
        <w:rPr>
          <w:rFonts w:ascii="Times New Roman" w:hAnsi="Times New Roman" w:cs="Times New Roman" w:hint="eastAsia"/>
          <w:sz w:val="24"/>
          <w:szCs w:val="24"/>
        </w:rPr>
        <w:t>or each module, t</w:t>
      </w:r>
      <w:r w:rsidRPr="00CF5FEE">
        <w:rPr>
          <w:rFonts w:ascii="Times New Roman" w:hAnsi="Times New Roman" w:cs="Times New Roman"/>
          <w:sz w:val="24"/>
          <w:szCs w:val="24"/>
        </w:rPr>
        <w:t xml:space="preserve">he </w:t>
      </w:r>
      <w:proofErr w:type="spellStart"/>
      <w:r w:rsidRPr="00CF5FEE">
        <w:rPr>
          <w:rFonts w:ascii="Times New Roman" w:hAnsi="Times New Roman" w:cs="Times New Roman"/>
          <w:sz w:val="24"/>
          <w:szCs w:val="24"/>
        </w:rPr>
        <w:t>eigengene</w:t>
      </w:r>
      <w:proofErr w:type="spellEnd"/>
      <w:r w:rsidRPr="00CF5FEE">
        <w:rPr>
          <w:rFonts w:ascii="Times New Roman" w:hAnsi="Times New Roman" w:cs="Times New Roman"/>
          <w:sz w:val="24"/>
          <w:szCs w:val="24"/>
        </w:rPr>
        <w:t xml:space="preserve"> value was calculated and </w:t>
      </w:r>
      <w:r>
        <w:rPr>
          <w:rFonts w:ascii="Times New Roman" w:hAnsi="Times New Roman" w:cs="Times New Roman" w:hint="eastAsia"/>
          <w:sz w:val="24"/>
          <w:szCs w:val="24"/>
        </w:rPr>
        <w:t xml:space="preserve">subsequently </w:t>
      </w:r>
      <w:r w:rsidRPr="00CF5FEE">
        <w:rPr>
          <w:rFonts w:ascii="Times New Roman" w:hAnsi="Times New Roman" w:cs="Times New Roman"/>
          <w:sz w:val="24"/>
          <w:szCs w:val="24"/>
        </w:rPr>
        <w:t xml:space="preserve">used to </w:t>
      </w:r>
      <w:r>
        <w:rPr>
          <w:rFonts w:ascii="Times New Roman" w:hAnsi="Times New Roman" w:cs="Times New Roman" w:hint="eastAsia"/>
          <w:sz w:val="24"/>
          <w:szCs w:val="24"/>
        </w:rPr>
        <w:t>assess</w:t>
      </w:r>
      <w:r w:rsidRPr="00CF5FEE">
        <w:rPr>
          <w:rFonts w:ascii="Times New Roman" w:hAnsi="Times New Roman" w:cs="Times New Roman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sz w:val="24"/>
          <w:szCs w:val="24"/>
        </w:rPr>
        <w:t>correlations</w:t>
      </w:r>
      <w:r w:rsidRPr="00CF5FEE">
        <w:rPr>
          <w:rFonts w:ascii="Times New Roman" w:hAnsi="Times New Roman" w:cs="Times New Roman"/>
          <w:sz w:val="24"/>
          <w:szCs w:val="24"/>
        </w:rPr>
        <w:t xml:space="preserve"> with </w:t>
      </w:r>
      <w:r w:rsidRPr="00CF5FEE">
        <w:rPr>
          <w:rFonts w:ascii="Times New Roman" w:hAnsi="Times New Roman" w:cs="Times New Roman" w:hint="eastAsia"/>
          <w:sz w:val="24"/>
          <w:szCs w:val="24"/>
        </w:rPr>
        <w:t>ripening</w:t>
      </w:r>
      <w:r w:rsidRPr="00CF5FEE">
        <w:rPr>
          <w:rFonts w:ascii="Times New Roman" w:hAnsi="Times New Roman" w:cs="Times New Roman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properties </w:t>
      </w:r>
      <w:r>
        <w:rPr>
          <w:rFonts w:ascii="Times New Roman" w:hAnsi="Times New Roman" w:cs="Times New Roman" w:hint="eastAsia"/>
          <w:sz w:val="24"/>
          <w:szCs w:val="24"/>
        </w:rPr>
        <w:t xml:space="preserve">including </w:t>
      </w:r>
      <w:r w:rsidRPr="00CF5FEE">
        <w:rPr>
          <w:rFonts w:ascii="Times New Roman" w:hAnsi="Times New Roman" w:cs="Times New Roman" w:hint="eastAsia"/>
          <w:sz w:val="24"/>
          <w:szCs w:val="24"/>
        </w:rPr>
        <w:t>L</w:t>
      </w:r>
      <w:r w:rsidRPr="00CF5FEE">
        <w:rPr>
          <w:rFonts w:ascii="Times New Roman" w:hAnsi="Times New Roman" w:cs="Times New Roman" w:hint="eastAsia"/>
          <w:sz w:val="24"/>
          <w:szCs w:val="24"/>
          <w:vertAlign w:val="superscript"/>
        </w:rPr>
        <w:t>*</w:t>
      </w:r>
      <w:r w:rsidRPr="00CF5FEE">
        <w:rPr>
          <w:rFonts w:ascii="Times New Roman" w:hAnsi="Times New Roman" w:cs="Times New Roman" w:hint="eastAsia"/>
          <w:sz w:val="24"/>
          <w:szCs w:val="24"/>
        </w:rPr>
        <w:t>, a</w:t>
      </w:r>
      <w:r w:rsidRPr="00CF5FEE">
        <w:rPr>
          <w:rFonts w:ascii="Times New Roman" w:hAnsi="Times New Roman" w:cs="Times New Roman" w:hint="eastAsia"/>
          <w:sz w:val="24"/>
          <w:szCs w:val="24"/>
          <w:vertAlign w:val="superscript"/>
        </w:rPr>
        <w:t>*</w:t>
      </w:r>
      <w:r w:rsidRPr="00CF5FEE">
        <w:rPr>
          <w:rFonts w:ascii="Times New Roman" w:hAnsi="Times New Roman" w:cs="Times New Roman" w:hint="eastAsia"/>
          <w:sz w:val="24"/>
          <w:szCs w:val="24"/>
        </w:rPr>
        <w:t>, b</w:t>
      </w:r>
      <w:r w:rsidRPr="00CF5FEE">
        <w:rPr>
          <w:rFonts w:ascii="Times New Roman" w:hAnsi="Times New Roman" w:cs="Times New Roman" w:hint="eastAsia"/>
          <w:sz w:val="24"/>
          <w:szCs w:val="24"/>
          <w:vertAlign w:val="superscript"/>
        </w:rPr>
        <w:t>*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, total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phenol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ic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content, total flavonoid content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lignin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content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TSS, </w:t>
      </w:r>
      <w:proofErr w:type="spellStart"/>
      <w:r w:rsidRPr="00431651">
        <w:rPr>
          <w:rFonts w:ascii="Times New Roman" w:hAnsi="Times New Roman" w:cs="Times New Roman" w:hint="eastAsia"/>
          <w:sz w:val="24"/>
          <w:szCs w:val="24"/>
        </w:rPr>
        <w:t>Vc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content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and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TA</w:t>
      </w:r>
      <w:r w:rsidRPr="00CF5FEE">
        <w:rPr>
          <w:rFonts w:ascii="Times New Roman" w:hAnsi="Times New Roman" w:cs="Times New Roman"/>
          <w:sz w:val="24"/>
          <w:szCs w:val="24"/>
        </w:rPr>
        <w:t xml:space="preserve">. The co-expression </w:t>
      </w:r>
      <w:r w:rsidRPr="00CF5FEE">
        <w:rPr>
          <w:rFonts w:ascii="Times New Roman" w:hAnsi="Times New Roman" w:cs="Times New Roman" w:hint="eastAsia"/>
          <w:sz w:val="24"/>
          <w:szCs w:val="24"/>
        </w:rPr>
        <w:t>diagram</w:t>
      </w:r>
      <w:r w:rsidRPr="00CF5FEE">
        <w:rPr>
          <w:rFonts w:ascii="Times New Roman" w:hAnsi="Times New Roman" w:cs="Times New Roman"/>
          <w:sz w:val="24"/>
          <w:szCs w:val="24"/>
        </w:rPr>
        <w:t xml:space="preserve"> was visual</w:t>
      </w:r>
      <w:r>
        <w:rPr>
          <w:rFonts w:ascii="Times New Roman" w:hAnsi="Times New Roman" w:cs="Times New Roman" w:hint="eastAsia"/>
          <w:sz w:val="24"/>
          <w:szCs w:val="24"/>
        </w:rPr>
        <w:t>ly represented</w:t>
      </w:r>
      <w:r w:rsidRPr="00CF5F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using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Cytoscape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Pr="00CF5FEE">
        <w:rPr>
          <w:rFonts w:ascii="Times New Roman" w:hAnsi="Times New Roman" w:cs="Times New Roman"/>
          <w:sz w:val="24"/>
          <w:szCs w:val="24"/>
        </w:rPr>
        <w:t>v</w:t>
      </w:r>
      <w:r w:rsidRPr="00CF5FEE">
        <w:rPr>
          <w:rFonts w:ascii="Times New Roman" w:hAnsi="Times New Roman" w:cs="Times New Roman" w:hint="eastAsia"/>
          <w:sz w:val="24"/>
          <w:szCs w:val="24"/>
        </w:rPr>
        <w:t xml:space="preserve">ersion </w:t>
      </w:r>
      <w:r>
        <w:rPr>
          <w:rFonts w:ascii="Times New Roman" w:hAnsi="Times New Roman" w:cs="Times New Roman"/>
          <w:sz w:val="24"/>
          <w:szCs w:val="24"/>
        </w:rPr>
        <w:t>3.8.1</w:t>
      </w:r>
      <w:r w:rsidRPr="00642C35">
        <w:rPr>
          <w:rFonts w:ascii="Times New Roman" w:hAnsi="Times New Roman" w:cs="Times New Roman" w:hint="eastAsia"/>
          <w:sz w:val="24"/>
          <w:szCs w:val="24"/>
        </w:rPr>
        <w:t>.</w:t>
      </w:r>
    </w:p>
    <w:p w:rsidR="004E5F87" w:rsidRPr="00F647F4" w:rsidRDefault="004E5F87" w:rsidP="004E5F87">
      <w:pPr>
        <w:spacing w:line="48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647F4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4.7. </w:t>
      </w:r>
      <w:r w:rsidRPr="00F647F4">
        <w:rPr>
          <w:rFonts w:ascii="Times New Roman" w:hAnsi="Times New Roman" w:cs="Times New Roman"/>
          <w:i/>
          <w:sz w:val="24"/>
          <w:szCs w:val="24"/>
        </w:rPr>
        <w:t>Quantitative Real-Time PCR</w:t>
      </w:r>
      <w:r w:rsidRPr="00F647F4">
        <w:rPr>
          <w:rFonts w:ascii="Times New Roman" w:hAnsi="Times New Roman" w:cs="Times New Roman" w:hint="eastAsia"/>
          <w:i/>
          <w:sz w:val="24"/>
          <w:szCs w:val="24"/>
        </w:rPr>
        <w:t xml:space="preserve"> (RT-</w:t>
      </w:r>
      <w:proofErr w:type="spellStart"/>
      <w:r w:rsidRPr="00F647F4">
        <w:rPr>
          <w:rFonts w:ascii="Times New Roman" w:hAnsi="Times New Roman" w:cs="Times New Roman" w:hint="eastAsia"/>
          <w:i/>
          <w:sz w:val="24"/>
          <w:szCs w:val="24"/>
        </w:rPr>
        <w:t>qPCR</w:t>
      </w:r>
      <w:proofErr w:type="spellEnd"/>
      <w:r w:rsidRPr="00F647F4">
        <w:rPr>
          <w:rFonts w:ascii="Times New Roman" w:hAnsi="Times New Roman" w:cs="Times New Roman" w:hint="eastAsia"/>
          <w:i/>
          <w:sz w:val="24"/>
          <w:szCs w:val="24"/>
        </w:rPr>
        <w:t>)</w:t>
      </w:r>
      <w:r w:rsidRPr="00F647F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647F4"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</w:t>
      </w:r>
      <w:r w:rsidRPr="00F647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erification</w:t>
      </w:r>
    </w:p>
    <w:p w:rsidR="004E5F87" w:rsidRPr="00CF5FEE" w:rsidRDefault="004E5F87" w:rsidP="004E5F87">
      <w:pPr>
        <w:spacing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F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ourteen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candidate genes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involved in</w:t>
      </w:r>
      <w:r w:rsidRPr="00060E32">
        <w:rPr>
          <w:rFonts w:ascii="Times New Roman" w:eastAsia="宋体" w:hAnsi="Times New Roman" w:hint="eastAsia"/>
          <w:color w:val="000000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color w:val="000000"/>
          <w:sz w:val="24"/>
          <w:szCs w:val="24"/>
        </w:rPr>
        <w:t xml:space="preserve">the </w:t>
      </w:r>
      <w:r w:rsidRPr="00060E32">
        <w:rPr>
          <w:rFonts w:ascii="Times New Roman" w:eastAsia="宋体" w:hAnsi="Times New Roman" w:hint="eastAsia"/>
          <w:color w:val="000000"/>
          <w:sz w:val="24"/>
          <w:szCs w:val="24"/>
        </w:rPr>
        <w:t xml:space="preserve">biosynthesis </w:t>
      </w:r>
      <w:r>
        <w:rPr>
          <w:rFonts w:ascii="Times New Roman" w:eastAsia="宋体" w:hAnsi="Times New Roman" w:hint="eastAsia"/>
          <w:color w:val="000000"/>
          <w:sz w:val="24"/>
          <w:szCs w:val="24"/>
        </w:rPr>
        <w:t xml:space="preserve">of </w:t>
      </w:r>
      <w:r w:rsidRPr="00060E32">
        <w:rPr>
          <w:rFonts w:ascii="Times New Roman" w:eastAsia="宋体" w:hAnsi="Times New Roman" w:hint="eastAsia"/>
          <w:color w:val="000000"/>
          <w:sz w:val="24"/>
          <w:szCs w:val="24"/>
        </w:rPr>
        <w:t xml:space="preserve">flavonoids </w:t>
      </w:r>
      <w:r>
        <w:rPr>
          <w:rFonts w:ascii="Times New Roman" w:eastAsia="宋体" w:hAnsi="Times New Roman" w:hint="eastAsia"/>
          <w:color w:val="000000"/>
          <w:sz w:val="24"/>
          <w:szCs w:val="24"/>
        </w:rPr>
        <w:t xml:space="preserve">and </w:t>
      </w:r>
      <w:r w:rsidRPr="00060E32">
        <w:rPr>
          <w:rFonts w:ascii="Times New Roman" w:eastAsia="宋体" w:hAnsi="Times New Roman" w:hint="eastAsia"/>
          <w:color w:val="000000"/>
          <w:kern w:val="0"/>
          <w:sz w:val="24"/>
          <w:szCs w:val="24"/>
        </w:rPr>
        <w:t>lignin</w:t>
      </w:r>
      <w:r w:rsidRPr="00060E32">
        <w:rPr>
          <w:rFonts w:ascii="Times New Roman" w:eastAsia="宋体" w:hAnsi="Times New Roman" w:hint="eastAsia"/>
          <w:color w:val="000000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were selected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lastRenderedPageBreak/>
        <w:t xml:space="preserve">randomly for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verif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ication using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RT-</w:t>
      </w:r>
      <w:proofErr w:type="spellStart"/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qPCR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with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hree biological replicates. </w:t>
      </w:r>
      <w:proofErr w:type="spellStart"/>
      <w:r w:rsidRPr="00CF5FEE">
        <w:rPr>
          <w:rFonts w:ascii="Times New Roman" w:hAnsi="Times New Roman" w:cs="Times New Roman"/>
          <w:i/>
          <w:kern w:val="0"/>
          <w:sz w:val="24"/>
          <w:szCs w:val="24"/>
        </w:rPr>
        <w:t>Ac</w:t>
      </w:r>
      <w:r w:rsidRPr="00CF5FEE">
        <w:rPr>
          <w:rFonts w:ascii="Times New Roman" w:hAnsi="Times New Roman" w:cs="Times New Roman"/>
          <w:bCs/>
          <w:i/>
          <w:kern w:val="36"/>
          <w:sz w:val="24"/>
          <w:szCs w:val="24"/>
        </w:rPr>
        <w:t>actin</w:t>
      </w:r>
      <w:proofErr w:type="spellEnd"/>
      <w:r w:rsidRPr="00CF5FEE">
        <w:rPr>
          <w:rFonts w:ascii="Times New Roman" w:eastAsia="MinionPro-Regular" w:hAnsi="Times New Roman" w:cs="Times New Roman"/>
          <w:kern w:val="0"/>
          <w:sz w:val="24"/>
          <w:szCs w:val="24"/>
        </w:rPr>
        <w:t xml:space="preserve"> </w:t>
      </w:r>
      <w:r w:rsidRPr="00CF5FEE">
        <w:rPr>
          <w:rFonts w:ascii="Times New Roman" w:eastAsia="MinionPro-Regular" w:hAnsi="Times New Roman" w:cs="Times New Roman" w:hint="eastAsia"/>
          <w:kern w:val="0"/>
          <w:sz w:val="24"/>
          <w:szCs w:val="24"/>
        </w:rPr>
        <w:t>(</w:t>
      </w:r>
      <w:r w:rsidRPr="00CF5FEE">
        <w:rPr>
          <w:rFonts w:ascii="Times New Roman" w:eastAsia="MinionPro-Regular" w:hAnsi="Times New Roman" w:cs="Times New Roman"/>
          <w:kern w:val="0"/>
          <w:sz w:val="24"/>
          <w:szCs w:val="24"/>
        </w:rPr>
        <w:t>HQ148720</w:t>
      </w:r>
      <w:r w:rsidRPr="00CF5FEE">
        <w:rPr>
          <w:rFonts w:ascii="Times New Roman" w:eastAsia="MinionPro-Regular" w:hAnsi="Times New Roman" w:cs="Times New Roman" w:hint="eastAsia"/>
          <w:kern w:val="0"/>
          <w:sz w:val="24"/>
          <w:szCs w:val="24"/>
        </w:rPr>
        <w:t xml:space="preserve">) was used as </w:t>
      </w:r>
      <w:r>
        <w:rPr>
          <w:rFonts w:ascii="Times New Roman" w:eastAsia="MinionPro-Regular" w:hAnsi="Times New Roman" w:cs="Times New Roman" w:hint="eastAsia"/>
          <w:kern w:val="0"/>
          <w:sz w:val="24"/>
          <w:szCs w:val="24"/>
        </w:rPr>
        <w:t>an</w:t>
      </w:r>
      <w:r w:rsidRPr="00CF5FEE">
        <w:rPr>
          <w:rFonts w:ascii="Times New Roman" w:eastAsia="MinionPro-Regular" w:hAnsi="Times New Roman" w:cs="Times New Roman"/>
          <w:kern w:val="0"/>
          <w:sz w:val="24"/>
          <w:szCs w:val="24"/>
        </w:rPr>
        <w:t xml:space="preserve"> endogenous reference gene</w:t>
      </w:r>
      <w:r>
        <w:rPr>
          <w:rFonts w:ascii="Times New Roman" w:eastAsia="MinionPro-Regular" w:hAnsi="Times New Roman" w:cs="Times New Roman" w:hint="eastAsia"/>
          <w:kern w:val="0"/>
          <w:sz w:val="24"/>
          <w:szCs w:val="24"/>
        </w:rPr>
        <w:t>,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gene-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specific primer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sequence</w:t>
      </w:r>
      <w:r w:rsidR="00A75194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are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shown in</w:t>
      </w:r>
      <w:r w:rsidRPr="00F9205B">
        <w:rPr>
          <w:rFonts w:ascii="Times New Roman" w:hAnsi="Times New Roman" w:cs="Times New Roman" w:hint="eastAsia"/>
          <w:sz w:val="24"/>
          <w:szCs w:val="24"/>
        </w:rPr>
        <w:t xml:space="preserve"> Supplemental Table </w:t>
      </w:r>
      <w:r w:rsidRPr="00C7315A">
        <w:rPr>
          <w:rFonts w:ascii="Times New Roman" w:hAnsi="Times New Roman" w:cs="Times New Roman" w:hint="eastAsia"/>
          <w:color w:val="0000FF"/>
          <w:sz w:val="24"/>
          <w:szCs w:val="24"/>
        </w:rPr>
        <w:t>1</w:t>
      </w:r>
      <w:r w:rsidRPr="00F9205B">
        <w:rPr>
          <w:rFonts w:ascii="Times New Roman" w:hAnsi="Times New Roman" w:cs="Times New Roman" w:hint="eastAsia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 w:hint="eastAsia"/>
          <w:sz w:val="24"/>
          <w:szCs w:val="24"/>
        </w:rPr>
        <w:t xml:space="preserve">he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relative expression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of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these 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candidate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>gene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was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determined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using the 2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-</w:t>
      </w:r>
      <w:r w:rsidRPr="00CF5FEE">
        <w:rPr>
          <w:rFonts w:ascii="Cambria Math" w:hAnsi="Cambria Math" w:cs="Cambria Math"/>
          <w:color w:val="000000" w:themeColor="text1"/>
          <w:sz w:val="24"/>
          <w:szCs w:val="24"/>
          <w:vertAlign w:val="superscript"/>
        </w:rPr>
        <w:t>△△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CT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r w:rsidRPr="00CF5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method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following the approach outlined by </w:t>
      </w:r>
      <w:proofErr w:type="spellStart"/>
      <w:r w:rsidRPr="00630E6C">
        <w:rPr>
          <w:rFonts w:ascii="Times New Roman" w:hAnsi="Times New Roman" w:cs="Times New Roman"/>
          <w:sz w:val="24"/>
          <w:szCs w:val="24"/>
        </w:rPr>
        <w:t>Livak</w:t>
      </w:r>
      <w:proofErr w:type="spellEnd"/>
      <w:r w:rsidRPr="00630E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and</w:t>
      </w:r>
      <w:r w:rsidRPr="00630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0E6C">
        <w:rPr>
          <w:rFonts w:ascii="Times New Roman" w:hAnsi="Times New Roman" w:cs="Times New Roman"/>
          <w:sz w:val="24"/>
          <w:szCs w:val="24"/>
        </w:rPr>
        <w:t>Schmittgen</w:t>
      </w:r>
      <w:proofErr w:type="spellEnd"/>
      <w:r w:rsidRPr="00630E6C">
        <w:rPr>
          <w:rFonts w:ascii="Times New Roman" w:hAnsi="Times New Roman" w:cs="Times New Roman"/>
          <w:sz w:val="24"/>
          <w:szCs w:val="24"/>
        </w:rPr>
        <w:t xml:space="preserve"> </w:t>
      </w:r>
      <w:r w:rsidRPr="00630E6C">
        <w:rPr>
          <w:rFonts w:ascii="Times New Roman" w:hAnsi="Times New Roman" w:cs="Times New Roman" w:hint="eastAsia"/>
          <w:sz w:val="24"/>
          <w:szCs w:val="24"/>
        </w:rPr>
        <w:t>[</w:t>
      </w:r>
      <w:r w:rsidR="000039B1">
        <w:rPr>
          <w:rFonts w:ascii="Times New Roman" w:hAnsi="Times New Roman" w:cs="Times New Roman" w:hint="eastAsia"/>
          <w:color w:val="0000FF"/>
          <w:sz w:val="24"/>
          <w:szCs w:val="24"/>
        </w:rPr>
        <w:t>45</w:t>
      </w:r>
      <w:r w:rsidRPr="00630E6C">
        <w:rPr>
          <w:rFonts w:ascii="Times New Roman" w:hAnsi="Times New Roman" w:cs="Times New Roman" w:hint="eastAsia"/>
          <w:sz w:val="24"/>
          <w:szCs w:val="24"/>
        </w:rPr>
        <w:t>]</w:t>
      </w:r>
      <w:r w:rsidR="00FC10C5">
        <w:rPr>
          <w:rFonts w:ascii="Times New Roman" w:hAnsi="Times New Roman" w:cs="Times New Roman" w:hint="eastAsia"/>
          <w:sz w:val="24"/>
          <w:szCs w:val="24"/>
        </w:rPr>
        <w:t>.</w:t>
      </w:r>
      <w:r w:rsidRPr="00CF5FE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</w:p>
    <w:p w:rsidR="004E5F87" w:rsidRPr="00F647F4" w:rsidRDefault="004E5F87" w:rsidP="004E5F87">
      <w:pPr>
        <w:spacing w:line="480" w:lineRule="auto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F647F4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</w:rPr>
        <w:t>4</w:t>
      </w:r>
      <w:r w:rsidRPr="00F647F4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.</w:t>
      </w:r>
      <w:r w:rsidRPr="00F647F4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</w:rPr>
        <w:t>8.</w:t>
      </w:r>
      <w:r w:rsidRPr="00F647F4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Statistic</w:t>
      </w:r>
      <w:r w:rsidRPr="00F647F4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</w:rPr>
        <w:t>s</w:t>
      </w:r>
    </w:p>
    <w:p w:rsidR="004E5F87" w:rsidRPr="004E5F87" w:rsidRDefault="004E5F87" w:rsidP="004E5F87">
      <w:pPr>
        <w:spacing w:line="480" w:lineRule="auto"/>
        <w:ind w:firstLineChars="200" w:firstLine="48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F5FE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Statistic</w:t>
      </w:r>
      <w:r w:rsidRPr="00CF5FEE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>s</w:t>
      </w:r>
      <w:r w:rsidRPr="00CF5FE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analysis </w:t>
      </w:r>
      <w:r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was performed using </w:t>
      </w:r>
      <w:r w:rsidRPr="00CF5FE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one-way analysis of variance (ANOVA) </w:t>
      </w:r>
      <w:r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with </w:t>
      </w:r>
      <w:r w:rsidRPr="00CF5FE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SPSS (</w:t>
      </w:r>
      <w:r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>version</w:t>
      </w:r>
      <w:r w:rsidRPr="00CF5FE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16.0</w:t>
      </w:r>
      <w:r w:rsidRPr="00CF5FEE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>, Chicago, IL, USA</w:t>
      </w:r>
      <w:r w:rsidRPr="00CF5FE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).</w:t>
      </w:r>
      <w:r w:rsidRPr="00CF5FEE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 Data </w:t>
      </w:r>
      <w:r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>are presented as the mean</w:t>
      </w:r>
      <w:r w:rsidRPr="00CF5FEE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bCs/>
          <w:color w:val="000000" w:themeColor="text1"/>
          <w:sz w:val="24"/>
          <w:szCs w:val="24"/>
          <w:u w:val="single"/>
        </w:rPr>
        <w:t>+</w:t>
      </w:r>
      <w:r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 standard error</w:t>
      </w:r>
      <w:r w:rsidRPr="00CF5FEE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derived from </w:t>
      </w:r>
      <w:r w:rsidRPr="00CF5FEE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>three independent replicates</w:t>
      </w:r>
      <w:r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>.</w:t>
      </w:r>
      <w:r w:rsidRPr="00CF5FEE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</w:t>
      </w:r>
      <w:r w:rsidRPr="00CF5FEE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tatistically </w:t>
      </w:r>
      <w:r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>significant differences were assessed</w:t>
      </w:r>
      <w:r w:rsidRPr="00CF5FE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>using the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least significant difference</w:t>
      </w:r>
      <w:r w:rsidRPr="00CF5FE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test</w:t>
      </w:r>
      <w:r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>, with</w:t>
      </w:r>
      <w:r w:rsidRPr="00CF5FE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the significance </w:t>
      </w:r>
      <w:r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>set at</w:t>
      </w:r>
      <w:r w:rsidRPr="00CF5FEE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 </w:t>
      </w:r>
      <w:r w:rsidRPr="00CF5FEE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</w:rPr>
        <w:t xml:space="preserve">P </w:t>
      </w:r>
      <w:r w:rsidRPr="00CF5FEE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&lt;</w:t>
      </w:r>
      <w:r w:rsidRPr="00CF5FE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0.05. </w:t>
      </w:r>
    </w:p>
    <w:p w:rsidR="00A069D9" w:rsidRPr="004E5F87" w:rsidRDefault="004C0EE2" w:rsidP="004E5F87">
      <w:pPr>
        <w:pStyle w:val="a3"/>
        <w:numPr>
          <w:ilvl w:val="0"/>
          <w:numId w:val="18"/>
        </w:numPr>
        <w:autoSpaceDE w:val="0"/>
        <w:autoSpaceDN w:val="0"/>
        <w:adjustRightInd w:val="0"/>
        <w:spacing w:line="480" w:lineRule="auto"/>
        <w:ind w:firstLineChars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5F87"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>Conclusion</w:t>
      </w:r>
    </w:p>
    <w:p w:rsidR="00BA0402" w:rsidRDefault="00430F80" w:rsidP="006A0682">
      <w:pPr>
        <w:autoSpaceDE w:val="0"/>
        <w:autoSpaceDN w:val="0"/>
        <w:adjustRightInd w:val="0"/>
        <w:spacing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The data present</w:t>
      </w:r>
      <w:r w:rsidR="00BA040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ed in this</w:t>
      </w:r>
      <w:r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study </w:t>
      </w:r>
      <w:r w:rsidR="00BA040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revealed significant changes in </w:t>
      </w:r>
      <w:r w:rsidR="00BA0402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pineapple ripening</w:t>
      </w:r>
      <w:r w:rsidR="00BA040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BA0402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BA040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including the development of </w:t>
      </w:r>
      <w:r w:rsidR="0007460F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yellow pigment, </w:t>
      </w:r>
      <w:r w:rsidR="00601A2E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softening</w:t>
      </w:r>
      <w:r w:rsidR="00BA040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of the fruit</w:t>
      </w:r>
      <w:r w:rsidR="0007460F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="00BA040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 </w:t>
      </w:r>
      <w:r w:rsidR="00BA0402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decrease </w:t>
      </w:r>
      <w:r w:rsidR="00BA040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 </w:t>
      </w:r>
      <w:r w:rsidR="00016499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acidity</w:t>
      </w:r>
      <w:r w:rsidR="00BA040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016499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proofErr w:type="spellStart"/>
      <w:r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BA040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etabolomic</w:t>
      </w:r>
      <w:proofErr w:type="spellEnd"/>
      <w:r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BA040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analyses have provided insights into the underlying mechanisms responsible for these changes. </w:t>
      </w:r>
      <w:r w:rsidR="00BA040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BA040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pecifically, the observed </w:t>
      </w:r>
      <w:r w:rsidR="006C3BFC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phenomenon </w:t>
      </w:r>
      <w:r w:rsidR="00BA040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can</w:t>
      </w:r>
      <w:r w:rsidR="006C3BFC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be </w:t>
      </w:r>
      <w:r w:rsidR="00BA040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attributed</w:t>
      </w:r>
      <w:r w:rsidR="006C3BFC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to the </w:t>
      </w:r>
      <w:r w:rsidR="00BA040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following:</w:t>
      </w:r>
    </w:p>
    <w:p w:rsidR="009A00C4" w:rsidRDefault="009A00C4" w:rsidP="006A0682">
      <w:pPr>
        <w:autoSpaceDE w:val="0"/>
        <w:autoSpaceDN w:val="0"/>
        <w:adjustRightInd w:val="0"/>
        <w:spacing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6C3BFC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ncreased </w:t>
      </w:r>
      <w:r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6C3BFC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ccumulation of </w:t>
      </w:r>
      <w:r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F</w:t>
      </w:r>
      <w:r w:rsidR="00987B15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lavonoids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:</w:t>
      </w:r>
      <w:r w:rsidR="0034207D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he ripening process is associated with a notable increase in </w:t>
      </w:r>
      <w:r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f</w:t>
      </w:r>
      <w:r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lavonoid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content, including </w:t>
      </w:r>
      <w:proofErr w:type="spellStart"/>
      <w:r w:rsidR="00C5261F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ayanin</w:t>
      </w:r>
      <w:proofErr w:type="spellEnd"/>
      <w:r w:rsidR="00C5261F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C5261F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kaempferol</w:t>
      </w:r>
      <w:proofErr w:type="spellEnd"/>
      <w:r w:rsidR="00C5261F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3-o-glucoside, </w:t>
      </w:r>
      <w:proofErr w:type="spellStart"/>
      <w:r w:rsidR="00C5261F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</w:t>
      </w:r>
      <w:r w:rsidR="00C5261F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hrysoeriol</w:t>
      </w:r>
      <w:proofErr w:type="spellEnd"/>
      <w:r w:rsidR="00C5261F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5-O-hexoside</w:t>
      </w:r>
      <w:r w:rsidR="00C5261F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C5261F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</w:t>
      </w:r>
      <w:r w:rsidR="00C5261F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hrysoeriol</w:t>
      </w:r>
      <w:proofErr w:type="spellEnd"/>
      <w:r w:rsidR="00C5261F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O-</w:t>
      </w:r>
      <w:proofErr w:type="spellStart"/>
      <w:r w:rsidR="00C5261F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hexosyl</w:t>
      </w:r>
      <w:proofErr w:type="spellEnd"/>
      <w:r w:rsidR="00C5261F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-O-</w:t>
      </w:r>
      <w:proofErr w:type="spellStart"/>
      <w:r w:rsidR="00C5261F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hexosyl</w:t>
      </w:r>
      <w:proofErr w:type="spellEnd"/>
      <w:r w:rsidR="00C5261F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-O-</w:t>
      </w:r>
      <w:proofErr w:type="spellStart"/>
      <w:r w:rsidR="00C5261F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g</w:t>
      </w:r>
      <w:r w:rsidR="00C5261F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lucuronic</w:t>
      </w:r>
      <w:proofErr w:type="spellEnd"/>
      <w:r w:rsidR="00C5261F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acid</w:t>
      </w:r>
      <w:r w:rsidR="00C5261F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C5261F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</w:t>
      </w:r>
      <w:r w:rsidR="00C5261F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cacetin</w:t>
      </w:r>
      <w:proofErr w:type="spellEnd"/>
      <w:r w:rsidR="00C5261F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O-acetyl </w:t>
      </w:r>
      <w:proofErr w:type="spellStart"/>
      <w:r w:rsidR="00C5261F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hexoside</w:t>
      </w:r>
      <w:proofErr w:type="spellEnd"/>
      <w:r w:rsidR="00C5261F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C5261F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</w:t>
      </w:r>
      <w:r w:rsidR="00C5261F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pigenin</w:t>
      </w:r>
      <w:proofErr w:type="spellEnd"/>
      <w:r w:rsidR="00C5261F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7-O-glucoside</w:t>
      </w:r>
      <w:r w:rsidR="00C5261F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C5261F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</w:t>
      </w:r>
      <w:r w:rsidR="00C5261F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ricin</w:t>
      </w:r>
      <w:proofErr w:type="spellEnd"/>
      <w:r w:rsidR="00C5261F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O-</w:t>
      </w:r>
      <w:proofErr w:type="spellStart"/>
      <w:r w:rsidR="00C5261F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malonylhexoside</w:t>
      </w:r>
      <w:proofErr w:type="spellEnd"/>
      <w:r w:rsidR="00C5261F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C5261F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</w:t>
      </w:r>
      <w:r w:rsidR="00C5261F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ricin</w:t>
      </w:r>
      <w:proofErr w:type="spellEnd"/>
      <w:r w:rsidR="00C5261F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O-</w:t>
      </w:r>
      <w:proofErr w:type="spellStart"/>
      <w:r w:rsidR="00C5261F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sinapoylhexoside</w:t>
      </w:r>
      <w:proofErr w:type="spellEnd"/>
      <w:r w:rsidR="00C5261F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C5261F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n</w:t>
      </w:r>
      <w:r w:rsidR="00C5261F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obiletin</w:t>
      </w:r>
      <w:proofErr w:type="spellEnd"/>
      <w:r w:rsidR="00C5261F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C5261F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naringenin</w:t>
      </w:r>
      <w:proofErr w:type="spellEnd"/>
      <w:r w:rsidR="00C5261F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hesperidin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</w:p>
    <w:p w:rsidR="003813E2" w:rsidRDefault="00601A2E" w:rsidP="006A0682">
      <w:pPr>
        <w:autoSpaceDE w:val="0"/>
        <w:autoSpaceDN w:val="0"/>
        <w:adjustRightInd w:val="0"/>
        <w:spacing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3813E2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eduction of</w:t>
      </w:r>
      <w:r w:rsidR="00987B15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3813E2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L</w:t>
      </w:r>
      <w:r w:rsidR="00987B15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ignin</w:t>
      </w:r>
      <w:r w:rsidR="003813E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: </w:t>
      </w:r>
      <w:r w:rsidR="003813E2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L</w:t>
      </w:r>
      <w:r w:rsidR="003813E2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ignin</w:t>
      </w:r>
      <w:r w:rsidR="003813E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content</w:t>
      </w:r>
      <w:r w:rsidR="0034207D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3813E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decreases during ripening, with </w:t>
      </w:r>
      <w:proofErr w:type="spellStart"/>
      <w:r w:rsidR="00214630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214630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inapyl</w:t>
      </w:r>
      <w:proofErr w:type="spellEnd"/>
      <w:r w:rsidR="00214630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alcohol</w:t>
      </w:r>
      <w:r w:rsidR="003813E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identified as a significant component involved in this process.</w:t>
      </w:r>
    </w:p>
    <w:p w:rsidR="006A7E46" w:rsidRDefault="003813E2" w:rsidP="006A0682">
      <w:pPr>
        <w:autoSpaceDE w:val="0"/>
        <w:autoSpaceDN w:val="0"/>
        <w:adjustRightInd w:val="0"/>
        <w:spacing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34207D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egradation of </w:t>
      </w:r>
      <w:r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="00D11605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rganic </w:t>
      </w:r>
      <w:r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D11605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cids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:</w:t>
      </w:r>
      <w:r w:rsidR="0034207D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6A7E46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6A7E4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he levels of various organic acids, including </w:t>
      </w:r>
      <w:proofErr w:type="spellStart"/>
      <w:r w:rsidR="00214630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cis-aconitic</w:t>
      </w:r>
      <w:proofErr w:type="spellEnd"/>
      <w:r w:rsidR="00214630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acid, </w:t>
      </w:r>
      <w:proofErr w:type="spellStart"/>
      <w:r w:rsidR="00214630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lastRenderedPageBreak/>
        <w:t>m</w:t>
      </w:r>
      <w:r w:rsidR="00214630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andelic</w:t>
      </w:r>
      <w:proofErr w:type="spellEnd"/>
      <w:r w:rsidR="00214630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acid</w:t>
      </w:r>
      <w:r w:rsidR="00214630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214630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</w:t>
      </w:r>
      <w:r w:rsidR="00214630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osmarinic</w:t>
      </w:r>
      <w:proofErr w:type="spellEnd"/>
      <w:r w:rsidR="00214630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acid</w:t>
      </w:r>
      <w:r w:rsidR="00214630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214630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214630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uberic</w:t>
      </w:r>
      <w:proofErr w:type="spellEnd"/>
      <w:r w:rsidR="00214630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acid</w:t>
      </w:r>
      <w:r w:rsidR="00214630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="00214630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="00214630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ebacate</w:t>
      </w:r>
      <w:proofErr w:type="spellEnd"/>
      <w:r w:rsidR="00214630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</w:t>
      </w:r>
      <w:proofErr w:type="spellStart"/>
      <w:r w:rsidR="00214630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q</w:t>
      </w:r>
      <w:r w:rsidR="00214630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uinic</w:t>
      </w:r>
      <w:proofErr w:type="spellEnd"/>
      <w:r w:rsidR="00214630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acid O-di-</w:t>
      </w:r>
      <w:proofErr w:type="spellStart"/>
      <w:r w:rsidR="00214630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glucuronic</w:t>
      </w:r>
      <w:proofErr w:type="spellEnd"/>
      <w:r w:rsidR="00214630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acid</w:t>
      </w:r>
      <w:r w:rsidR="001F2A12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987B15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6A7E4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decreased as the fruit ripened.</w:t>
      </w:r>
    </w:p>
    <w:p w:rsidR="00F83990" w:rsidRDefault="00F83990" w:rsidP="006A0682">
      <w:pPr>
        <w:autoSpaceDE w:val="0"/>
        <w:autoSpaceDN w:val="0"/>
        <w:adjustRightInd w:val="0"/>
        <w:spacing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F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urthermore, </w:t>
      </w:r>
      <w:r w:rsidR="00214630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</w:t>
      </w:r>
      <w:r w:rsidR="000919DA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integration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metabolomic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transcriptomic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data has identified</w:t>
      </w:r>
      <w:r w:rsidR="000919DA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 series of </w:t>
      </w:r>
      <w:r w:rsidR="000919DA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putative</w:t>
      </w:r>
      <w:r w:rsidR="000919DA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candidate </w:t>
      </w:r>
      <w:r w:rsidR="000919DA"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genes</w:t>
      </w:r>
      <w:r w:rsidR="00FA3951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associated with the metabolism</w:t>
      </w:r>
      <w:r w:rsidR="00FA3951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of flavonoids, lignin and organic acids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="00FA3951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hese candidate genes included the following</w:t>
      </w:r>
      <w:r w:rsidR="000979B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:</w:t>
      </w:r>
    </w:p>
    <w:p w:rsidR="00F83990" w:rsidRDefault="00F83990" w:rsidP="006A0682">
      <w:pPr>
        <w:autoSpaceDE w:val="0"/>
        <w:autoSpaceDN w:val="0"/>
        <w:adjustRightInd w:val="0"/>
        <w:spacing w:line="480" w:lineRule="auto"/>
        <w:ind w:firstLineChars="200" w:firstLine="48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E3666">
        <w:rPr>
          <w:rFonts w:ascii="Times New Roman" w:hAnsi="Times New Roman" w:cs="Times New Roman"/>
          <w:color w:val="000000" w:themeColor="text1"/>
          <w:sz w:val="24"/>
          <w:szCs w:val="24"/>
        </w:rPr>
        <w:t>F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lavonoid</w:t>
      </w:r>
      <w:r w:rsidRPr="001E3666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</w:t>
      </w:r>
      <w:r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>etabolism:</w:t>
      </w:r>
    </w:p>
    <w:p w:rsidR="00F83990" w:rsidRDefault="000919DA" w:rsidP="006A0682">
      <w:pPr>
        <w:autoSpaceDE w:val="0"/>
        <w:autoSpaceDN w:val="0"/>
        <w:adjustRightInd w:val="0"/>
        <w:spacing w:line="480" w:lineRule="auto"/>
        <w:ind w:firstLineChars="200" w:firstLine="48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E3666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</w:rPr>
        <w:t>FLS</w:t>
      </w:r>
      <w:r w:rsidRPr="001E3666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 (Aco027900), </w:t>
      </w:r>
      <w:r w:rsidRPr="001E3666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</w:rPr>
        <w:t>FNS</w:t>
      </w:r>
      <w:r w:rsidRPr="001E3666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 (Aco019006), </w:t>
      </w:r>
      <w:r w:rsidRPr="001E3666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</w:rPr>
        <w:t xml:space="preserve">F3H </w:t>
      </w:r>
      <w:r w:rsidRPr="001E3666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(Aco001560, Aco006882), </w:t>
      </w:r>
      <w:r w:rsidRPr="001E3666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</w:rPr>
        <w:t>DFR</w:t>
      </w:r>
      <w:r w:rsidRPr="001E3666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(Aco006769), </w:t>
      </w:r>
      <w:r w:rsidRPr="001E3666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</w:rPr>
        <w:t>ANR</w:t>
      </w:r>
      <w:r w:rsidRPr="001E3666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(Aco010710), </w:t>
      </w:r>
      <w:r w:rsidR="00356C33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and </w:t>
      </w:r>
      <w:r w:rsidRPr="001E3666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</w:rPr>
        <w:t>GST</w:t>
      </w:r>
      <w:r w:rsidRPr="001E3666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 (Aco001260, A</w:t>
      </w:r>
      <w:r w:rsidR="00F83990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>co013918, Aco005105, Aco013915).</w:t>
      </w:r>
    </w:p>
    <w:p w:rsidR="00F83990" w:rsidRDefault="00F83990" w:rsidP="006A0682">
      <w:pPr>
        <w:autoSpaceDE w:val="0"/>
        <w:autoSpaceDN w:val="0"/>
        <w:adjustRightInd w:val="0"/>
        <w:spacing w:line="480" w:lineRule="auto"/>
        <w:ind w:firstLineChars="200" w:firstLine="48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</w:t>
      </w:r>
      <w:r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ignin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</w:t>
      </w:r>
      <w:r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>etabolism:</w:t>
      </w:r>
    </w:p>
    <w:p w:rsidR="00F83990" w:rsidRDefault="000919DA" w:rsidP="006A0682">
      <w:pPr>
        <w:autoSpaceDE w:val="0"/>
        <w:autoSpaceDN w:val="0"/>
        <w:adjustRightInd w:val="0"/>
        <w:spacing w:line="480" w:lineRule="auto"/>
        <w:ind w:firstLineChars="200" w:firstLine="48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E3666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</w:rPr>
        <w:t xml:space="preserve"> COMT</w:t>
      </w:r>
      <w:r w:rsidRPr="001E3666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 (Aco017593, Aco018902), </w:t>
      </w:r>
      <w:r w:rsidRPr="001E3666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</w:rPr>
        <w:t>CCR</w:t>
      </w:r>
      <w:r w:rsidRPr="001E3666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 (Aco015695), </w:t>
      </w:r>
      <w:r w:rsidRPr="001E3666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</w:rPr>
        <w:t>CAD</w:t>
      </w:r>
      <w:r w:rsidRPr="001E3666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 (Aco001032),</w:t>
      </w:r>
      <w:r w:rsidRPr="001E3666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</w:rPr>
        <w:t xml:space="preserve"> POD</w:t>
      </w:r>
      <w:r w:rsidRPr="001E3666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 genes (Aco008465, Aco021646, Aco015271, Aco002056, Aco004613, Aco029136, Aco003045, Aco026779, Aco001617, Aco013666, Aco021355, Aco004784, Aco021127)</w:t>
      </w:r>
      <w:r w:rsidR="00F16905" w:rsidRPr="001E3666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, </w:t>
      </w:r>
      <w:r w:rsidR="00356C33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 and </w:t>
      </w:r>
      <w:r w:rsidRPr="001E3666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</w:rPr>
        <w:t xml:space="preserve">LAC </w:t>
      </w:r>
      <w:r w:rsidRPr="001E3666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>(Aco015409)</w:t>
      </w:r>
      <w:r w:rsidR="00F83990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>.</w:t>
      </w:r>
    </w:p>
    <w:p w:rsidR="00F83990" w:rsidRDefault="00F83990" w:rsidP="006A0682">
      <w:pPr>
        <w:autoSpaceDE w:val="0"/>
        <w:autoSpaceDN w:val="0"/>
        <w:adjustRightInd w:val="0"/>
        <w:spacing w:line="480" w:lineRule="auto"/>
        <w:ind w:firstLineChars="200" w:firstLine="48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</w:t>
      </w:r>
      <w:r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rganic acid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</w:t>
      </w:r>
      <w:r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>etabolism:</w:t>
      </w:r>
    </w:p>
    <w:p w:rsidR="00F83990" w:rsidRDefault="000919DA" w:rsidP="006A0682">
      <w:pPr>
        <w:autoSpaceDE w:val="0"/>
        <w:autoSpaceDN w:val="0"/>
        <w:adjustRightInd w:val="0"/>
        <w:spacing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666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 APX</w:t>
      </w:r>
      <w:r w:rsid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(Aco007028)</w:t>
      </w:r>
      <w:r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Pr="001E3666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PPO</w:t>
      </w:r>
      <w:r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(Aco014848),</w:t>
      </w:r>
      <w:r w:rsidRPr="001E3666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 xml:space="preserve"> </w:t>
      </w:r>
      <w:r w:rsidR="001E3666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and </w:t>
      </w:r>
      <w:r w:rsidRPr="001E3666">
        <w:rPr>
          <w:rFonts w:ascii="Times New Roman" w:hAnsi="Times New Roman" w:cs="Times New Roman" w:hint="eastAsia"/>
          <w:i/>
          <w:color w:val="000000" w:themeColor="text1"/>
          <w:sz w:val="24"/>
          <w:szCs w:val="24"/>
        </w:rPr>
        <w:t>ACO</w:t>
      </w:r>
      <w:r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(Aco009034)</w:t>
      </w:r>
      <w:r w:rsidR="00F8399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</w:p>
    <w:p w:rsidR="006A0682" w:rsidRPr="006A0682" w:rsidRDefault="000919DA" w:rsidP="006A0682">
      <w:pPr>
        <w:autoSpaceDE w:val="0"/>
        <w:autoSpaceDN w:val="0"/>
        <w:adjustRightInd w:val="0"/>
        <w:spacing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666">
        <w:rPr>
          <w:rFonts w:ascii="Times New Roman" w:hAnsi="Times New Roman" w:cs="Times New Roman" w:hint="eastAsia"/>
          <w:bCs/>
          <w:color w:val="000000" w:themeColor="text1"/>
          <w:sz w:val="24"/>
          <w:szCs w:val="24"/>
        </w:rPr>
        <w:t xml:space="preserve"> </w:t>
      </w:r>
      <w:r w:rsidR="00F83990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F8399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hese identified genes are</w:t>
      </w:r>
      <w:r w:rsid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FA3951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inferred to </w:t>
      </w:r>
      <w:r w:rsidR="00F83990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play crucial roles in regulating the changes in</w:t>
      </w:r>
      <w:r w:rsidR="00FA3951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fruit color and quality during </w:t>
      </w:r>
      <w:r w:rsidR="00E27944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pineapple </w:t>
      </w:r>
      <w:r w:rsidR="00FA3951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ripening. </w:t>
      </w:r>
      <w:r w:rsidR="00F73963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F7396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he insights gained from this study will contribute to better</w:t>
      </w:r>
      <w:r w:rsidR="008A0567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understanding of </w:t>
      </w:r>
      <w:r w:rsid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</w:t>
      </w:r>
      <w:r w:rsidR="006A068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he molec</w:t>
      </w:r>
      <w:r w:rsidR="00D97ED7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ula</w:t>
      </w:r>
      <w:r w:rsidR="006A068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 mechan</w:t>
      </w:r>
      <w:r w:rsid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ism</w:t>
      </w:r>
      <w:r w:rsidR="00F7396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s underlying these ripening processes. </w:t>
      </w:r>
      <w:r w:rsidR="00F73963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F7396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his knowledge can serve as</w:t>
      </w:r>
      <w:r w:rsidR="00A97387" w:rsidRPr="001E366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6A0682" w:rsidRPr="006A068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a scientific </w:t>
      </w:r>
      <w:r w:rsidR="00F7396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foundation</w:t>
      </w:r>
      <w:r w:rsidR="006A0682" w:rsidRPr="006A068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for </w:t>
      </w:r>
      <w:r w:rsidR="002664F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genetic breeding </w:t>
      </w:r>
      <w:r w:rsidR="00F7396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efforts aimed at improving </w:t>
      </w:r>
      <w:r w:rsidR="002664F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pineapple</w:t>
      </w:r>
      <w:r w:rsidR="00F73963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fruit quality</w:t>
      </w:r>
      <w:r w:rsidR="006A0682" w:rsidRPr="006A068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</w:p>
    <w:p w:rsidR="00A64116" w:rsidRDefault="00A64116" w:rsidP="00CF5FEE">
      <w:pPr>
        <w:spacing w:beforeLines="50" w:before="156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1ACA" w:rsidRPr="00F73963" w:rsidRDefault="009D1ACA" w:rsidP="00CF5FEE">
      <w:pPr>
        <w:spacing w:beforeLines="50" w:before="156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F39E4" w:rsidRDefault="005F39E4" w:rsidP="005F39E4">
      <w:pPr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 w:rsidRPr="009164FA">
        <w:rPr>
          <w:rFonts w:ascii="Times New Roman" w:hAnsi="Times New Roman" w:cs="Times New Roman" w:hint="eastAsia"/>
          <w:b/>
          <w:sz w:val="28"/>
          <w:szCs w:val="28"/>
        </w:rPr>
        <w:lastRenderedPageBreak/>
        <w:t>Acknowledgements</w:t>
      </w:r>
    </w:p>
    <w:p w:rsidR="00422990" w:rsidRDefault="005F39E4" w:rsidP="005F39E4">
      <w:pPr>
        <w:spacing w:line="48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CE22A9">
        <w:rPr>
          <w:rFonts w:ascii="Times New Roman" w:eastAsia="宋体" w:hAnsi="Times New Roman" w:cs="Times New Roman"/>
          <w:kern w:val="0"/>
          <w:sz w:val="24"/>
          <w:szCs w:val="24"/>
        </w:rPr>
        <w:t>This research was supported by</w:t>
      </w:r>
      <w:r w:rsidRPr="005F39E4">
        <w:t xml:space="preserve"> </w:t>
      </w:r>
      <w:r w:rsidR="00F42AC5" w:rsidRPr="00F42AC5">
        <w:rPr>
          <w:rFonts w:ascii="Times New Roman" w:eastAsia="宋体" w:hAnsi="Times New Roman" w:cs="Times New Roman"/>
          <w:kern w:val="0"/>
          <w:sz w:val="24"/>
          <w:szCs w:val="24"/>
        </w:rPr>
        <w:t>Science and Technology special fund of Hainan Province (No. ZDYF2021XDNY303)</w:t>
      </w:r>
      <w:r w:rsidR="00852D3B">
        <w:rPr>
          <w:rFonts w:ascii="Times New Roman" w:eastAsia="宋体" w:hAnsi="Times New Roman" w:cs="Times New Roman" w:hint="eastAsia"/>
          <w:kern w:val="0"/>
          <w:sz w:val="24"/>
          <w:szCs w:val="24"/>
        </w:rPr>
        <w:t>,</w:t>
      </w:r>
      <w:r w:rsidR="00972550" w:rsidRPr="00972550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7C3CB2" w:rsidRPr="007C3CB2">
        <w:rPr>
          <w:rFonts w:ascii="Times New Roman" w:eastAsia="宋体" w:hAnsi="Times New Roman" w:cs="Times New Roman"/>
          <w:kern w:val="0"/>
          <w:sz w:val="24"/>
          <w:szCs w:val="24"/>
        </w:rPr>
        <w:t>Central Public-interest Scientific Institution Basal Research Fund (</w:t>
      </w:r>
      <w:r w:rsidR="002A3D10" w:rsidRPr="00F42AC5">
        <w:rPr>
          <w:rFonts w:ascii="Times New Roman" w:eastAsia="宋体" w:hAnsi="Times New Roman" w:cs="Times New Roman"/>
          <w:kern w:val="0"/>
          <w:sz w:val="24"/>
          <w:szCs w:val="24"/>
        </w:rPr>
        <w:t xml:space="preserve">No. </w:t>
      </w:r>
      <w:r w:rsidR="007C3CB2" w:rsidRPr="007C3CB2">
        <w:rPr>
          <w:rFonts w:ascii="Times New Roman" w:eastAsia="宋体" w:hAnsi="Times New Roman" w:cs="Times New Roman"/>
          <w:kern w:val="0"/>
          <w:sz w:val="24"/>
          <w:szCs w:val="24"/>
        </w:rPr>
        <w:t xml:space="preserve"> 1630062022006)</w:t>
      </w:r>
      <w:r w:rsidR="0010143E">
        <w:rPr>
          <w:rFonts w:ascii="Times New Roman" w:eastAsia="宋体" w:hAnsi="Times New Roman" w:cs="Times New Roman" w:hint="eastAsia"/>
          <w:kern w:val="0"/>
          <w:sz w:val="24"/>
          <w:szCs w:val="24"/>
        </w:rPr>
        <w:t>,</w:t>
      </w:r>
      <w:r w:rsidR="0010143E" w:rsidRPr="0010143E">
        <w:rPr>
          <w:rFonts w:hint="eastAsia"/>
        </w:rPr>
        <w:t xml:space="preserve"> </w:t>
      </w:r>
      <w:r w:rsidR="0010143E" w:rsidRPr="0010143E">
        <w:rPr>
          <w:rFonts w:ascii="Times New Roman" w:eastAsia="宋体" w:hAnsi="Times New Roman" w:cs="Times New Roman" w:hint="eastAsia"/>
          <w:kern w:val="0"/>
          <w:sz w:val="24"/>
          <w:szCs w:val="24"/>
        </w:rPr>
        <w:t>Natural Science Foundation of Hainan Province (</w:t>
      </w:r>
      <w:r w:rsidR="002A3D10">
        <w:rPr>
          <w:rFonts w:ascii="Times New Roman" w:eastAsia="宋体" w:hAnsi="Times New Roman" w:cs="Times New Roman"/>
          <w:kern w:val="0"/>
          <w:sz w:val="24"/>
          <w:szCs w:val="24"/>
        </w:rPr>
        <w:t>No.</w:t>
      </w:r>
      <w:r w:rsidR="002A3D10"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</w:t>
      </w:r>
      <w:r w:rsidR="0010143E" w:rsidRPr="0010143E">
        <w:rPr>
          <w:rFonts w:ascii="Times New Roman" w:eastAsia="宋体" w:hAnsi="Times New Roman" w:cs="Times New Roman" w:hint="eastAsia"/>
          <w:kern w:val="0"/>
          <w:sz w:val="24"/>
          <w:szCs w:val="24"/>
        </w:rPr>
        <w:t>321QN0921</w:t>
      </w:r>
      <w:r w:rsidR="0010143E"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; </w:t>
      </w:r>
      <w:r w:rsidR="0010143E" w:rsidRPr="0010143E">
        <w:rPr>
          <w:rFonts w:ascii="Times New Roman" w:eastAsia="宋体" w:hAnsi="Times New Roman" w:cs="Times New Roman"/>
          <w:kern w:val="0"/>
          <w:sz w:val="24"/>
          <w:szCs w:val="24"/>
        </w:rPr>
        <w:t>No. 320MS087</w:t>
      </w:r>
      <w:r w:rsidR="00852D3B">
        <w:rPr>
          <w:rFonts w:ascii="Times New Roman" w:eastAsia="宋体" w:hAnsi="Times New Roman" w:cs="Times New Roman" w:hint="eastAsia"/>
          <w:kern w:val="0"/>
          <w:sz w:val="24"/>
          <w:szCs w:val="24"/>
        </w:rPr>
        <w:t>)</w:t>
      </w:r>
      <w:r w:rsidR="0010143E" w:rsidRPr="0010143E"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, </w:t>
      </w:r>
      <w:r w:rsidR="00852D3B" w:rsidRPr="00972550">
        <w:rPr>
          <w:rFonts w:ascii="Times New Roman" w:eastAsia="宋体" w:hAnsi="Times New Roman" w:cs="Times New Roman" w:hint="eastAsia"/>
          <w:kern w:val="0"/>
          <w:sz w:val="24"/>
          <w:szCs w:val="24"/>
        </w:rPr>
        <w:t>and</w:t>
      </w:r>
      <w:r w:rsidR="00852D3B">
        <w:rPr>
          <w:rFonts w:ascii="Times New Roman" w:eastAsia="宋体" w:hAnsi="Times New Roman" w:cs="Times New Roman" w:hint="eastAsia"/>
          <w:kern w:val="0"/>
          <w:sz w:val="24"/>
          <w:szCs w:val="24"/>
        </w:rPr>
        <w:t xml:space="preserve"> </w:t>
      </w:r>
      <w:r w:rsidR="0010143E" w:rsidRPr="0010143E">
        <w:rPr>
          <w:rFonts w:ascii="Times New Roman" w:eastAsia="宋体" w:hAnsi="Times New Roman" w:cs="Times New Roman" w:hint="eastAsia"/>
          <w:kern w:val="0"/>
          <w:sz w:val="24"/>
          <w:szCs w:val="24"/>
        </w:rPr>
        <w:t>Central Public-interest Scientific Institution Basal Research Fund for Chinese Academy of Tropical Agricultura</w:t>
      </w:r>
      <w:r w:rsidR="0010143E">
        <w:rPr>
          <w:rFonts w:ascii="Times New Roman" w:eastAsia="宋体" w:hAnsi="Times New Roman" w:cs="Times New Roman" w:hint="eastAsia"/>
          <w:kern w:val="0"/>
          <w:sz w:val="24"/>
          <w:szCs w:val="24"/>
        </w:rPr>
        <w:t>l Sciences (No. 1630062023005</w:t>
      </w:r>
      <w:r w:rsidR="002A3D10">
        <w:rPr>
          <w:rFonts w:ascii="Times New Roman" w:eastAsia="宋体" w:hAnsi="Times New Roman" w:cs="Times New Roman" w:hint="eastAsia"/>
          <w:kern w:val="0"/>
          <w:sz w:val="24"/>
          <w:szCs w:val="24"/>
        </w:rPr>
        <w:t>)</w:t>
      </w:r>
      <w:r w:rsidR="007C3CB2">
        <w:rPr>
          <w:rFonts w:ascii="Times New Roman" w:eastAsia="宋体" w:hAnsi="Times New Roman" w:cs="Times New Roman" w:hint="eastAsia"/>
          <w:kern w:val="0"/>
          <w:sz w:val="24"/>
          <w:szCs w:val="24"/>
        </w:rPr>
        <w:t>.</w:t>
      </w:r>
    </w:p>
    <w:p w:rsidR="00C2432C" w:rsidRDefault="00C2432C" w:rsidP="005F39E4">
      <w:pPr>
        <w:spacing w:line="48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</w:p>
    <w:p w:rsidR="00C00395" w:rsidRPr="00E62531" w:rsidRDefault="00C00395" w:rsidP="00C00395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2531">
        <w:rPr>
          <w:rFonts w:ascii="Times New Roman" w:hAnsi="Times New Roman" w:cs="Times New Roman"/>
          <w:b/>
          <w:bCs/>
          <w:sz w:val="24"/>
          <w:szCs w:val="24"/>
        </w:rPr>
        <w:t>References</w:t>
      </w:r>
    </w:p>
    <w:p w:rsidR="00C00395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F21414">
        <w:rPr>
          <w:rFonts w:ascii="Times New Roman" w:hAnsi="Times New Roman" w:cs="Times New Roman"/>
          <w:sz w:val="24"/>
          <w:szCs w:val="24"/>
        </w:rPr>
        <w:t>Sun, G.M.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21414">
        <w:rPr>
          <w:rFonts w:ascii="Times New Roman" w:hAnsi="Times New Roman" w:cs="Times New Roman"/>
          <w:sz w:val="24"/>
          <w:szCs w:val="24"/>
        </w:rPr>
        <w:t xml:space="preserve"> Zhang, X.M.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21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414">
        <w:rPr>
          <w:rFonts w:ascii="Times New Roman" w:hAnsi="Times New Roman" w:cs="Times New Roman"/>
          <w:sz w:val="24"/>
          <w:szCs w:val="24"/>
        </w:rPr>
        <w:t>Soler</w:t>
      </w:r>
      <w:proofErr w:type="spellEnd"/>
      <w:r w:rsidRPr="00F21414">
        <w:rPr>
          <w:rFonts w:ascii="Times New Roman" w:hAnsi="Times New Roman" w:cs="Times New Roman"/>
          <w:sz w:val="24"/>
          <w:szCs w:val="24"/>
        </w:rPr>
        <w:t>, A.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21414">
        <w:rPr>
          <w:rFonts w:ascii="Times New Roman" w:hAnsi="Times New Roman" w:cs="Times New Roman"/>
          <w:sz w:val="24"/>
          <w:szCs w:val="24"/>
        </w:rPr>
        <w:t xml:space="preserve"> Marie-</w:t>
      </w:r>
      <w:proofErr w:type="spellStart"/>
      <w:r w:rsidRPr="00F21414">
        <w:rPr>
          <w:rFonts w:ascii="Times New Roman" w:hAnsi="Times New Roman" w:cs="Times New Roman"/>
          <w:sz w:val="24"/>
          <w:szCs w:val="24"/>
        </w:rPr>
        <w:t>alphonsine</w:t>
      </w:r>
      <w:proofErr w:type="spellEnd"/>
      <w:r w:rsidRPr="00F21414">
        <w:rPr>
          <w:rFonts w:ascii="Times New Roman" w:hAnsi="Times New Roman" w:cs="Times New Roman"/>
          <w:sz w:val="24"/>
          <w:szCs w:val="24"/>
        </w:rPr>
        <w:t>, P.A. Nutritional composition of pineapple (</w:t>
      </w:r>
      <w:proofErr w:type="spellStart"/>
      <w:r w:rsidRPr="00F21414">
        <w:rPr>
          <w:rFonts w:ascii="Times New Roman" w:hAnsi="Times New Roman" w:cs="Times New Roman"/>
          <w:i/>
          <w:sz w:val="24"/>
          <w:szCs w:val="24"/>
        </w:rPr>
        <w:t>Ananas</w:t>
      </w:r>
      <w:proofErr w:type="spellEnd"/>
      <w:r w:rsidRPr="00F214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21414">
        <w:rPr>
          <w:rFonts w:ascii="Times New Roman" w:hAnsi="Times New Roman" w:cs="Times New Roman"/>
          <w:i/>
          <w:sz w:val="24"/>
          <w:szCs w:val="24"/>
        </w:rPr>
        <w:t>comosus</w:t>
      </w:r>
      <w:proofErr w:type="spellEnd"/>
      <w:r w:rsidRPr="00F21414">
        <w:rPr>
          <w:rFonts w:ascii="Times New Roman" w:hAnsi="Times New Roman" w:cs="Times New Roman"/>
          <w:sz w:val="24"/>
          <w:szCs w:val="24"/>
        </w:rPr>
        <w:t xml:space="preserve"> (L.) </w:t>
      </w:r>
      <w:proofErr w:type="spellStart"/>
      <w:r w:rsidRPr="00F21414">
        <w:rPr>
          <w:rFonts w:ascii="Times New Roman" w:hAnsi="Times New Roman" w:cs="Times New Roman"/>
          <w:sz w:val="24"/>
          <w:szCs w:val="24"/>
        </w:rPr>
        <w:t>Merr</w:t>
      </w:r>
      <w:proofErr w:type="spellEnd"/>
      <w:r w:rsidRPr="00F21414">
        <w:rPr>
          <w:rFonts w:ascii="Times New Roman" w:hAnsi="Times New Roman" w:cs="Times New Roman"/>
          <w:sz w:val="24"/>
          <w:szCs w:val="24"/>
        </w:rPr>
        <w:t xml:space="preserve">.). </w:t>
      </w:r>
      <w:r w:rsidRPr="00F21414">
        <w:rPr>
          <w:rFonts w:ascii="Times New Roman" w:hAnsi="Times New Roman" w:cs="Times New Roman"/>
          <w:i/>
          <w:sz w:val="24"/>
          <w:szCs w:val="24"/>
        </w:rPr>
        <w:t>Nutritional Composition of Fruit Cultivars</w:t>
      </w:r>
      <w:r w:rsidRPr="00F21414">
        <w:rPr>
          <w:rFonts w:ascii="Times New Roman" w:hAnsi="Times New Roman" w:cs="Times New Roman"/>
          <w:sz w:val="24"/>
          <w:szCs w:val="24"/>
        </w:rPr>
        <w:t>.</w:t>
      </w:r>
      <w:r w:rsidRPr="00F21414">
        <w:rPr>
          <w:rFonts w:ascii="Times New Roman" w:hAnsi="Times New Roman" w:cs="Times New Roman"/>
          <w:b/>
          <w:sz w:val="24"/>
          <w:szCs w:val="24"/>
        </w:rPr>
        <w:t xml:space="preserve"> 2016</w:t>
      </w:r>
      <w:r w:rsidRPr="00F21414">
        <w:rPr>
          <w:rFonts w:ascii="Times New Roman" w:hAnsi="Times New Roman" w:cs="Times New Roman"/>
          <w:sz w:val="24"/>
          <w:szCs w:val="24"/>
        </w:rPr>
        <w:t>, 609-637.</w:t>
      </w:r>
      <w:r w:rsidRPr="00386C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http</w:t>
      </w:r>
      <w:r>
        <w:rPr>
          <w:rFonts w:ascii="Times New Roman" w:hAnsi="Times New Roman" w:cs="Times New Roman" w:hint="eastAsia"/>
          <w:sz w:val="24"/>
          <w:szCs w:val="24"/>
        </w:rPr>
        <w:t>://</w:t>
      </w:r>
      <w:hyperlink r:id="rId10" w:tgtFrame="_blank" w:tooltip="Persistent link using digital object identifier" w:history="1">
        <w:r w:rsidRPr="00386C3F">
          <w:rPr>
            <w:rFonts w:ascii="Times New Roman" w:hAnsi="Times New Roman" w:cs="Times New Roman"/>
            <w:sz w:val="24"/>
            <w:szCs w:val="24"/>
          </w:rPr>
          <w:t>doi.org/10.1016/B978-0-12-408117-8.00025-8</w:t>
        </w:r>
      </w:hyperlink>
    </w:p>
    <w:p w:rsidR="00C00395" w:rsidRPr="00386C3F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2EF3">
        <w:rPr>
          <w:rFonts w:ascii="Times New Roman" w:hAnsi="Times New Roman" w:cs="Times New Roman"/>
          <w:sz w:val="24"/>
          <w:szCs w:val="24"/>
        </w:rPr>
        <w:t>Ali, M.M.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A82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EF3">
        <w:rPr>
          <w:rFonts w:ascii="Times New Roman" w:hAnsi="Times New Roman" w:cs="Times New Roman"/>
          <w:sz w:val="24"/>
          <w:szCs w:val="24"/>
        </w:rPr>
        <w:t>Hashim</w:t>
      </w:r>
      <w:proofErr w:type="spellEnd"/>
      <w:r w:rsidRPr="00A82EF3">
        <w:rPr>
          <w:rFonts w:ascii="Times New Roman" w:hAnsi="Times New Roman" w:cs="Times New Roman"/>
          <w:sz w:val="24"/>
          <w:szCs w:val="24"/>
        </w:rPr>
        <w:t>, N.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A82EF3">
        <w:rPr>
          <w:rFonts w:ascii="Times New Roman" w:hAnsi="Times New Roman" w:cs="Times New Roman"/>
          <w:sz w:val="24"/>
          <w:szCs w:val="24"/>
        </w:rPr>
        <w:t xml:space="preserve"> Aziz, S.A.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A82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EF3">
        <w:rPr>
          <w:rFonts w:ascii="Times New Roman" w:hAnsi="Times New Roman" w:cs="Times New Roman"/>
          <w:sz w:val="24"/>
          <w:szCs w:val="24"/>
        </w:rPr>
        <w:t>Lasekan</w:t>
      </w:r>
      <w:proofErr w:type="spellEnd"/>
      <w:r w:rsidRPr="00A82EF3">
        <w:rPr>
          <w:rFonts w:ascii="Times New Roman" w:hAnsi="Times New Roman" w:cs="Times New Roman"/>
          <w:sz w:val="24"/>
          <w:szCs w:val="24"/>
        </w:rPr>
        <w:t>, O. Pineapple (</w:t>
      </w:r>
      <w:proofErr w:type="spellStart"/>
      <w:r w:rsidRPr="00A82EF3">
        <w:rPr>
          <w:rFonts w:ascii="Times New Roman" w:hAnsi="Times New Roman" w:cs="Times New Roman"/>
          <w:i/>
          <w:sz w:val="24"/>
          <w:szCs w:val="24"/>
        </w:rPr>
        <w:t>Ananas</w:t>
      </w:r>
      <w:proofErr w:type="spellEnd"/>
      <w:r w:rsidRPr="00A82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82EF3">
        <w:rPr>
          <w:rFonts w:ascii="Times New Roman" w:hAnsi="Times New Roman" w:cs="Times New Roman"/>
          <w:i/>
          <w:sz w:val="24"/>
          <w:szCs w:val="24"/>
        </w:rPr>
        <w:t>comosus</w:t>
      </w:r>
      <w:proofErr w:type="spellEnd"/>
      <w:r w:rsidRPr="00A82EF3">
        <w:rPr>
          <w:rFonts w:ascii="Times New Roman" w:hAnsi="Times New Roman" w:cs="Times New Roman"/>
          <w:sz w:val="24"/>
          <w:szCs w:val="24"/>
        </w:rPr>
        <w:t xml:space="preserve">): A comprehensive review of nutritional values, volatile compounds, health benefits, and potential food products. </w:t>
      </w:r>
      <w:r w:rsidRPr="00A82EF3">
        <w:rPr>
          <w:rFonts w:ascii="Times New Roman" w:hAnsi="Times New Roman" w:cs="Times New Roman"/>
          <w:i/>
          <w:sz w:val="24"/>
          <w:szCs w:val="24"/>
        </w:rPr>
        <w:t>Food Res. Int</w:t>
      </w:r>
      <w:r w:rsidRPr="00A82EF3">
        <w:rPr>
          <w:rFonts w:ascii="Times New Roman" w:hAnsi="Times New Roman" w:cs="Times New Roman"/>
          <w:sz w:val="24"/>
          <w:szCs w:val="24"/>
        </w:rPr>
        <w:t xml:space="preserve">. </w:t>
      </w:r>
      <w:r w:rsidRPr="00A82EF3">
        <w:rPr>
          <w:rFonts w:ascii="Times New Roman" w:hAnsi="Times New Roman" w:cs="Times New Roman"/>
          <w:b/>
          <w:sz w:val="24"/>
          <w:szCs w:val="24"/>
        </w:rPr>
        <w:t>2020</w:t>
      </w:r>
      <w:r w:rsidRPr="00A82EF3">
        <w:rPr>
          <w:rFonts w:ascii="Times New Roman" w:hAnsi="Times New Roman" w:cs="Times New Roman"/>
          <w:sz w:val="24"/>
          <w:szCs w:val="24"/>
        </w:rPr>
        <w:t>, 137, 109675.</w:t>
      </w:r>
      <w:r>
        <w:rPr>
          <w:rFonts w:ascii="Times New Roman" w:hAnsi="Times New Roman" w:cs="Times New Roman" w:hint="eastAsia"/>
          <w:sz w:val="24"/>
          <w:szCs w:val="24"/>
        </w:rPr>
        <w:t xml:space="preserve"> http://</w:t>
      </w:r>
      <w:hyperlink r:id="rId11" w:tgtFrame="_blank" w:tooltip="Persistent link using digital object identifier" w:history="1">
        <w:r w:rsidRPr="00386C3F">
          <w:rPr>
            <w:rStyle w:val="anchor-text"/>
            <w:rFonts w:ascii="Times New Roman" w:hAnsi="Times New Roman" w:cs="Times New Roman"/>
            <w:color w:val="000000" w:themeColor="text1"/>
            <w:sz w:val="24"/>
            <w:szCs w:val="24"/>
          </w:rPr>
          <w:t>doi.org/10.1016/j.foodres.2020.109675</w:t>
        </w:r>
      </w:hyperlink>
    </w:p>
    <w:p w:rsidR="00C00395" w:rsidRPr="009D1ACA" w:rsidRDefault="00C00395" w:rsidP="00C00395">
      <w:pPr>
        <w:pStyle w:val="a3"/>
        <w:numPr>
          <w:ilvl w:val="0"/>
          <w:numId w:val="19"/>
        </w:numPr>
        <w:spacing w:before="75" w:after="75" w:line="480" w:lineRule="auto"/>
        <w:ind w:firstLineChars="0"/>
        <w:rPr>
          <w:rFonts w:ascii="Times New Roman" w:eastAsia="宋体" w:hAnsi="Times New Roman" w:cs="Times New Roman"/>
          <w:kern w:val="0"/>
          <w:sz w:val="24"/>
          <w:szCs w:val="24"/>
        </w:rPr>
      </w:pPr>
      <w:proofErr w:type="spellStart"/>
      <w:r w:rsidRPr="00A60786">
        <w:rPr>
          <w:rFonts w:ascii="Times New Roman" w:hAnsi="Times New Roman" w:cs="Times New Roman"/>
          <w:sz w:val="24"/>
          <w:szCs w:val="24"/>
        </w:rPr>
        <w:t>Shuvo</w:t>
      </w:r>
      <w:proofErr w:type="spellEnd"/>
      <w:r w:rsidRPr="00A60786">
        <w:rPr>
          <w:rFonts w:ascii="Times New Roman" w:hAnsi="Times New Roman" w:cs="Times New Roman"/>
          <w:sz w:val="24"/>
          <w:szCs w:val="24"/>
        </w:rPr>
        <w:t>, M.S.H.</w:t>
      </w:r>
      <w:r w:rsidRPr="00A60786">
        <w:rPr>
          <w:rFonts w:ascii="Times New Roman" w:hAnsi="Times New Roman" w:cs="Times New Roman" w:hint="eastAsia"/>
          <w:sz w:val="24"/>
          <w:szCs w:val="24"/>
        </w:rPr>
        <w:t>;</w:t>
      </w:r>
      <w:r w:rsidRPr="00A60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0786">
        <w:rPr>
          <w:rFonts w:ascii="Times New Roman" w:hAnsi="Times New Roman" w:cs="Times New Roman"/>
          <w:sz w:val="24"/>
          <w:szCs w:val="24"/>
        </w:rPr>
        <w:t>Rahman</w:t>
      </w:r>
      <w:proofErr w:type="spellEnd"/>
      <w:r w:rsidRPr="00A60786">
        <w:rPr>
          <w:rFonts w:ascii="Times New Roman" w:hAnsi="Times New Roman" w:cs="Times New Roman"/>
          <w:sz w:val="24"/>
          <w:szCs w:val="24"/>
        </w:rPr>
        <w:t>, S.B.</w:t>
      </w:r>
      <w:r w:rsidRPr="00A60786">
        <w:rPr>
          <w:rFonts w:ascii="Times New Roman" w:hAnsi="Times New Roman" w:cs="Times New Roman" w:hint="eastAsia"/>
          <w:sz w:val="24"/>
          <w:szCs w:val="24"/>
        </w:rPr>
        <w:t>;</w:t>
      </w:r>
      <w:r w:rsidRPr="00A60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0786">
        <w:rPr>
          <w:rFonts w:ascii="Times New Roman" w:hAnsi="Times New Roman" w:cs="Times New Roman"/>
          <w:sz w:val="24"/>
          <w:szCs w:val="24"/>
        </w:rPr>
        <w:t>Mortuza</w:t>
      </w:r>
      <w:proofErr w:type="spellEnd"/>
      <w:r w:rsidRPr="00A60786">
        <w:rPr>
          <w:rFonts w:ascii="Times New Roman" w:hAnsi="Times New Roman" w:cs="Times New Roman"/>
          <w:sz w:val="24"/>
          <w:szCs w:val="24"/>
        </w:rPr>
        <w:t>, M.G.</w:t>
      </w:r>
      <w:r w:rsidRPr="00A60786">
        <w:rPr>
          <w:rFonts w:ascii="Times New Roman" w:hAnsi="Times New Roman" w:cs="Times New Roman" w:hint="eastAsia"/>
          <w:sz w:val="24"/>
          <w:szCs w:val="24"/>
        </w:rPr>
        <w:t>;</w:t>
      </w:r>
      <w:r w:rsidRPr="00A60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0786">
        <w:rPr>
          <w:rFonts w:ascii="Times New Roman" w:hAnsi="Times New Roman" w:cs="Times New Roman"/>
          <w:sz w:val="24"/>
          <w:szCs w:val="24"/>
        </w:rPr>
        <w:t>Rahman</w:t>
      </w:r>
      <w:proofErr w:type="spellEnd"/>
      <w:r w:rsidRPr="00A60786">
        <w:rPr>
          <w:rFonts w:ascii="Times New Roman" w:hAnsi="Times New Roman" w:cs="Times New Roman"/>
          <w:sz w:val="24"/>
          <w:szCs w:val="24"/>
        </w:rPr>
        <w:t xml:space="preserve">, M.A. Changes in physicochemical properties of pineapple at different ripening stages during storage. </w:t>
      </w:r>
      <w:r w:rsidRPr="00A60786">
        <w:rPr>
          <w:rFonts w:ascii="Times New Roman" w:hAnsi="Times New Roman" w:cs="Times New Roman"/>
          <w:i/>
          <w:sz w:val="24"/>
          <w:szCs w:val="24"/>
        </w:rPr>
        <w:t>J.</w:t>
      </w:r>
      <w:r w:rsidR="00BE4634">
        <w:rPr>
          <w:rFonts w:ascii="Times New Roman" w:hAnsi="Times New Roman" w:cs="Times New Roman" w:hint="eastAsia"/>
          <w:i/>
          <w:sz w:val="24"/>
          <w:szCs w:val="24"/>
        </w:rPr>
        <w:t xml:space="preserve"> </w:t>
      </w:r>
      <w:proofErr w:type="spellStart"/>
      <w:r w:rsidRPr="00A60786">
        <w:rPr>
          <w:rFonts w:ascii="Times New Roman" w:hAnsi="Times New Roman" w:cs="Times New Roman"/>
          <w:i/>
          <w:sz w:val="24"/>
          <w:szCs w:val="24"/>
        </w:rPr>
        <w:t>Agrofor</w:t>
      </w:r>
      <w:proofErr w:type="spellEnd"/>
      <w:r w:rsidRPr="00A60786">
        <w:rPr>
          <w:rFonts w:ascii="Times New Roman" w:hAnsi="Times New Roman" w:cs="Times New Roman"/>
          <w:i/>
          <w:sz w:val="24"/>
          <w:szCs w:val="24"/>
        </w:rPr>
        <w:t>.</w:t>
      </w:r>
      <w:r w:rsidR="00BE4634">
        <w:rPr>
          <w:rFonts w:ascii="Times New Roman" w:hAnsi="Times New Roman" w:cs="Times New Roman" w:hint="eastAsia"/>
          <w:i/>
          <w:sz w:val="24"/>
          <w:szCs w:val="24"/>
        </w:rPr>
        <w:t xml:space="preserve"> </w:t>
      </w:r>
      <w:r w:rsidRPr="00A60786">
        <w:rPr>
          <w:rFonts w:ascii="Times New Roman" w:hAnsi="Times New Roman" w:cs="Times New Roman"/>
          <w:i/>
          <w:sz w:val="24"/>
          <w:szCs w:val="24"/>
        </w:rPr>
        <w:t>Environ</w:t>
      </w:r>
      <w:r w:rsidRPr="00A60786">
        <w:rPr>
          <w:rFonts w:ascii="Times New Roman" w:hAnsi="Times New Roman" w:cs="Times New Roman"/>
          <w:sz w:val="24"/>
          <w:szCs w:val="24"/>
        </w:rPr>
        <w:t xml:space="preserve">. </w:t>
      </w:r>
      <w:r w:rsidRPr="00A60786">
        <w:rPr>
          <w:rFonts w:ascii="Times New Roman" w:hAnsi="Times New Roman" w:cs="Times New Roman"/>
          <w:b/>
          <w:sz w:val="24"/>
          <w:szCs w:val="24"/>
        </w:rPr>
        <w:t>2019</w:t>
      </w:r>
      <w:r w:rsidRPr="00A60786">
        <w:rPr>
          <w:rFonts w:ascii="Times New Roman" w:hAnsi="Times New Roman" w:cs="Times New Roman"/>
          <w:sz w:val="24"/>
          <w:szCs w:val="24"/>
        </w:rPr>
        <w:t>, 13, 1-2.</w:t>
      </w:r>
      <w:r w:rsidRPr="00A60786">
        <w:rPr>
          <w:rStyle w:val="anchor-text"/>
          <w:color w:val="000000" w:themeColor="text1"/>
        </w:rPr>
        <w:t xml:space="preserve"> </w:t>
      </w:r>
      <w:r w:rsidRPr="009D1ACA">
        <w:rPr>
          <w:rStyle w:val="anchor-text"/>
          <w:rFonts w:ascii="Times New Roman" w:hAnsi="Times New Roman" w:cs="Times New Roman" w:hint="eastAsia"/>
          <w:sz w:val="24"/>
          <w:szCs w:val="24"/>
        </w:rPr>
        <w:t>http://</w:t>
      </w:r>
      <w:r w:rsidRPr="009D1ACA">
        <w:rPr>
          <w:rStyle w:val="anchor-text"/>
          <w:rFonts w:ascii="Times New Roman" w:hAnsi="Times New Roman" w:cs="Times New Roman"/>
          <w:sz w:val="24"/>
          <w:szCs w:val="24"/>
        </w:rPr>
        <w:t>jagroforenviron.com</w:t>
      </w:r>
    </w:p>
    <w:p w:rsidR="00C00395" w:rsidRPr="00741B5C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741B5C">
        <w:rPr>
          <w:rFonts w:ascii="Times New Roman" w:hAnsi="Times New Roman" w:cs="Times New Roman"/>
          <w:sz w:val="24"/>
          <w:szCs w:val="24"/>
        </w:rPr>
        <w:t>Li, L.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741B5C">
        <w:rPr>
          <w:rFonts w:ascii="Times New Roman" w:hAnsi="Times New Roman" w:cs="Times New Roman"/>
          <w:sz w:val="24"/>
          <w:szCs w:val="24"/>
        </w:rPr>
        <w:t xml:space="preserve"> Yi, P.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741B5C">
        <w:rPr>
          <w:rFonts w:ascii="Times New Roman" w:hAnsi="Times New Roman" w:cs="Times New Roman"/>
          <w:sz w:val="24"/>
          <w:szCs w:val="24"/>
        </w:rPr>
        <w:t xml:space="preserve"> Sun, J.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741B5C">
        <w:rPr>
          <w:rFonts w:ascii="Times New Roman" w:hAnsi="Times New Roman" w:cs="Times New Roman"/>
          <w:sz w:val="24"/>
          <w:szCs w:val="24"/>
        </w:rPr>
        <w:t xml:space="preserve"> Tang, J.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741B5C">
        <w:rPr>
          <w:rFonts w:ascii="Times New Roman" w:hAnsi="Times New Roman" w:cs="Times New Roman"/>
          <w:sz w:val="24"/>
          <w:szCs w:val="24"/>
        </w:rPr>
        <w:t xml:space="preserve"> Liu, G.M.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741B5C">
        <w:rPr>
          <w:rFonts w:ascii="Times New Roman" w:hAnsi="Times New Roman" w:cs="Times New Roman"/>
          <w:sz w:val="24"/>
          <w:szCs w:val="24"/>
        </w:rPr>
        <w:t xml:space="preserve"> Bi, J.F.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741B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B5C">
        <w:rPr>
          <w:rFonts w:ascii="Times New Roman" w:hAnsi="Times New Roman" w:cs="Times New Roman"/>
          <w:sz w:val="24"/>
          <w:szCs w:val="24"/>
        </w:rPr>
        <w:t>Teng</w:t>
      </w:r>
      <w:proofErr w:type="spellEnd"/>
      <w:r w:rsidRPr="00741B5C">
        <w:rPr>
          <w:rFonts w:ascii="Times New Roman" w:hAnsi="Times New Roman" w:cs="Times New Roman"/>
          <w:sz w:val="24"/>
          <w:szCs w:val="24"/>
        </w:rPr>
        <w:t>, J.W.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741B5C">
        <w:rPr>
          <w:rFonts w:ascii="Times New Roman" w:hAnsi="Times New Roman" w:cs="Times New Roman"/>
          <w:sz w:val="24"/>
          <w:szCs w:val="24"/>
        </w:rPr>
        <w:t xml:space="preserve"> Hu, M.J.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741B5C">
        <w:rPr>
          <w:rFonts w:ascii="Times New Roman" w:hAnsi="Times New Roman" w:cs="Times New Roman"/>
          <w:sz w:val="24"/>
          <w:szCs w:val="24"/>
        </w:rPr>
        <w:t xml:space="preserve"> Yuan, F.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741B5C">
        <w:rPr>
          <w:rFonts w:ascii="Times New Roman" w:hAnsi="Times New Roman" w:cs="Times New Roman"/>
          <w:sz w:val="24"/>
          <w:szCs w:val="24"/>
        </w:rPr>
        <w:t xml:space="preserve"> He, X.M.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741B5C">
        <w:rPr>
          <w:rFonts w:ascii="Times New Roman" w:hAnsi="Times New Roman" w:cs="Times New Roman"/>
          <w:sz w:val="24"/>
          <w:szCs w:val="24"/>
        </w:rPr>
        <w:t xml:space="preserve"> Sheng, J.F.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741B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1B5C">
        <w:rPr>
          <w:rFonts w:ascii="Times New Roman" w:hAnsi="Times New Roman" w:cs="Times New Roman"/>
          <w:sz w:val="24"/>
          <w:szCs w:val="24"/>
        </w:rPr>
        <w:t>Xin</w:t>
      </w:r>
      <w:proofErr w:type="spellEnd"/>
      <w:r w:rsidRPr="00741B5C">
        <w:rPr>
          <w:rFonts w:ascii="Times New Roman" w:hAnsi="Times New Roman" w:cs="Times New Roman"/>
          <w:sz w:val="24"/>
          <w:szCs w:val="24"/>
        </w:rPr>
        <w:t>, M.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741B5C">
        <w:rPr>
          <w:rFonts w:ascii="Times New Roman" w:hAnsi="Times New Roman" w:cs="Times New Roman"/>
          <w:sz w:val="24"/>
          <w:szCs w:val="24"/>
        </w:rPr>
        <w:t xml:space="preserve"> Li, Z.C.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741B5C">
        <w:rPr>
          <w:rFonts w:ascii="Times New Roman" w:hAnsi="Times New Roman" w:cs="Times New Roman"/>
          <w:sz w:val="24"/>
          <w:szCs w:val="24"/>
        </w:rPr>
        <w:t xml:space="preserve"> Li, C.B.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741B5C">
        <w:rPr>
          <w:rFonts w:ascii="Times New Roman" w:hAnsi="Times New Roman" w:cs="Times New Roman"/>
          <w:sz w:val="24"/>
          <w:szCs w:val="24"/>
        </w:rPr>
        <w:t xml:space="preserve"> Tang, Y.Y.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741B5C">
        <w:rPr>
          <w:rFonts w:ascii="Times New Roman" w:hAnsi="Times New Roman" w:cs="Times New Roman"/>
          <w:sz w:val="24"/>
          <w:szCs w:val="24"/>
        </w:rPr>
        <w:t xml:space="preserve"> Ling, D.N. Genome-wide </w:t>
      </w:r>
      <w:proofErr w:type="spellStart"/>
      <w:r w:rsidRPr="00741B5C">
        <w:rPr>
          <w:rFonts w:ascii="Times New Roman" w:hAnsi="Times New Roman" w:cs="Times New Roman"/>
          <w:sz w:val="24"/>
          <w:szCs w:val="24"/>
        </w:rPr>
        <w:t>transcriptome</w:t>
      </w:r>
      <w:proofErr w:type="spellEnd"/>
      <w:r w:rsidRPr="00741B5C">
        <w:rPr>
          <w:rFonts w:ascii="Times New Roman" w:hAnsi="Times New Roman" w:cs="Times New Roman"/>
          <w:sz w:val="24"/>
          <w:szCs w:val="24"/>
        </w:rPr>
        <w:t xml:space="preserve"> analysis uncovers gene networks regulating fruit quality and volatile compounds in mango cultivar ‘</w:t>
      </w:r>
      <w:proofErr w:type="spellStart"/>
      <w:r w:rsidRPr="00741B5C">
        <w:rPr>
          <w:rFonts w:ascii="Times New Roman" w:hAnsi="Times New Roman" w:cs="Times New Roman"/>
          <w:sz w:val="24"/>
          <w:szCs w:val="24"/>
        </w:rPr>
        <w:t>Tainong</w:t>
      </w:r>
      <w:proofErr w:type="spellEnd"/>
      <w:r w:rsidRPr="00741B5C">
        <w:rPr>
          <w:rFonts w:ascii="Times New Roman" w:hAnsi="Times New Roman" w:cs="Times New Roman"/>
          <w:sz w:val="24"/>
          <w:szCs w:val="24"/>
        </w:rPr>
        <w:t xml:space="preserve">’ during postharvest. </w:t>
      </w:r>
      <w:r w:rsidRPr="00741B5C">
        <w:rPr>
          <w:rFonts w:ascii="Times New Roman" w:hAnsi="Times New Roman" w:cs="Times New Roman"/>
          <w:i/>
          <w:sz w:val="24"/>
          <w:szCs w:val="24"/>
        </w:rPr>
        <w:t>Food Res. Int</w:t>
      </w:r>
      <w:r w:rsidRPr="00741B5C">
        <w:rPr>
          <w:rFonts w:ascii="Times New Roman" w:hAnsi="Times New Roman" w:cs="Times New Roman"/>
          <w:sz w:val="24"/>
          <w:szCs w:val="24"/>
        </w:rPr>
        <w:t xml:space="preserve">. </w:t>
      </w:r>
      <w:r w:rsidRPr="00741B5C">
        <w:rPr>
          <w:rFonts w:ascii="Times New Roman" w:hAnsi="Times New Roman" w:cs="Times New Roman"/>
          <w:b/>
          <w:sz w:val="24"/>
          <w:szCs w:val="24"/>
        </w:rPr>
        <w:t>2023</w:t>
      </w:r>
      <w:r w:rsidRPr="00741B5C">
        <w:rPr>
          <w:rFonts w:ascii="Times New Roman" w:hAnsi="Times New Roman" w:cs="Times New Roman"/>
          <w:sz w:val="24"/>
          <w:szCs w:val="24"/>
        </w:rPr>
        <w:t>, 165, 112531.</w:t>
      </w:r>
      <w:r w:rsidRPr="00386C3F">
        <w:t xml:space="preserve"> </w:t>
      </w:r>
      <w:r w:rsidRPr="003A2423">
        <w:rPr>
          <w:rFonts w:ascii="Times New Roman" w:hAnsi="Times New Roman" w:cs="Times New Roman" w:hint="eastAsia"/>
          <w:sz w:val="24"/>
          <w:szCs w:val="24"/>
        </w:rPr>
        <w:lastRenderedPageBreak/>
        <w:t>http://</w:t>
      </w:r>
      <w:hyperlink r:id="rId12" w:tgtFrame="_blank" w:tooltip="Persistent link using digital object identifier" w:history="1">
        <w:r w:rsidRPr="00386C3F">
          <w:rPr>
            <w:rFonts w:ascii="Times New Roman" w:hAnsi="Times New Roman" w:cs="Times New Roman"/>
            <w:sz w:val="24"/>
            <w:szCs w:val="24"/>
          </w:rPr>
          <w:t>doi.org/10.1016/j.foodres.2023.112531</w:t>
        </w:r>
      </w:hyperlink>
    </w:p>
    <w:p w:rsidR="00C00395" w:rsidRPr="00A625E5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A625E5">
        <w:rPr>
          <w:rFonts w:ascii="Times New Roman" w:hAnsi="Times New Roman" w:cs="Times New Roman"/>
          <w:sz w:val="24"/>
          <w:szCs w:val="24"/>
        </w:rPr>
        <w:t>Hassan, A.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A625E5">
        <w:rPr>
          <w:rFonts w:ascii="Times New Roman" w:hAnsi="Times New Roman" w:cs="Times New Roman"/>
          <w:sz w:val="24"/>
          <w:szCs w:val="24"/>
        </w:rPr>
        <w:t xml:space="preserve"> Othman, Z.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A625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5E5">
        <w:rPr>
          <w:rFonts w:ascii="Times New Roman" w:hAnsi="Times New Roman" w:cs="Times New Roman"/>
          <w:sz w:val="24"/>
          <w:szCs w:val="24"/>
        </w:rPr>
        <w:t>Siriphanich</w:t>
      </w:r>
      <w:proofErr w:type="spellEnd"/>
      <w:r w:rsidRPr="00A625E5">
        <w:rPr>
          <w:rFonts w:ascii="Times New Roman" w:hAnsi="Times New Roman" w:cs="Times New Roman"/>
          <w:sz w:val="24"/>
          <w:szCs w:val="24"/>
        </w:rPr>
        <w:t>, J. Pineapple (</w:t>
      </w:r>
      <w:proofErr w:type="spellStart"/>
      <w:r w:rsidRPr="00A625E5">
        <w:rPr>
          <w:rFonts w:ascii="Times New Roman" w:hAnsi="Times New Roman" w:cs="Times New Roman"/>
          <w:i/>
          <w:sz w:val="24"/>
          <w:szCs w:val="24"/>
        </w:rPr>
        <w:t>Ananas</w:t>
      </w:r>
      <w:proofErr w:type="spellEnd"/>
      <w:r w:rsidRPr="00A625E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25E5">
        <w:rPr>
          <w:rFonts w:ascii="Times New Roman" w:hAnsi="Times New Roman" w:cs="Times New Roman"/>
          <w:i/>
          <w:sz w:val="24"/>
          <w:szCs w:val="24"/>
        </w:rPr>
        <w:t>comosus</w:t>
      </w:r>
      <w:proofErr w:type="spellEnd"/>
      <w:r w:rsidRPr="00A625E5">
        <w:rPr>
          <w:rFonts w:ascii="Times New Roman" w:hAnsi="Times New Roman" w:cs="Times New Roman"/>
          <w:sz w:val="24"/>
          <w:szCs w:val="24"/>
        </w:rPr>
        <w:t xml:space="preserve"> L. </w:t>
      </w:r>
      <w:proofErr w:type="spellStart"/>
      <w:r w:rsidRPr="00A625E5">
        <w:rPr>
          <w:rFonts w:ascii="Times New Roman" w:hAnsi="Times New Roman" w:cs="Times New Roman"/>
          <w:sz w:val="24"/>
          <w:szCs w:val="24"/>
        </w:rPr>
        <w:t>Merr</w:t>
      </w:r>
      <w:proofErr w:type="spellEnd"/>
      <w:r w:rsidRPr="00A625E5">
        <w:rPr>
          <w:rFonts w:ascii="Times New Roman" w:hAnsi="Times New Roman" w:cs="Times New Roman"/>
          <w:sz w:val="24"/>
          <w:szCs w:val="24"/>
        </w:rPr>
        <w:t xml:space="preserve">.). </w:t>
      </w:r>
      <w:hyperlink r:id="rId13" w:tooltip="Go to Postharvest Biology and Technology of Tropical and Subtropical Fruits on ScienceDirect" w:history="1">
        <w:r w:rsidRPr="00A625E5">
          <w:rPr>
            <w:rFonts w:ascii="Times New Roman" w:hAnsi="Times New Roman" w:cs="Times New Roman"/>
            <w:i/>
            <w:sz w:val="24"/>
            <w:szCs w:val="24"/>
          </w:rPr>
          <w:t>Postharvest Biology and Technology of Tropical and Subtropical Fruits</w:t>
        </w:r>
      </w:hyperlink>
      <w:r w:rsidRPr="00A625E5">
        <w:rPr>
          <w:rFonts w:ascii="Times New Roman" w:hAnsi="Times New Roman" w:cs="Times New Roman"/>
          <w:sz w:val="24"/>
          <w:szCs w:val="24"/>
        </w:rPr>
        <w:t xml:space="preserve">. </w:t>
      </w:r>
      <w:r w:rsidRPr="00A625E5">
        <w:rPr>
          <w:rFonts w:ascii="Times New Roman" w:hAnsi="Times New Roman" w:cs="Times New Roman"/>
          <w:b/>
          <w:sz w:val="24"/>
          <w:szCs w:val="24"/>
        </w:rPr>
        <w:t>2011</w:t>
      </w:r>
      <w:r w:rsidRPr="00A625E5">
        <w:rPr>
          <w:rFonts w:ascii="Times New Roman" w:hAnsi="Times New Roman" w:cs="Times New Roman"/>
          <w:sz w:val="24"/>
          <w:szCs w:val="24"/>
        </w:rPr>
        <w:t>, 218e, 194-217.</w:t>
      </w:r>
      <w:r w:rsidRPr="004563FF">
        <w:t xml:space="preserve"> </w:t>
      </w:r>
      <w:r w:rsidRPr="003A2423">
        <w:rPr>
          <w:rFonts w:ascii="Times New Roman" w:hAnsi="Times New Roman" w:cs="Times New Roman" w:hint="eastAsia"/>
          <w:sz w:val="24"/>
          <w:szCs w:val="24"/>
        </w:rPr>
        <w:t>http://</w:t>
      </w:r>
      <w:hyperlink r:id="rId14" w:tgtFrame="_blank" w:tooltip="Persistent link using digital object identifier" w:history="1">
        <w:r w:rsidRPr="004563FF">
          <w:rPr>
            <w:rFonts w:ascii="Times New Roman" w:hAnsi="Times New Roman" w:cs="Times New Roman"/>
            <w:sz w:val="24"/>
            <w:szCs w:val="24"/>
          </w:rPr>
          <w:t>doi.org/10.1533/9780857092618.194</w:t>
        </w:r>
      </w:hyperlink>
    </w:p>
    <w:p w:rsidR="00C00395" w:rsidRPr="00A625E5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A625E5">
        <w:rPr>
          <w:rFonts w:ascii="Times New Roman" w:hAnsi="Times New Roman" w:cs="Times New Roman"/>
          <w:sz w:val="24"/>
          <w:szCs w:val="24"/>
        </w:rPr>
        <w:t>Hu, Y.J.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A625E5">
        <w:rPr>
          <w:rFonts w:ascii="Times New Roman" w:hAnsi="Times New Roman" w:cs="Times New Roman"/>
          <w:sz w:val="24"/>
          <w:szCs w:val="24"/>
        </w:rPr>
        <w:t xml:space="preserve"> Cheng, H.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A625E5">
        <w:rPr>
          <w:rFonts w:ascii="Times New Roman" w:hAnsi="Times New Roman" w:cs="Times New Roman"/>
          <w:sz w:val="24"/>
          <w:szCs w:val="24"/>
        </w:rPr>
        <w:t xml:space="preserve"> Zhang, Y.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A625E5">
        <w:rPr>
          <w:rFonts w:ascii="Times New Roman" w:hAnsi="Times New Roman" w:cs="Times New Roman"/>
          <w:sz w:val="24"/>
          <w:szCs w:val="24"/>
        </w:rPr>
        <w:t xml:space="preserve"> Zhang, J.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A625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5E5">
        <w:rPr>
          <w:rFonts w:ascii="Times New Roman" w:hAnsi="Times New Roman" w:cs="Times New Roman"/>
          <w:sz w:val="24"/>
          <w:szCs w:val="24"/>
        </w:rPr>
        <w:t>Niu</w:t>
      </w:r>
      <w:proofErr w:type="spellEnd"/>
      <w:r w:rsidRPr="00A625E5">
        <w:rPr>
          <w:rFonts w:ascii="Times New Roman" w:hAnsi="Times New Roman" w:cs="Times New Roman"/>
          <w:sz w:val="24"/>
          <w:szCs w:val="24"/>
        </w:rPr>
        <w:t>, S.Q.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A625E5">
        <w:rPr>
          <w:rFonts w:ascii="Times New Roman" w:hAnsi="Times New Roman" w:cs="Times New Roman"/>
          <w:sz w:val="24"/>
          <w:szCs w:val="24"/>
        </w:rPr>
        <w:t xml:space="preserve"> Wang, X.S.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A625E5">
        <w:rPr>
          <w:rFonts w:ascii="Times New Roman" w:hAnsi="Times New Roman" w:cs="Times New Roman"/>
          <w:sz w:val="24"/>
          <w:szCs w:val="24"/>
        </w:rPr>
        <w:t xml:space="preserve"> Li, W.J.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A625E5">
        <w:rPr>
          <w:rFonts w:ascii="Times New Roman" w:hAnsi="Times New Roman" w:cs="Times New Roman"/>
          <w:sz w:val="24"/>
          <w:szCs w:val="24"/>
        </w:rPr>
        <w:t xml:space="preserve"> Zhang, J.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A625E5">
        <w:rPr>
          <w:rFonts w:ascii="Times New Roman" w:hAnsi="Times New Roman" w:cs="Times New Roman"/>
          <w:sz w:val="24"/>
          <w:szCs w:val="24"/>
        </w:rPr>
        <w:t xml:space="preserve"> Yao, Y.C. The MdMYB16/MdMYB1-miR7125-MdCCR module regulates the homeostasis between anthocyanin and lignin biosynthesis during light induction in apple. </w:t>
      </w:r>
      <w:r w:rsidRPr="00A625E5">
        <w:rPr>
          <w:rFonts w:ascii="Times New Roman" w:hAnsi="Times New Roman" w:cs="Times New Roman"/>
          <w:i/>
          <w:sz w:val="24"/>
          <w:szCs w:val="24"/>
        </w:rPr>
        <w:t xml:space="preserve">New </w:t>
      </w:r>
      <w:proofErr w:type="spellStart"/>
      <w:r w:rsidRPr="00A625E5">
        <w:rPr>
          <w:rFonts w:ascii="Times New Roman" w:hAnsi="Times New Roman" w:cs="Times New Roman"/>
          <w:i/>
          <w:sz w:val="24"/>
          <w:szCs w:val="24"/>
        </w:rPr>
        <w:t>Phytol</w:t>
      </w:r>
      <w:proofErr w:type="spellEnd"/>
      <w:r w:rsidRPr="00A625E5">
        <w:rPr>
          <w:rFonts w:ascii="Times New Roman" w:hAnsi="Times New Roman" w:cs="Times New Roman"/>
          <w:sz w:val="24"/>
          <w:szCs w:val="24"/>
        </w:rPr>
        <w:t xml:space="preserve">. </w:t>
      </w:r>
      <w:r w:rsidRPr="00A625E5">
        <w:rPr>
          <w:rFonts w:ascii="Times New Roman" w:hAnsi="Times New Roman" w:cs="Times New Roman"/>
          <w:b/>
          <w:sz w:val="24"/>
          <w:szCs w:val="24"/>
        </w:rPr>
        <w:t>2021</w:t>
      </w:r>
      <w:r w:rsidRPr="00A625E5">
        <w:rPr>
          <w:rFonts w:ascii="Times New Roman" w:hAnsi="Times New Roman" w:cs="Times New Roman"/>
          <w:sz w:val="24"/>
          <w:szCs w:val="24"/>
        </w:rPr>
        <w:t>, 231, 1105-1122.</w:t>
      </w:r>
      <w:r w:rsidRPr="004563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http://</w:t>
      </w:r>
      <w:hyperlink r:id="rId15" w:history="1">
        <w:r w:rsidRPr="004563FF">
          <w:rPr>
            <w:rFonts w:ascii="Times New Roman" w:hAnsi="Times New Roman" w:cs="Times New Roman"/>
            <w:sz w:val="24"/>
            <w:szCs w:val="24"/>
          </w:rPr>
          <w:t>doi.org/10.1111/nph.17431</w:t>
        </w:r>
      </w:hyperlink>
    </w:p>
    <w:p w:rsidR="00C00395" w:rsidRPr="00A625E5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A625E5">
        <w:rPr>
          <w:rFonts w:ascii="Times New Roman" w:hAnsi="Times New Roman" w:cs="Times New Roman"/>
          <w:sz w:val="24"/>
          <w:szCs w:val="24"/>
        </w:rPr>
        <w:t>Zhang, X.X.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A625E5">
        <w:rPr>
          <w:rFonts w:ascii="Times New Roman" w:hAnsi="Times New Roman" w:cs="Times New Roman"/>
          <w:sz w:val="24"/>
          <w:szCs w:val="24"/>
        </w:rPr>
        <w:t xml:space="preserve"> Wei, X.X.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A625E5">
        <w:rPr>
          <w:rFonts w:ascii="Times New Roman" w:hAnsi="Times New Roman" w:cs="Times New Roman"/>
          <w:sz w:val="24"/>
          <w:szCs w:val="24"/>
        </w:rPr>
        <w:t xml:space="preserve"> Ali, M.M.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A625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5E5">
        <w:rPr>
          <w:rFonts w:ascii="Times New Roman" w:hAnsi="Times New Roman" w:cs="Times New Roman"/>
          <w:sz w:val="24"/>
          <w:szCs w:val="24"/>
        </w:rPr>
        <w:t>Rizwan</w:t>
      </w:r>
      <w:proofErr w:type="spellEnd"/>
      <w:r w:rsidRPr="00A625E5">
        <w:rPr>
          <w:rFonts w:ascii="Times New Roman" w:hAnsi="Times New Roman" w:cs="Times New Roman"/>
          <w:sz w:val="24"/>
          <w:szCs w:val="24"/>
        </w:rPr>
        <w:t>, H.M.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A625E5">
        <w:rPr>
          <w:rFonts w:ascii="Times New Roman" w:hAnsi="Times New Roman" w:cs="Times New Roman"/>
          <w:sz w:val="24"/>
          <w:szCs w:val="24"/>
        </w:rPr>
        <w:t xml:space="preserve"> Li, B.Q.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A625E5">
        <w:rPr>
          <w:rFonts w:ascii="Times New Roman" w:hAnsi="Times New Roman" w:cs="Times New Roman"/>
          <w:sz w:val="24"/>
          <w:szCs w:val="24"/>
        </w:rPr>
        <w:t xml:space="preserve"> Li, H.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A625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5E5">
        <w:rPr>
          <w:rFonts w:ascii="Times New Roman" w:hAnsi="Times New Roman" w:cs="Times New Roman"/>
          <w:sz w:val="24"/>
          <w:szCs w:val="24"/>
        </w:rPr>
        <w:t>Jia</w:t>
      </w:r>
      <w:proofErr w:type="spellEnd"/>
      <w:r w:rsidRPr="00A625E5">
        <w:rPr>
          <w:rFonts w:ascii="Times New Roman" w:hAnsi="Times New Roman" w:cs="Times New Roman"/>
          <w:sz w:val="24"/>
          <w:szCs w:val="24"/>
        </w:rPr>
        <w:t>, K.J.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A625E5">
        <w:rPr>
          <w:rFonts w:ascii="Times New Roman" w:hAnsi="Times New Roman" w:cs="Times New Roman"/>
          <w:sz w:val="24"/>
          <w:szCs w:val="24"/>
        </w:rPr>
        <w:t xml:space="preserve"> Yang, X.L.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A625E5">
        <w:rPr>
          <w:rFonts w:ascii="Times New Roman" w:hAnsi="Times New Roman" w:cs="Times New Roman"/>
          <w:sz w:val="24"/>
          <w:szCs w:val="24"/>
        </w:rPr>
        <w:t xml:space="preserve"> Ma, S.F.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A625E5">
        <w:rPr>
          <w:rFonts w:ascii="Times New Roman" w:hAnsi="Times New Roman" w:cs="Times New Roman"/>
          <w:sz w:val="24"/>
          <w:szCs w:val="24"/>
        </w:rPr>
        <w:t xml:space="preserve"> Li, S.J.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A625E5">
        <w:rPr>
          <w:rFonts w:ascii="Times New Roman" w:hAnsi="Times New Roman" w:cs="Times New Roman"/>
          <w:sz w:val="24"/>
          <w:szCs w:val="24"/>
        </w:rPr>
        <w:t xml:space="preserve"> Chen, F.X. Changes in the content of organic acids and expression analysis of citric acid accumulation-related genes during fruit development of yellow (</w:t>
      </w:r>
      <w:proofErr w:type="spellStart"/>
      <w:r w:rsidRPr="00A625E5">
        <w:rPr>
          <w:rFonts w:ascii="Times New Roman" w:hAnsi="Times New Roman" w:cs="Times New Roman"/>
          <w:i/>
          <w:sz w:val="24"/>
          <w:szCs w:val="24"/>
        </w:rPr>
        <w:t>Passiflora</w:t>
      </w:r>
      <w:proofErr w:type="spellEnd"/>
      <w:r w:rsidRPr="00A625E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25E5">
        <w:rPr>
          <w:rFonts w:ascii="Times New Roman" w:hAnsi="Times New Roman" w:cs="Times New Roman"/>
          <w:i/>
          <w:sz w:val="24"/>
          <w:szCs w:val="24"/>
        </w:rPr>
        <w:t>edulis</w:t>
      </w:r>
      <w:proofErr w:type="spellEnd"/>
      <w:r w:rsidRPr="00A625E5">
        <w:rPr>
          <w:rFonts w:ascii="Times New Roman" w:hAnsi="Times New Roman" w:cs="Times New Roman"/>
          <w:sz w:val="24"/>
          <w:szCs w:val="24"/>
        </w:rPr>
        <w:t xml:space="preserve"> f.</w:t>
      </w:r>
      <w:r w:rsidRPr="00A625E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25E5">
        <w:rPr>
          <w:rFonts w:ascii="Times New Roman" w:hAnsi="Times New Roman" w:cs="Times New Roman"/>
          <w:i/>
          <w:sz w:val="24"/>
          <w:szCs w:val="24"/>
        </w:rPr>
        <w:t>flavicarpa</w:t>
      </w:r>
      <w:proofErr w:type="spellEnd"/>
      <w:r w:rsidRPr="00A625E5">
        <w:rPr>
          <w:rFonts w:ascii="Times New Roman" w:hAnsi="Times New Roman" w:cs="Times New Roman"/>
          <w:sz w:val="24"/>
          <w:szCs w:val="24"/>
        </w:rPr>
        <w:t>) and purple (</w:t>
      </w:r>
      <w:proofErr w:type="spellStart"/>
      <w:r w:rsidRPr="00A625E5">
        <w:rPr>
          <w:rFonts w:ascii="Times New Roman" w:hAnsi="Times New Roman" w:cs="Times New Roman"/>
          <w:i/>
          <w:sz w:val="24"/>
          <w:szCs w:val="24"/>
        </w:rPr>
        <w:t>Passiflora</w:t>
      </w:r>
      <w:proofErr w:type="spellEnd"/>
      <w:r w:rsidRPr="00A625E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25E5">
        <w:rPr>
          <w:rFonts w:ascii="Times New Roman" w:hAnsi="Times New Roman" w:cs="Times New Roman"/>
          <w:i/>
          <w:sz w:val="24"/>
          <w:szCs w:val="24"/>
        </w:rPr>
        <w:t>edulis</w:t>
      </w:r>
      <w:proofErr w:type="spellEnd"/>
      <w:r w:rsidRPr="00A625E5">
        <w:rPr>
          <w:rFonts w:ascii="Times New Roman" w:hAnsi="Times New Roman" w:cs="Times New Roman"/>
          <w:sz w:val="24"/>
          <w:szCs w:val="24"/>
        </w:rPr>
        <w:t xml:space="preserve"> f.</w:t>
      </w:r>
      <w:r w:rsidRPr="00A625E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25E5">
        <w:rPr>
          <w:rFonts w:ascii="Times New Roman" w:hAnsi="Times New Roman" w:cs="Times New Roman"/>
          <w:i/>
          <w:sz w:val="24"/>
          <w:szCs w:val="24"/>
        </w:rPr>
        <w:t>edulis</w:t>
      </w:r>
      <w:proofErr w:type="spellEnd"/>
      <w:r w:rsidRPr="00A625E5">
        <w:rPr>
          <w:rFonts w:ascii="Times New Roman" w:hAnsi="Times New Roman" w:cs="Times New Roman"/>
          <w:sz w:val="24"/>
          <w:szCs w:val="24"/>
        </w:rPr>
        <w:t>) passion fruits.</w:t>
      </w:r>
      <w:r w:rsidRPr="00A625E5">
        <w:rPr>
          <w:rFonts w:ascii="Times New Roman" w:hAnsi="Times New Roman" w:cs="Times New Roman"/>
          <w:i/>
          <w:sz w:val="24"/>
          <w:szCs w:val="24"/>
        </w:rPr>
        <w:t xml:space="preserve"> Int. J. Mol. Sci</w:t>
      </w:r>
      <w:r w:rsidRPr="00A625E5">
        <w:rPr>
          <w:rFonts w:ascii="Times New Roman" w:hAnsi="Times New Roman" w:cs="Times New Roman"/>
          <w:sz w:val="24"/>
          <w:szCs w:val="24"/>
        </w:rPr>
        <w:t xml:space="preserve">. </w:t>
      </w:r>
      <w:r w:rsidRPr="00A625E5">
        <w:rPr>
          <w:rFonts w:ascii="Times New Roman" w:hAnsi="Times New Roman" w:cs="Times New Roman"/>
          <w:b/>
          <w:sz w:val="24"/>
          <w:szCs w:val="24"/>
        </w:rPr>
        <w:t>2021</w:t>
      </w:r>
      <w:r w:rsidRPr="00A625E5">
        <w:rPr>
          <w:rFonts w:ascii="Times New Roman" w:hAnsi="Times New Roman" w:cs="Times New Roman"/>
          <w:sz w:val="24"/>
          <w:szCs w:val="24"/>
        </w:rPr>
        <w:t>, 22, 5765.</w:t>
      </w:r>
      <w:r w:rsidRPr="004563FF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  <w:hyperlink r:id="rId16" w:history="1">
        <w:r w:rsidRPr="004563FF">
          <w:rPr>
            <w:rFonts w:ascii="Times New Roman" w:hAnsi="Times New Roman" w:cs="Times New Roman"/>
            <w:sz w:val="24"/>
            <w:szCs w:val="24"/>
          </w:rPr>
          <w:t>https://doi.org/10.3390/ijms22115765</w:t>
        </w:r>
      </w:hyperlink>
    </w:p>
    <w:p w:rsidR="00C00395" w:rsidRPr="00304C54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304C54">
        <w:rPr>
          <w:rFonts w:ascii="Times New Roman" w:hAnsi="Times New Roman" w:cs="Times New Roman"/>
          <w:sz w:val="24"/>
          <w:szCs w:val="24"/>
        </w:rPr>
        <w:t>Palma, J.M.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304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C54">
        <w:rPr>
          <w:rFonts w:ascii="Times New Roman" w:hAnsi="Times New Roman" w:cs="Times New Roman"/>
          <w:sz w:val="24"/>
          <w:szCs w:val="24"/>
        </w:rPr>
        <w:t>Corpas</w:t>
      </w:r>
      <w:proofErr w:type="spellEnd"/>
      <w:r w:rsidRPr="00304C54">
        <w:rPr>
          <w:rFonts w:ascii="Times New Roman" w:hAnsi="Times New Roman" w:cs="Times New Roman"/>
          <w:sz w:val="24"/>
          <w:szCs w:val="24"/>
        </w:rPr>
        <w:t>, F.J.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304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C54">
        <w:rPr>
          <w:rFonts w:ascii="Times New Roman" w:hAnsi="Times New Roman" w:cs="Times New Roman"/>
          <w:sz w:val="24"/>
          <w:szCs w:val="24"/>
        </w:rPr>
        <w:t>Freschi</w:t>
      </w:r>
      <w:proofErr w:type="spellEnd"/>
      <w:r w:rsidRPr="00304C54">
        <w:rPr>
          <w:rFonts w:ascii="Times New Roman" w:hAnsi="Times New Roman" w:cs="Times New Roman"/>
          <w:sz w:val="24"/>
          <w:szCs w:val="24"/>
        </w:rPr>
        <w:t>, L.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304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C54">
        <w:rPr>
          <w:rFonts w:ascii="Times New Roman" w:hAnsi="Times New Roman" w:cs="Times New Roman"/>
          <w:sz w:val="24"/>
          <w:szCs w:val="24"/>
        </w:rPr>
        <w:t>Valpuesta</w:t>
      </w:r>
      <w:proofErr w:type="spellEnd"/>
      <w:r w:rsidRPr="00304C54">
        <w:rPr>
          <w:rFonts w:ascii="Times New Roman" w:hAnsi="Times New Roman" w:cs="Times New Roman"/>
          <w:sz w:val="24"/>
          <w:szCs w:val="24"/>
        </w:rPr>
        <w:t>, V. Editorial: Fruit ripening: From present knowledge to future development.</w:t>
      </w:r>
      <w:r w:rsidRPr="00304C54">
        <w:rPr>
          <w:rFonts w:ascii="Times New Roman" w:hAnsi="Times New Roman" w:cs="Times New Roman"/>
          <w:i/>
          <w:sz w:val="24"/>
          <w:szCs w:val="24"/>
        </w:rPr>
        <w:t xml:space="preserve"> Front. Plant Sci</w:t>
      </w:r>
      <w:r w:rsidRPr="00304C54">
        <w:rPr>
          <w:rFonts w:ascii="Times New Roman" w:hAnsi="Times New Roman" w:cs="Times New Roman"/>
          <w:sz w:val="24"/>
          <w:szCs w:val="24"/>
        </w:rPr>
        <w:t xml:space="preserve">. </w:t>
      </w:r>
      <w:r w:rsidRPr="00304C54">
        <w:rPr>
          <w:rFonts w:ascii="Times New Roman" w:hAnsi="Times New Roman" w:cs="Times New Roman"/>
          <w:b/>
          <w:sz w:val="24"/>
          <w:szCs w:val="24"/>
        </w:rPr>
        <w:t>2019</w:t>
      </w:r>
      <w:r w:rsidRPr="00304C54">
        <w:rPr>
          <w:rFonts w:ascii="Times New Roman" w:hAnsi="Times New Roman" w:cs="Times New Roman"/>
          <w:sz w:val="24"/>
          <w:szCs w:val="24"/>
        </w:rPr>
        <w:t>, 10, 545.</w:t>
      </w:r>
      <w:r w:rsidRPr="004563FF">
        <w:t xml:space="preserve"> </w:t>
      </w:r>
      <w:hyperlink r:id="rId17" w:history="1">
        <w:r w:rsidRPr="004563FF">
          <w:rPr>
            <w:rFonts w:ascii="Times New Roman" w:hAnsi="Times New Roman" w:cs="Times New Roman"/>
            <w:sz w:val="24"/>
            <w:szCs w:val="24"/>
          </w:rPr>
          <w:t>https://doi.org/10.3389/fpls.2022.1078841</w:t>
        </w:r>
      </w:hyperlink>
    </w:p>
    <w:p w:rsidR="00C00395" w:rsidRPr="00BA7071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BA7071">
        <w:rPr>
          <w:rFonts w:ascii="Times New Roman" w:hAnsi="Times New Roman" w:cs="Times New Roman"/>
          <w:sz w:val="24"/>
          <w:szCs w:val="24"/>
        </w:rPr>
        <w:t>Song, K.H.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BA7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7071">
        <w:rPr>
          <w:rFonts w:ascii="Times New Roman" w:hAnsi="Times New Roman" w:cs="Times New Roman"/>
          <w:sz w:val="24"/>
          <w:szCs w:val="24"/>
        </w:rPr>
        <w:t>Gu</w:t>
      </w:r>
      <w:proofErr w:type="spellEnd"/>
      <w:r w:rsidRPr="00BA7071">
        <w:rPr>
          <w:rFonts w:ascii="Times New Roman" w:hAnsi="Times New Roman" w:cs="Times New Roman"/>
          <w:sz w:val="24"/>
          <w:szCs w:val="24"/>
        </w:rPr>
        <w:t>, H.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BA7071">
        <w:rPr>
          <w:rFonts w:ascii="Times New Roman" w:hAnsi="Times New Roman" w:cs="Times New Roman"/>
          <w:sz w:val="24"/>
          <w:szCs w:val="24"/>
        </w:rPr>
        <w:t xml:space="preserve"> John, B.G.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BA7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7071">
        <w:rPr>
          <w:rFonts w:ascii="Times New Roman" w:hAnsi="Times New Roman" w:cs="Times New Roman"/>
          <w:sz w:val="24"/>
          <w:szCs w:val="24"/>
        </w:rPr>
        <w:t>Penta</w:t>
      </w:r>
      <w:proofErr w:type="spellEnd"/>
      <w:r w:rsidRPr="00BA7071">
        <w:rPr>
          <w:rFonts w:ascii="Times New Roman" w:hAnsi="Times New Roman" w:cs="Times New Roman"/>
          <w:sz w:val="24"/>
          <w:szCs w:val="24"/>
        </w:rPr>
        <w:t>, P.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BA7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7071">
        <w:rPr>
          <w:rFonts w:ascii="Times New Roman" w:hAnsi="Times New Roman" w:cs="Times New Roman"/>
          <w:sz w:val="24"/>
          <w:szCs w:val="24"/>
        </w:rPr>
        <w:t>Hou</w:t>
      </w:r>
      <w:proofErr w:type="spellEnd"/>
      <w:r w:rsidRPr="00BA7071">
        <w:rPr>
          <w:rFonts w:ascii="Times New Roman" w:hAnsi="Times New Roman" w:cs="Times New Roman"/>
          <w:sz w:val="24"/>
          <w:szCs w:val="24"/>
        </w:rPr>
        <w:t>, X.W.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BA7071">
        <w:rPr>
          <w:rFonts w:ascii="Times New Roman" w:hAnsi="Times New Roman" w:cs="Times New Roman"/>
          <w:sz w:val="24"/>
          <w:szCs w:val="24"/>
        </w:rPr>
        <w:t xml:space="preserve"> Zhang, L.B.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BA7071">
        <w:rPr>
          <w:rFonts w:ascii="Times New Roman" w:hAnsi="Times New Roman" w:cs="Times New Roman"/>
          <w:sz w:val="24"/>
          <w:szCs w:val="24"/>
        </w:rPr>
        <w:t xml:space="preserve"> Hong, K.Q.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BA7071">
        <w:rPr>
          <w:rFonts w:ascii="Times New Roman" w:hAnsi="Times New Roman" w:cs="Times New Roman"/>
          <w:sz w:val="24"/>
          <w:szCs w:val="24"/>
        </w:rPr>
        <w:t xml:space="preserve"> Yao, Q.S.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BA7071">
        <w:rPr>
          <w:rFonts w:ascii="Times New Roman" w:hAnsi="Times New Roman" w:cs="Times New Roman"/>
          <w:sz w:val="24"/>
          <w:szCs w:val="24"/>
        </w:rPr>
        <w:t xml:space="preserve"> Zhang, X.M. Insight into the physiological and molecular mechanisms of hot air treatment which reduce internal browning in winter-harvested pineapples.</w:t>
      </w:r>
      <w:r w:rsidRPr="00BA7071">
        <w:rPr>
          <w:rFonts w:ascii="Times New Roman" w:hAnsi="Times New Roman" w:cs="Times New Roman"/>
          <w:i/>
          <w:sz w:val="24"/>
          <w:szCs w:val="24"/>
        </w:rPr>
        <w:t xml:space="preserve"> Postharvest Biol. Technol</w:t>
      </w:r>
      <w:r w:rsidRPr="00BA7071">
        <w:rPr>
          <w:rFonts w:ascii="Times New Roman" w:hAnsi="Times New Roman" w:cs="Times New Roman"/>
          <w:sz w:val="24"/>
          <w:szCs w:val="24"/>
        </w:rPr>
        <w:t xml:space="preserve">. </w:t>
      </w:r>
      <w:r w:rsidRPr="00BA7071">
        <w:rPr>
          <w:rFonts w:ascii="Times New Roman" w:hAnsi="Times New Roman" w:cs="Times New Roman"/>
          <w:b/>
          <w:sz w:val="24"/>
          <w:szCs w:val="24"/>
        </w:rPr>
        <w:t>2022</w:t>
      </w:r>
      <w:r w:rsidRPr="00BA7071">
        <w:rPr>
          <w:rFonts w:ascii="Times New Roman" w:hAnsi="Times New Roman" w:cs="Times New Roman"/>
          <w:sz w:val="24"/>
          <w:szCs w:val="24"/>
        </w:rPr>
        <w:t>, 194, 112066.</w:t>
      </w:r>
      <w:r w:rsidRPr="00B569BC">
        <w:t xml:space="preserve"> </w:t>
      </w:r>
      <w:hyperlink r:id="rId18" w:tgtFrame="_blank" w:tooltip="Persistent link using digital object identifier" w:history="1">
        <w:r w:rsidRPr="00B569BC">
          <w:rPr>
            <w:rFonts w:ascii="Times New Roman" w:hAnsi="Times New Roman" w:cs="Times New Roman"/>
            <w:sz w:val="24"/>
            <w:szCs w:val="24"/>
          </w:rPr>
          <w:t>https://doi.org/10.1016/j.postharvbio.2022.112066</w:t>
        </w:r>
      </w:hyperlink>
    </w:p>
    <w:p w:rsidR="00C00395" w:rsidRPr="005200EA" w:rsidRDefault="00C00395" w:rsidP="00C00395">
      <w:pPr>
        <w:pStyle w:val="a3"/>
        <w:numPr>
          <w:ilvl w:val="0"/>
          <w:numId w:val="19"/>
        </w:numPr>
        <w:spacing w:before="75" w:after="75" w:line="480" w:lineRule="auto"/>
        <w:ind w:firstLineChars="0"/>
        <w:rPr>
          <w:rFonts w:ascii="Times New Roman" w:eastAsia="宋体" w:hAnsi="Times New Roman" w:cs="Times New Roman"/>
          <w:kern w:val="0"/>
          <w:sz w:val="24"/>
          <w:szCs w:val="24"/>
        </w:rPr>
      </w:pPr>
      <w:proofErr w:type="spellStart"/>
      <w:r w:rsidRPr="005200EA">
        <w:rPr>
          <w:rFonts w:ascii="Times New Roman" w:hAnsi="Times New Roman" w:cs="Times New Roman"/>
          <w:sz w:val="24"/>
          <w:szCs w:val="24"/>
        </w:rPr>
        <w:t>Koia</w:t>
      </w:r>
      <w:proofErr w:type="spellEnd"/>
      <w:r w:rsidRPr="005200EA">
        <w:rPr>
          <w:rFonts w:ascii="Times New Roman" w:hAnsi="Times New Roman" w:cs="Times New Roman"/>
          <w:sz w:val="24"/>
          <w:szCs w:val="24"/>
        </w:rPr>
        <w:t>, J.H</w:t>
      </w:r>
      <w:r>
        <w:rPr>
          <w:rFonts w:ascii="Times New Roman" w:hAnsi="Times New Roman" w:cs="Times New Roman" w:hint="eastAsia"/>
          <w:sz w:val="24"/>
          <w:szCs w:val="24"/>
        </w:rPr>
        <w:t>.;</w:t>
      </w:r>
      <w:r w:rsidRPr="005200EA">
        <w:rPr>
          <w:rFonts w:ascii="Times New Roman" w:hAnsi="Times New Roman" w:cs="Times New Roman"/>
          <w:sz w:val="24"/>
          <w:szCs w:val="24"/>
        </w:rPr>
        <w:t xml:space="preserve"> Moyle, R.L</w:t>
      </w:r>
      <w:r>
        <w:rPr>
          <w:rFonts w:ascii="Times New Roman" w:hAnsi="Times New Roman" w:cs="Times New Roman" w:hint="eastAsia"/>
          <w:sz w:val="24"/>
          <w:szCs w:val="24"/>
        </w:rPr>
        <w:t>.;</w:t>
      </w:r>
      <w:r w:rsidRPr="005200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00EA">
        <w:rPr>
          <w:rFonts w:ascii="Times New Roman" w:hAnsi="Times New Roman" w:cs="Times New Roman"/>
          <w:sz w:val="24"/>
          <w:szCs w:val="24"/>
        </w:rPr>
        <w:t>Botella</w:t>
      </w:r>
      <w:proofErr w:type="spellEnd"/>
      <w:r w:rsidRPr="005200EA">
        <w:rPr>
          <w:rFonts w:ascii="Times New Roman" w:hAnsi="Times New Roman" w:cs="Times New Roman"/>
          <w:sz w:val="24"/>
          <w:szCs w:val="24"/>
        </w:rPr>
        <w:t xml:space="preserve">, J.R. Microarray analysis of gene expression profiles in </w:t>
      </w:r>
      <w:r w:rsidRPr="005200EA">
        <w:rPr>
          <w:rFonts w:ascii="Times New Roman" w:hAnsi="Times New Roman" w:cs="Times New Roman"/>
          <w:sz w:val="24"/>
          <w:szCs w:val="24"/>
        </w:rPr>
        <w:lastRenderedPageBreak/>
        <w:t xml:space="preserve">ripening pineapple fruit. </w:t>
      </w:r>
      <w:r w:rsidRPr="005200EA">
        <w:rPr>
          <w:rFonts w:ascii="Times New Roman" w:hAnsi="Times New Roman" w:cs="Times New Roman"/>
          <w:i/>
          <w:sz w:val="24"/>
          <w:szCs w:val="24"/>
        </w:rPr>
        <w:t>BMC Plant Biol</w:t>
      </w:r>
      <w:r w:rsidRPr="005200EA">
        <w:rPr>
          <w:rFonts w:ascii="Times New Roman" w:hAnsi="Times New Roman" w:cs="Times New Roman"/>
          <w:sz w:val="24"/>
          <w:szCs w:val="24"/>
        </w:rPr>
        <w:t xml:space="preserve">. </w:t>
      </w:r>
      <w:r w:rsidRPr="005200EA">
        <w:rPr>
          <w:rFonts w:ascii="Times New Roman" w:hAnsi="Times New Roman" w:cs="Times New Roman"/>
          <w:b/>
          <w:sz w:val="24"/>
          <w:szCs w:val="24"/>
        </w:rPr>
        <w:t>2012</w:t>
      </w:r>
      <w:r w:rsidRPr="005200EA">
        <w:rPr>
          <w:rFonts w:ascii="Times New Roman" w:hAnsi="Times New Roman" w:cs="Times New Roman"/>
          <w:sz w:val="24"/>
          <w:szCs w:val="24"/>
        </w:rPr>
        <w:t>, 12, 240.</w:t>
      </w:r>
      <w:r w:rsidRPr="00B569BC">
        <w:rPr>
          <w:rFonts w:ascii="Helvetica" w:hAnsi="Helvetica"/>
          <w:color w:val="222222"/>
          <w:shd w:val="clear" w:color="auto" w:fill="FFFFFF"/>
        </w:rPr>
        <w:t xml:space="preserve"> </w:t>
      </w:r>
      <w:r w:rsidRPr="00B569BC">
        <w:rPr>
          <w:rFonts w:ascii="Times New Roman" w:hAnsi="Times New Roman" w:cs="Times New Roman"/>
          <w:sz w:val="24"/>
          <w:szCs w:val="24"/>
        </w:rPr>
        <w:t>https://doi.org/10.1186/1471-2229-12-240</w:t>
      </w:r>
    </w:p>
    <w:p w:rsidR="00C00395" w:rsidRPr="005200EA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 w:rsidRPr="005200EA">
        <w:rPr>
          <w:rFonts w:ascii="Times New Roman" w:hAnsi="Times New Roman" w:cs="Times New Roman"/>
          <w:sz w:val="24"/>
          <w:szCs w:val="24"/>
        </w:rPr>
        <w:t>Bartolomé</w:t>
      </w:r>
      <w:proofErr w:type="spellEnd"/>
      <w:r w:rsidRPr="005200EA">
        <w:rPr>
          <w:rFonts w:ascii="Times New Roman" w:hAnsi="Times New Roman" w:cs="Times New Roman"/>
          <w:sz w:val="24"/>
          <w:szCs w:val="24"/>
        </w:rPr>
        <w:t>, A.P.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200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00EA">
        <w:rPr>
          <w:rFonts w:ascii="Times New Roman" w:hAnsi="Times New Roman" w:cs="Times New Roman"/>
          <w:sz w:val="24"/>
          <w:szCs w:val="24"/>
        </w:rPr>
        <w:t>Rupérez</w:t>
      </w:r>
      <w:proofErr w:type="spellEnd"/>
      <w:r w:rsidRPr="005200EA">
        <w:rPr>
          <w:rFonts w:ascii="Times New Roman" w:hAnsi="Times New Roman" w:cs="Times New Roman"/>
          <w:sz w:val="24"/>
          <w:szCs w:val="24"/>
        </w:rPr>
        <w:t>, P.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200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00EA">
        <w:rPr>
          <w:rFonts w:ascii="Times New Roman" w:hAnsi="Times New Roman" w:cs="Times New Roman"/>
          <w:sz w:val="24"/>
          <w:szCs w:val="24"/>
        </w:rPr>
        <w:t>Fúster</w:t>
      </w:r>
      <w:proofErr w:type="spellEnd"/>
      <w:r w:rsidRPr="005200EA">
        <w:rPr>
          <w:rFonts w:ascii="Times New Roman" w:hAnsi="Times New Roman" w:cs="Times New Roman"/>
          <w:sz w:val="24"/>
          <w:szCs w:val="24"/>
        </w:rPr>
        <w:t xml:space="preserve">, C. Pineapple fruit: morphological characteristics, chemical composition and sensory analysis of </w:t>
      </w:r>
      <w:r>
        <w:rPr>
          <w:rFonts w:ascii="Times New Roman" w:hAnsi="Times New Roman" w:cs="Times New Roman" w:hint="eastAsia"/>
          <w:sz w:val="24"/>
          <w:szCs w:val="24"/>
        </w:rPr>
        <w:t>R</w:t>
      </w:r>
      <w:r w:rsidRPr="005200EA">
        <w:rPr>
          <w:rFonts w:ascii="Times New Roman" w:hAnsi="Times New Roman" w:cs="Times New Roman"/>
          <w:sz w:val="24"/>
          <w:szCs w:val="24"/>
        </w:rPr>
        <w:t xml:space="preserve">ed Spanish and </w:t>
      </w:r>
      <w:r>
        <w:rPr>
          <w:rFonts w:ascii="Times New Roman" w:hAnsi="Times New Roman" w:cs="Times New Roman" w:hint="eastAsia"/>
          <w:sz w:val="24"/>
          <w:szCs w:val="24"/>
        </w:rPr>
        <w:t>S</w:t>
      </w:r>
      <w:r w:rsidRPr="005200EA">
        <w:rPr>
          <w:rFonts w:ascii="Times New Roman" w:hAnsi="Times New Roman" w:cs="Times New Roman"/>
          <w:sz w:val="24"/>
          <w:szCs w:val="24"/>
        </w:rPr>
        <w:t xml:space="preserve">mooth 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 w:rsidRPr="005200EA">
        <w:rPr>
          <w:rFonts w:ascii="Times New Roman" w:hAnsi="Times New Roman" w:cs="Times New Roman"/>
          <w:sz w:val="24"/>
          <w:szCs w:val="24"/>
        </w:rPr>
        <w:t xml:space="preserve">ayenne cultivars. </w:t>
      </w:r>
      <w:r w:rsidRPr="005200EA">
        <w:rPr>
          <w:rFonts w:ascii="Times New Roman" w:hAnsi="Times New Roman" w:cs="Times New Roman"/>
          <w:i/>
          <w:sz w:val="24"/>
          <w:szCs w:val="24"/>
        </w:rPr>
        <w:t>Food Chem</w:t>
      </w:r>
      <w:r w:rsidRPr="005200EA">
        <w:rPr>
          <w:rFonts w:ascii="Times New Roman" w:hAnsi="Times New Roman" w:cs="Times New Roman"/>
          <w:sz w:val="24"/>
          <w:szCs w:val="24"/>
        </w:rPr>
        <w:t xml:space="preserve">. </w:t>
      </w:r>
      <w:r w:rsidRPr="005200EA">
        <w:rPr>
          <w:rFonts w:ascii="Times New Roman" w:hAnsi="Times New Roman" w:cs="Times New Roman"/>
          <w:b/>
          <w:sz w:val="24"/>
          <w:szCs w:val="24"/>
        </w:rPr>
        <w:t>1995</w:t>
      </w:r>
      <w:r w:rsidRPr="005200EA">
        <w:rPr>
          <w:rFonts w:ascii="Times New Roman" w:hAnsi="Times New Roman" w:cs="Times New Roman"/>
          <w:sz w:val="24"/>
          <w:szCs w:val="24"/>
        </w:rPr>
        <w:t>, 53, 75-79.</w:t>
      </w:r>
      <w:r w:rsidRPr="00201C27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tgtFrame="_blank" w:tooltip="Persistent link using digital object identifier" w:history="1">
        <w:r w:rsidRPr="00201C27">
          <w:rPr>
            <w:rFonts w:ascii="Times New Roman" w:hAnsi="Times New Roman" w:cs="Times New Roman"/>
            <w:sz w:val="24"/>
            <w:szCs w:val="24"/>
          </w:rPr>
          <w:t>https://doi.org/10.1016/0308-8146(95)95790-D</w:t>
        </w:r>
      </w:hyperlink>
    </w:p>
    <w:p w:rsidR="00C00395" w:rsidRPr="005932EC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200EA">
        <w:rPr>
          <w:rFonts w:ascii="Times New Roman" w:hAnsi="Times New Roman" w:cs="Times New Roman"/>
          <w:sz w:val="24"/>
          <w:szCs w:val="24"/>
        </w:rPr>
        <w:t>Ding, P.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200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00EA">
        <w:rPr>
          <w:rFonts w:ascii="Times New Roman" w:hAnsi="Times New Roman" w:cs="Times New Roman"/>
          <w:sz w:val="24"/>
          <w:szCs w:val="24"/>
        </w:rPr>
        <w:t>Syazwani</w:t>
      </w:r>
      <w:proofErr w:type="spellEnd"/>
      <w:r w:rsidRPr="005200EA">
        <w:rPr>
          <w:rFonts w:ascii="Times New Roman" w:hAnsi="Times New Roman" w:cs="Times New Roman"/>
          <w:sz w:val="24"/>
          <w:szCs w:val="24"/>
        </w:rPr>
        <w:t xml:space="preserve">, S. Physicochemical quality, antioxidant compounds and activity of MD-2 pineapple fruit at five ripening stages. </w:t>
      </w:r>
      <w:r w:rsidRPr="005200EA">
        <w:rPr>
          <w:rFonts w:ascii="Times New Roman" w:hAnsi="Times New Roman" w:cs="Times New Roman"/>
          <w:i/>
          <w:sz w:val="24"/>
          <w:szCs w:val="24"/>
        </w:rPr>
        <w:t>Int. Food Res. J</w:t>
      </w:r>
      <w:r w:rsidRPr="005200EA">
        <w:rPr>
          <w:rFonts w:ascii="Times New Roman" w:hAnsi="Times New Roman" w:cs="Times New Roman"/>
          <w:sz w:val="24"/>
          <w:szCs w:val="24"/>
        </w:rPr>
        <w:t xml:space="preserve">. </w:t>
      </w:r>
      <w:r w:rsidRPr="005200EA">
        <w:rPr>
          <w:rFonts w:ascii="Times New Roman" w:hAnsi="Times New Roman" w:cs="Times New Roman"/>
          <w:b/>
          <w:sz w:val="24"/>
          <w:szCs w:val="24"/>
        </w:rPr>
        <w:t>2016</w:t>
      </w:r>
      <w:r w:rsidRPr="005200EA">
        <w:rPr>
          <w:rFonts w:ascii="Times New Roman" w:hAnsi="Times New Roman" w:cs="Times New Roman"/>
          <w:sz w:val="24"/>
          <w:szCs w:val="24"/>
        </w:rPr>
        <w:t>, 23, 549-555.</w:t>
      </w:r>
      <w:r w:rsidRPr="00FE3BB2">
        <w:rPr>
          <w:rFonts w:ascii="Times New Roman" w:hAnsi="Times New Roman" w:cs="Times New Roman"/>
          <w:sz w:val="24"/>
          <w:szCs w:val="24"/>
        </w:rPr>
        <w:t xml:space="preserve"> </w:t>
      </w:r>
      <w:r w:rsidRPr="005932EC">
        <w:rPr>
          <w:rFonts w:ascii="Times New Roman" w:hAnsi="Times New Roman" w:cs="Times New Roman"/>
          <w:sz w:val="24"/>
          <w:szCs w:val="24"/>
        </w:rPr>
        <w:t>http://www.ifrj.upm.edu.my</w:t>
      </w:r>
    </w:p>
    <w:p w:rsidR="00C00395" w:rsidRPr="005200EA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 w:rsidRPr="005200EA">
        <w:rPr>
          <w:rFonts w:ascii="Times New Roman" w:hAnsi="Times New Roman" w:cs="Times New Roman"/>
          <w:sz w:val="24"/>
          <w:szCs w:val="24"/>
        </w:rPr>
        <w:t>Ikram</w:t>
      </w:r>
      <w:proofErr w:type="spellEnd"/>
      <w:r w:rsidRPr="005200EA">
        <w:rPr>
          <w:rFonts w:ascii="Times New Roman" w:hAnsi="Times New Roman" w:cs="Times New Roman"/>
          <w:sz w:val="24"/>
          <w:szCs w:val="24"/>
        </w:rPr>
        <w:t>, M.M.M.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200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00EA">
        <w:rPr>
          <w:rFonts w:ascii="Times New Roman" w:hAnsi="Times New Roman" w:cs="Times New Roman"/>
          <w:sz w:val="24"/>
          <w:szCs w:val="24"/>
        </w:rPr>
        <w:t>Ridwani</w:t>
      </w:r>
      <w:proofErr w:type="spellEnd"/>
      <w:r w:rsidRPr="005200EA">
        <w:rPr>
          <w:rFonts w:ascii="Times New Roman" w:hAnsi="Times New Roman" w:cs="Times New Roman"/>
          <w:sz w:val="24"/>
          <w:szCs w:val="24"/>
        </w:rPr>
        <w:t>, S.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200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00EA">
        <w:rPr>
          <w:rFonts w:ascii="Times New Roman" w:hAnsi="Times New Roman" w:cs="Times New Roman"/>
          <w:sz w:val="24"/>
          <w:szCs w:val="24"/>
        </w:rPr>
        <w:t>Putri</w:t>
      </w:r>
      <w:proofErr w:type="spellEnd"/>
      <w:r w:rsidRPr="005200EA">
        <w:rPr>
          <w:rFonts w:ascii="Times New Roman" w:hAnsi="Times New Roman" w:cs="Times New Roman"/>
          <w:sz w:val="24"/>
          <w:szCs w:val="24"/>
        </w:rPr>
        <w:t>, S</w:t>
      </w:r>
      <w:r>
        <w:rPr>
          <w:rFonts w:ascii="Times New Roman" w:hAnsi="Times New Roman" w:cs="Times New Roman" w:hint="eastAsia"/>
          <w:sz w:val="24"/>
          <w:szCs w:val="24"/>
        </w:rPr>
        <w:t>.</w:t>
      </w:r>
      <w:r w:rsidRPr="005200EA">
        <w:rPr>
          <w:rFonts w:ascii="Times New Roman" w:hAnsi="Times New Roman" w:cs="Times New Roman"/>
          <w:sz w:val="24"/>
          <w:szCs w:val="24"/>
        </w:rPr>
        <w:t>P.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200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00EA">
        <w:rPr>
          <w:rFonts w:ascii="Times New Roman" w:hAnsi="Times New Roman" w:cs="Times New Roman"/>
          <w:sz w:val="24"/>
          <w:szCs w:val="24"/>
        </w:rPr>
        <w:t>Fukusaki</w:t>
      </w:r>
      <w:proofErr w:type="spellEnd"/>
      <w:r w:rsidRPr="005200EA">
        <w:rPr>
          <w:rFonts w:ascii="Times New Roman" w:hAnsi="Times New Roman" w:cs="Times New Roman"/>
          <w:sz w:val="24"/>
          <w:szCs w:val="24"/>
        </w:rPr>
        <w:t>, E. GC-MS based metabolite profiling to monitor ripening-specific metabolites in pineapple (</w:t>
      </w:r>
      <w:proofErr w:type="spellStart"/>
      <w:r w:rsidRPr="005200EA">
        <w:rPr>
          <w:rFonts w:ascii="Times New Roman" w:hAnsi="Times New Roman" w:cs="Times New Roman"/>
          <w:i/>
          <w:sz w:val="24"/>
          <w:szCs w:val="24"/>
        </w:rPr>
        <w:t>Ananas</w:t>
      </w:r>
      <w:proofErr w:type="spellEnd"/>
      <w:r w:rsidRPr="005200E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00EA">
        <w:rPr>
          <w:rFonts w:ascii="Times New Roman" w:hAnsi="Times New Roman" w:cs="Times New Roman"/>
          <w:i/>
          <w:sz w:val="24"/>
          <w:szCs w:val="24"/>
        </w:rPr>
        <w:t>comosus</w:t>
      </w:r>
      <w:proofErr w:type="spellEnd"/>
      <w:r w:rsidRPr="005200EA">
        <w:rPr>
          <w:rFonts w:ascii="Times New Roman" w:hAnsi="Times New Roman" w:cs="Times New Roman"/>
          <w:sz w:val="24"/>
          <w:szCs w:val="24"/>
        </w:rPr>
        <w:t xml:space="preserve">). </w:t>
      </w:r>
      <w:r w:rsidRPr="005200EA">
        <w:rPr>
          <w:rFonts w:ascii="Times New Roman" w:hAnsi="Times New Roman" w:cs="Times New Roman"/>
          <w:i/>
          <w:sz w:val="24"/>
          <w:szCs w:val="24"/>
        </w:rPr>
        <w:t>Metabolites</w:t>
      </w:r>
      <w:r w:rsidRPr="005200EA">
        <w:rPr>
          <w:rFonts w:ascii="Times New Roman" w:hAnsi="Times New Roman" w:cs="Times New Roman"/>
          <w:sz w:val="24"/>
          <w:szCs w:val="24"/>
        </w:rPr>
        <w:t xml:space="preserve">. </w:t>
      </w:r>
      <w:r w:rsidRPr="005200EA">
        <w:rPr>
          <w:rFonts w:ascii="Times New Roman" w:hAnsi="Times New Roman" w:cs="Times New Roman"/>
          <w:b/>
          <w:sz w:val="24"/>
          <w:szCs w:val="24"/>
        </w:rPr>
        <w:t>2020</w:t>
      </w:r>
      <w:r w:rsidRPr="005200EA">
        <w:rPr>
          <w:rFonts w:ascii="Times New Roman" w:hAnsi="Times New Roman" w:cs="Times New Roman"/>
          <w:sz w:val="24"/>
          <w:szCs w:val="24"/>
        </w:rPr>
        <w:t>, 10, 134.</w:t>
      </w:r>
      <w:r w:rsidRPr="00FE3BB2">
        <w:t xml:space="preserve"> </w:t>
      </w:r>
      <w:hyperlink r:id="rId20" w:history="1">
        <w:r w:rsidRPr="00FE3BB2">
          <w:rPr>
            <w:rFonts w:ascii="Times New Roman" w:hAnsi="Times New Roman" w:cs="Times New Roman"/>
            <w:sz w:val="24"/>
            <w:szCs w:val="24"/>
          </w:rPr>
          <w:t>https://doi.org/10.3390/metabo10040134</w:t>
        </w:r>
      </w:hyperlink>
    </w:p>
    <w:p w:rsidR="00C00395" w:rsidRPr="005200EA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 w:rsidRPr="005200EA">
        <w:rPr>
          <w:rFonts w:ascii="Times New Roman" w:hAnsi="Times New Roman" w:cs="Times New Roman"/>
          <w:sz w:val="24"/>
          <w:szCs w:val="24"/>
        </w:rPr>
        <w:t>Ikram</w:t>
      </w:r>
      <w:proofErr w:type="spellEnd"/>
      <w:r w:rsidRPr="005200EA">
        <w:rPr>
          <w:rFonts w:ascii="Times New Roman" w:hAnsi="Times New Roman" w:cs="Times New Roman"/>
          <w:sz w:val="24"/>
          <w:szCs w:val="24"/>
        </w:rPr>
        <w:t>, M.M.M.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200EA">
        <w:rPr>
          <w:rFonts w:ascii="Times New Roman" w:hAnsi="Times New Roman" w:cs="Times New Roman"/>
          <w:sz w:val="24"/>
          <w:szCs w:val="24"/>
        </w:rPr>
        <w:t xml:space="preserve"> Mizuno, R.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200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00EA">
        <w:rPr>
          <w:rFonts w:ascii="Times New Roman" w:hAnsi="Times New Roman" w:cs="Times New Roman"/>
          <w:sz w:val="24"/>
          <w:szCs w:val="24"/>
        </w:rPr>
        <w:t>Putri</w:t>
      </w:r>
      <w:proofErr w:type="spellEnd"/>
      <w:r w:rsidRPr="005200EA">
        <w:rPr>
          <w:rFonts w:ascii="Times New Roman" w:hAnsi="Times New Roman" w:cs="Times New Roman"/>
          <w:sz w:val="24"/>
          <w:szCs w:val="24"/>
        </w:rPr>
        <w:t>, S.P.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200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00EA">
        <w:rPr>
          <w:rFonts w:ascii="Times New Roman" w:hAnsi="Times New Roman" w:cs="Times New Roman"/>
          <w:sz w:val="24"/>
          <w:szCs w:val="24"/>
        </w:rPr>
        <w:t>Fukusaki</w:t>
      </w:r>
      <w:proofErr w:type="spellEnd"/>
      <w:r w:rsidRPr="005200EA">
        <w:rPr>
          <w:rFonts w:ascii="Times New Roman" w:hAnsi="Times New Roman" w:cs="Times New Roman"/>
          <w:sz w:val="24"/>
          <w:szCs w:val="24"/>
        </w:rPr>
        <w:t>, E. Comparative metabolomics and sensory evaluation of pineapple (</w:t>
      </w:r>
      <w:proofErr w:type="spellStart"/>
      <w:r w:rsidRPr="005200EA">
        <w:rPr>
          <w:rFonts w:ascii="Times New Roman" w:hAnsi="Times New Roman" w:cs="Times New Roman"/>
          <w:i/>
          <w:sz w:val="24"/>
          <w:szCs w:val="24"/>
        </w:rPr>
        <w:t>Ananas</w:t>
      </w:r>
      <w:proofErr w:type="spellEnd"/>
      <w:r w:rsidRPr="005200E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200EA">
        <w:rPr>
          <w:rFonts w:ascii="Times New Roman" w:hAnsi="Times New Roman" w:cs="Times New Roman"/>
          <w:i/>
          <w:sz w:val="24"/>
          <w:szCs w:val="24"/>
        </w:rPr>
        <w:t>comosus</w:t>
      </w:r>
      <w:proofErr w:type="spellEnd"/>
      <w:r w:rsidRPr="005200EA">
        <w:rPr>
          <w:rFonts w:ascii="Times New Roman" w:hAnsi="Times New Roman" w:cs="Times New Roman"/>
          <w:sz w:val="24"/>
          <w:szCs w:val="24"/>
        </w:rPr>
        <w:t xml:space="preserve">) reveal the importance of ripening stage compared to cultivar. </w:t>
      </w:r>
      <w:r w:rsidRPr="005200EA">
        <w:rPr>
          <w:rFonts w:ascii="Times New Roman" w:hAnsi="Times New Roman" w:cs="Times New Roman"/>
          <w:i/>
          <w:sz w:val="24"/>
          <w:szCs w:val="24"/>
        </w:rPr>
        <w:t xml:space="preserve">J. </w:t>
      </w:r>
      <w:proofErr w:type="spellStart"/>
      <w:r w:rsidRPr="005200EA">
        <w:rPr>
          <w:rFonts w:ascii="Times New Roman" w:hAnsi="Times New Roman" w:cs="Times New Roman"/>
          <w:i/>
          <w:sz w:val="24"/>
          <w:szCs w:val="24"/>
        </w:rPr>
        <w:t>Biosci</w:t>
      </w:r>
      <w:proofErr w:type="spellEnd"/>
      <w:r w:rsidRPr="005200EA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5200EA">
        <w:rPr>
          <w:rFonts w:ascii="Times New Roman" w:hAnsi="Times New Roman" w:cs="Times New Roman"/>
          <w:i/>
          <w:sz w:val="24"/>
          <w:szCs w:val="24"/>
        </w:rPr>
        <w:t>Bioeng</w:t>
      </w:r>
      <w:proofErr w:type="spellEnd"/>
      <w:r w:rsidRPr="005200EA">
        <w:rPr>
          <w:rFonts w:ascii="Times New Roman" w:hAnsi="Times New Roman" w:cs="Times New Roman"/>
          <w:sz w:val="24"/>
          <w:szCs w:val="24"/>
        </w:rPr>
        <w:t xml:space="preserve">. </w:t>
      </w:r>
      <w:r w:rsidRPr="005200EA">
        <w:rPr>
          <w:rFonts w:ascii="Times New Roman" w:hAnsi="Times New Roman" w:cs="Times New Roman"/>
          <w:b/>
          <w:sz w:val="24"/>
          <w:szCs w:val="24"/>
        </w:rPr>
        <w:t>2021</w:t>
      </w:r>
      <w:r w:rsidRPr="005200EA">
        <w:rPr>
          <w:rFonts w:ascii="Times New Roman" w:hAnsi="Times New Roman" w:cs="Times New Roman"/>
          <w:sz w:val="24"/>
          <w:szCs w:val="24"/>
        </w:rPr>
        <w:t>, 132, 592-598.</w:t>
      </w:r>
      <w:r w:rsidRPr="006706EC">
        <w:t xml:space="preserve"> </w:t>
      </w:r>
      <w:hyperlink r:id="rId21" w:tgtFrame="_blank" w:tooltip="Persistent link using digital object identifier" w:history="1">
        <w:r w:rsidRPr="006706EC">
          <w:rPr>
            <w:rFonts w:ascii="Times New Roman" w:hAnsi="Times New Roman" w:cs="Times New Roman"/>
            <w:sz w:val="24"/>
            <w:szCs w:val="24"/>
          </w:rPr>
          <w:t>https://doi.org/10.1016/j.jbiosc.2021.08.008</w:t>
        </w:r>
      </w:hyperlink>
    </w:p>
    <w:p w:rsidR="00C00395" w:rsidRPr="005E3584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E3584">
        <w:rPr>
          <w:rFonts w:ascii="Times New Roman" w:hAnsi="Times New Roman" w:cs="Times New Roman"/>
          <w:sz w:val="24"/>
          <w:szCs w:val="24"/>
        </w:rPr>
        <w:t>Hong, K.Q.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Chen, L.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3584">
        <w:rPr>
          <w:rFonts w:ascii="Times New Roman" w:hAnsi="Times New Roman" w:cs="Times New Roman"/>
          <w:sz w:val="24"/>
          <w:szCs w:val="24"/>
        </w:rPr>
        <w:t>Gu</w:t>
      </w:r>
      <w:proofErr w:type="spellEnd"/>
      <w:r w:rsidRPr="005E3584">
        <w:rPr>
          <w:rFonts w:ascii="Times New Roman" w:hAnsi="Times New Roman" w:cs="Times New Roman"/>
          <w:sz w:val="24"/>
          <w:szCs w:val="24"/>
        </w:rPr>
        <w:t>, H.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Zhang, X.M.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Chen, J.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3584">
        <w:rPr>
          <w:rFonts w:ascii="Times New Roman" w:hAnsi="Times New Roman" w:cs="Times New Roman"/>
          <w:sz w:val="24"/>
          <w:szCs w:val="24"/>
        </w:rPr>
        <w:t>Shivraj</w:t>
      </w:r>
      <w:proofErr w:type="spellEnd"/>
      <w:r w:rsidRPr="005E3584">
        <w:rPr>
          <w:rFonts w:ascii="Times New Roman" w:hAnsi="Times New Roman" w:cs="Times New Roman"/>
          <w:sz w:val="24"/>
          <w:szCs w:val="24"/>
        </w:rPr>
        <w:t>, N.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Hu, M.J.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Gong, D.Q.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Song, K.H.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3584">
        <w:rPr>
          <w:rFonts w:ascii="Times New Roman" w:hAnsi="Times New Roman" w:cs="Times New Roman"/>
          <w:sz w:val="24"/>
          <w:szCs w:val="24"/>
        </w:rPr>
        <w:t>Hou</w:t>
      </w:r>
      <w:proofErr w:type="spellEnd"/>
      <w:r w:rsidRPr="005E3584">
        <w:rPr>
          <w:rFonts w:ascii="Times New Roman" w:hAnsi="Times New Roman" w:cs="Times New Roman"/>
          <w:sz w:val="24"/>
          <w:szCs w:val="24"/>
        </w:rPr>
        <w:t>, X.W.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Chen, J.J.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Fan, Z.Q.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Yuan, D.B. Novel insight into the relationship between metabolic profile and fatty acid accumulation altering cellular lipid content in pineapple fruits at different stages of maturity. </w:t>
      </w:r>
      <w:r w:rsidRPr="005E3584">
        <w:rPr>
          <w:rFonts w:ascii="Times New Roman" w:hAnsi="Times New Roman" w:cs="Times New Roman"/>
          <w:i/>
          <w:sz w:val="24"/>
          <w:szCs w:val="24"/>
        </w:rPr>
        <w:t>J. Agric. Food Chem</w:t>
      </w:r>
      <w:r w:rsidRPr="005E3584">
        <w:rPr>
          <w:rFonts w:ascii="Times New Roman" w:hAnsi="Times New Roman" w:cs="Times New Roman"/>
          <w:sz w:val="24"/>
          <w:szCs w:val="24"/>
        </w:rPr>
        <w:t xml:space="preserve">. </w:t>
      </w:r>
      <w:r w:rsidRPr="005E3584">
        <w:rPr>
          <w:rFonts w:ascii="Times New Roman" w:hAnsi="Times New Roman" w:cs="Times New Roman"/>
          <w:b/>
          <w:sz w:val="24"/>
          <w:szCs w:val="24"/>
        </w:rPr>
        <w:t>2021</w:t>
      </w:r>
      <w:r w:rsidRPr="005E3584">
        <w:rPr>
          <w:rFonts w:ascii="Times New Roman" w:hAnsi="Times New Roman" w:cs="Times New Roman"/>
          <w:sz w:val="24"/>
          <w:szCs w:val="24"/>
        </w:rPr>
        <w:t>, 69, 8578-8589.</w:t>
      </w:r>
      <w:r w:rsidRPr="009308A6">
        <w:t xml:space="preserve"> </w:t>
      </w:r>
      <w:hyperlink r:id="rId22" w:tooltip="DOI URL" w:history="1">
        <w:r w:rsidRPr="009308A6">
          <w:rPr>
            <w:rFonts w:ascii="Times New Roman" w:hAnsi="Times New Roman" w:cs="Times New Roman"/>
            <w:sz w:val="24"/>
            <w:szCs w:val="24"/>
          </w:rPr>
          <w:t>https://doi.org/10.1021/acs.jafc.1c02658</w:t>
        </w:r>
      </w:hyperlink>
    </w:p>
    <w:p w:rsidR="00C00395" w:rsidRPr="005E3584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E3584">
        <w:rPr>
          <w:rFonts w:ascii="Times New Roman" w:hAnsi="Times New Roman" w:cs="Times New Roman"/>
          <w:sz w:val="24"/>
          <w:szCs w:val="24"/>
        </w:rPr>
        <w:t>Zhao, Y.T.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Zhu, X.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3584">
        <w:rPr>
          <w:rFonts w:ascii="Times New Roman" w:hAnsi="Times New Roman" w:cs="Times New Roman"/>
          <w:sz w:val="24"/>
          <w:szCs w:val="24"/>
        </w:rPr>
        <w:t>Hou</w:t>
      </w:r>
      <w:proofErr w:type="spellEnd"/>
      <w:r w:rsidRPr="005E3584">
        <w:rPr>
          <w:rFonts w:ascii="Times New Roman" w:hAnsi="Times New Roman" w:cs="Times New Roman"/>
          <w:sz w:val="24"/>
          <w:szCs w:val="24"/>
        </w:rPr>
        <w:t>, Y.Y.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Pan, Y.F.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Shi, L.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Li, X.H. Effects of harvest maturity stage on postharvest quality of winter jujube (</w:t>
      </w:r>
      <w:proofErr w:type="spellStart"/>
      <w:r w:rsidRPr="005E3584">
        <w:rPr>
          <w:rFonts w:ascii="Times New Roman" w:hAnsi="Times New Roman" w:cs="Times New Roman"/>
          <w:i/>
          <w:sz w:val="24"/>
          <w:szCs w:val="24"/>
        </w:rPr>
        <w:t>Zizyphus</w:t>
      </w:r>
      <w:proofErr w:type="spellEnd"/>
      <w:r w:rsidRPr="005E358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E3584">
        <w:rPr>
          <w:rFonts w:ascii="Times New Roman" w:hAnsi="Times New Roman" w:cs="Times New Roman"/>
          <w:i/>
          <w:sz w:val="24"/>
          <w:szCs w:val="24"/>
        </w:rPr>
        <w:t>jujuba</w:t>
      </w:r>
      <w:proofErr w:type="spellEnd"/>
      <w:r w:rsidRPr="005E3584">
        <w:rPr>
          <w:rFonts w:ascii="Times New Roman" w:hAnsi="Times New Roman" w:cs="Times New Roman"/>
          <w:sz w:val="24"/>
          <w:szCs w:val="24"/>
        </w:rPr>
        <w:t xml:space="preserve"> Mill. Cv. </w:t>
      </w:r>
      <w:proofErr w:type="spellStart"/>
      <w:r w:rsidRPr="005E3584">
        <w:rPr>
          <w:rFonts w:ascii="Times New Roman" w:hAnsi="Times New Roman" w:cs="Times New Roman"/>
          <w:sz w:val="24"/>
          <w:szCs w:val="24"/>
        </w:rPr>
        <w:t>Dongzao</w:t>
      </w:r>
      <w:proofErr w:type="spellEnd"/>
      <w:r w:rsidRPr="005E3584">
        <w:rPr>
          <w:rFonts w:ascii="Times New Roman" w:hAnsi="Times New Roman" w:cs="Times New Roman"/>
          <w:sz w:val="24"/>
          <w:szCs w:val="24"/>
        </w:rPr>
        <w:t xml:space="preserve">) fruit during cold </w:t>
      </w:r>
      <w:r w:rsidRPr="005E3584">
        <w:rPr>
          <w:rFonts w:ascii="Times New Roman" w:hAnsi="Times New Roman" w:cs="Times New Roman"/>
          <w:sz w:val="24"/>
          <w:szCs w:val="24"/>
        </w:rPr>
        <w:lastRenderedPageBreak/>
        <w:t xml:space="preserve">storage. </w:t>
      </w:r>
      <w:r w:rsidRPr="005E3584">
        <w:rPr>
          <w:rFonts w:ascii="Times New Roman" w:hAnsi="Times New Roman" w:cs="Times New Roman"/>
          <w:i/>
          <w:sz w:val="24"/>
          <w:szCs w:val="24"/>
        </w:rPr>
        <w:t xml:space="preserve">Sci. </w:t>
      </w:r>
      <w:proofErr w:type="spellStart"/>
      <w:r w:rsidRPr="005E3584">
        <w:rPr>
          <w:rFonts w:ascii="Times New Roman" w:hAnsi="Times New Roman" w:cs="Times New Roman"/>
          <w:i/>
          <w:sz w:val="24"/>
          <w:szCs w:val="24"/>
        </w:rPr>
        <w:t>Hortic</w:t>
      </w:r>
      <w:proofErr w:type="spellEnd"/>
      <w:r w:rsidRPr="005E3584">
        <w:rPr>
          <w:rFonts w:ascii="Times New Roman" w:hAnsi="Times New Roman" w:cs="Times New Roman"/>
          <w:sz w:val="24"/>
          <w:szCs w:val="24"/>
        </w:rPr>
        <w:t xml:space="preserve">. </w:t>
      </w:r>
      <w:r w:rsidRPr="005E3584">
        <w:rPr>
          <w:rFonts w:ascii="Times New Roman" w:hAnsi="Times New Roman" w:cs="Times New Roman"/>
          <w:b/>
          <w:sz w:val="24"/>
          <w:szCs w:val="24"/>
        </w:rPr>
        <w:t>2021</w:t>
      </w:r>
      <w:r w:rsidRPr="005E3584">
        <w:rPr>
          <w:rFonts w:ascii="Times New Roman" w:hAnsi="Times New Roman" w:cs="Times New Roman"/>
          <w:sz w:val="24"/>
          <w:szCs w:val="24"/>
        </w:rPr>
        <w:t>, 277, 109778.</w:t>
      </w:r>
      <w:r w:rsidRPr="00EB7C49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tgtFrame="_blank" w:tooltip="Persistent link using digital object identifier" w:history="1">
        <w:r w:rsidRPr="00EB7C49">
          <w:rPr>
            <w:rFonts w:ascii="Times New Roman" w:hAnsi="Times New Roman" w:cs="Times New Roman"/>
            <w:sz w:val="24"/>
            <w:szCs w:val="24"/>
          </w:rPr>
          <w:t>https://doi.org/10.1016/j.scienta.2020.109778</w:t>
        </w:r>
      </w:hyperlink>
    </w:p>
    <w:p w:rsidR="00C00395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 w:rsidRPr="00E62531">
        <w:rPr>
          <w:rFonts w:ascii="Times New Roman" w:hAnsi="Times New Roman" w:cs="Times New Roman"/>
          <w:sz w:val="24"/>
          <w:szCs w:val="24"/>
        </w:rPr>
        <w:t>Pillet</w:t>
      </w:r>
      <w:proofErr w:type="spellEnd"/>
      <w:r w:rsidRPr="00E62531">
        <w:rPr>
          <w:rFonts w:ascii="Times New Roman" w:hAnsi="Times New Roman" w:cs="Times New Roman"/>
          <w:sz w:val="24"/>
          <w:szCs w:val="24"/>
        </w:rPr>
        <w:t>, J.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E62531">
        <w:rPr>
          <w:rFonts w:ascii="Times New Roman" w:hAnsi="Times New Roman" w:cs="Times New Roman"/>
          <w:sz w:val="24"/>
          <w:szCs w:val="24"/>
        </w:rPr>
        <w:t xml:space="preserve"> Yu, H.W.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E62531">
        <w:rPr>
          <w:rFonts w:ascii="Times New Roman" w:hAnsi="Times New Roman" w:cs="Times New Roman"/>
          <w:sz w:val="24"/>
          <w:szCs w:val="24"/>
        </w:rPr>
        <w:t xml:space="preserve"> Chambers, A.H.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E62531">
        <w:rPr>
          <w:rFonts w:ascii="Times New Roman" w:hAnsi="Times New Roman" w:cs="Times New Roman"/>
          <w:sz w:val="24"/>
          <w:szCs w:val="24"/>
        </w:rPr>
        <w:t xml:space="preserve"> Whitaker, V.M.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E625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2531">
        <w:rPr>
          <w:rFonts w:ascii="Times New Roman" w:hAnsi="Times New Roman" w:cs="Times New Roman"/>
          <w:sz w:val="24"/>
          <w:szCs w:val="24"/>
        </w:rPr>
        <w:t>Folta</w:t>
      </w:r>
      <w:proofErr w:type="spellEnd"/>
      <w:r w:rsidRPr="00E62531">
        <w:rPr>
          <w:rFonts w:ascii="Times New Roman" w:hAnsi="Times New Roman" w:cs="Times New Roman"/>
          <w:sz w:val="24"/>
          <w:szCs w:val="24"/>
        </w:rPr>
        <w:t xml:space="preserve">, K.M. Identification of candidate flavonoid pathway genes using </w:t>
      </w:r>
      <w:proofErr w:type="spellStart"/>
      <w:r w:rsidRPr="00E62531">
        <w:rPr>
          <w:rFonts w:ascii="Times New Roman" w:hAnsi="Times New Roman" w:cs="Times New Roman"/>
          <w:sz w:val="24"/>
          <w:szCs w:val="24"/>
        </w:rPr>
        <w:t>transcriptome</w:t>
      </w:r>
      <w:proofErr w:type="spellEnd"/>
      <w:r w:rsidRPr="00E62531">
        <w:rPr>
          <w:rFonts w:ascii="Times New Roman" w:hAnsi="Times New Roman" w:cs="Times New Roman"/>
          <w:sz w:val="24"/>
          <w:szCs w:val="24"/>
        </w:rPr>
        <w:t xml:space="preserve"> correlation network analysis in ripe strawberry (</w:t>
      </w:r>
      <w:proofErr w:type="spellStart"/>
      <w:r w:rsidRPr="00E62531">
        <w:rPr>
          <w:rFonts w:ascii="Times New Roman" w:hAnsi="Times New Roman" w:cs="Times New Roman"/>
          <w:i/>
          <w:sz w:val="24"/>
          <w:szCs w:val="24"/>
        </w:rPr>
        <w:t>Fragaria</w:t>
      </w:r>
      <w:proofErr w:type="spellEnd"/>
      <w:r w:rsidRPr="00E6253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62531">
        <w:rPr>
          <w:rFonts w:ascii="Times New Roman" w:hAnsi="Times New Roman" w:cs="Times New Roman"/>
          <w:sz w:val="24"/>
          <w:szCs w:val="24"/>
        </w:rPr>
        <w:t xml:space="preserve">× </w:t>
      </w:r>
      <w:proofErr w:type="spellStart"/>
      <w:r w:rsidRPr="00E62531">
        <w:rPr>
          <w:rFonts w:ascii="Times New Roman" w:hAnsi="Times New Roman" w:cs="Times New Roman"/>
          <w:i/>
          <w:sz w:val="24"/>
          <w:szCs w:val="24"/>
        </w:rPr>
        <w:t>nannassa</w:t>
      </w:r>
      <w:proofErr w:type="spellEnd"/>
      <w:r w:rsidRPr="00E62531">
        <w:rPr>
          <w:rFonts w:ascii="Times New Roman" w:hAnsi="Times New Roman" w:cs="Times New Roman"/>
          <w:sz w:val="24"/>
          <w:szCs w:val="24"/>
        </w:rPr>
        <w:t xml:space="preserve">) fruit. </w:t>
      </w:r>
      <w:r w:rsidRPr="00E62531">
        <w:rPr>
          <w:rFonts w:ascii="Times New Roman" w:hAnsi="Times New Roman" w:cs="Times New Roman"/>
          <w:i/>
          <w:sz w:val="24"/>
          <w:szCs w:val="24"/>
        </w:rPr>
        <w:t>J.</w:t>
      </w:r>
      <w:r w:rsidR="00BE4634">
        <w:rPr>
          <w:rFonts w:ascii="Times New Roman" w:hAnsi="Times New Roman" w:cs="Times New Roman" w:hint="eastAsia"/>
          <w:i/>
          <w:sz w:val="24"/>
          <w:szCs w:val="24"/>
        </w:rPr>
        <w:t xml:space="preserve"> </w:t>
      </w:r>
      <w:r w:rsidRPr="00E62531">
        <w:rPr>
          <w:rFonts w:ascii="Times New Roman" w:hAnsi="Times New Roman" w:cs="Times New Roman"/>
          <w:i/>
          <w:sz w:val="24"/>
          <w:szCs w:val="24"/>
        </w:rPr>
        <w:t>Exp.</w:t>
      </w:r>
      <w:r w:rsidR="00BE4634">
        <w:rPr>
          <w:rFonts w:ascii="Times New Roman" w:hAnsi="Times New Roman" w:cs="Times New Roman" w:hint="eastAsia"/>
          <w:i/>
          <w:sz w:val="24"/>
          <w:szCs w:val="24"/>
        </w:rPr>
        <w:t xml:space="preserve"> </w:t>
      </w:r>
      <w:r w:rsidRPr="00E62531">
        <w:rPr>
          <w:rFonts w:ascii="Times New Roman" w:hAnsi="Times New Roman" w:cs="Times New Roman"/>
          <w:i/>
          <w:sz w:val="24"/>
          <w:szCs w:val="24"/>
        </w:rPr>
        <w:t>Bot</w:t>
      </w:r>
      <w:r w:rsidRPr="00E62531">
        <w:rPr>
          <w:rFonts w:ascii="Times New Roman" w:hAnsi="Times New Roman" w:cs="Times New Roman"/>
          <w:sz w:val="24"/>
          <w:szCs w:val="24"/>
        </w:rPr>
        <w:t xml:space="preserve">. </w:t>
      </w:r>
      <w:r w:rsidRPr="00E62531">
        <w:rPr>
          <w:rFonts w:ascii="Times New Roman" w:hAnsi="Times New Roman" w:cs="Times New Roman"/>
          <w:b/>
          <w:sz w:val="24"/>
          <w:szCs w:val="24"/>
        </w:rPr>
        <w:t>2015</w:t>
      </w:r>
      <w:r w:rsidRPr="00E62531">
        <w:rPr>
          <w:rFonts w:ascii="Times New Roman" w:hAnsi="Times New Roman" w:cs="Times New Roman"/>
          <w:sz w:val="24"/>
          <w:szCs w:val="24"/>
        </w:rPr>
        <w:t>, 66, 4455-4467.</w:t>
      </w:r>
      <w:r w:rsidRPr="00483F9D">
        <w:t xml:space="preserve"> </w:t>
      </w:r>
      <w:hyperlink r:id="rId24" w:history="1">
        <w:r w:rsidRPr="00483F9D">
          <w:rPr>
            <w:rFonts w:ascii="Times New Roman" w:hAnsi="Times New Roman" w:cs="Times New Roman"/>
            <w:sz w:val="24"/>
            <w:szCs w:val="24"/>
          </w:rPr>
          <w:t>https://doi.org/10.1093/jxb/erv205</w:t>
        </w:r>
      </w:hyperlink>
    </w:p>
    <w:p w:rsidR="00C00395" w:rsidRPr="005E3584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E3584">
        <w:rPr>
          <w:rFonts w:ascii="Times New Roman" w:hAnsi="Times New Roman" w:cs="Times New Roman"/>
          <w:sz w:val="24"/>
          <w:szCs w:val="24"/>
        </w:rPr>
        <w:t>Zhu, X.Y.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Ye, L.L.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Ding, X.C.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3584">
        <w:rPr>
          <w:rFonts w:ascii="Times New Roman" w:hAnsi="Times New Roman" w:cs="Times New Roman"/>
          <w:sz w:val="24"/>
          <w:szCs w:val="24"/>
        </w:rPr>
        <w:t>Gao</w:t>
      </w:r>
      <w:proofErr w:type="spellEnd"/>
      <w:r w:rsidRPr="005E3584">
        <w:rPr>
          <w:rFonts w:ascii="Times New Roman" w:hAnsi="Times New Roman" w:cs="Times New Roman"/>
          <w:sz w:val="24"/>
          <w:szCs w:val="24"/>
        </w:rPr>
        <w:t>, Q.Y.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Xiao, S.L.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Tan, Q.Q.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Huang, J.L.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Chen, W.X.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Li, X.P. </w:t>
      </w:r>
      <w:proofErr w:type="spellStart"/>
      <w:r w:rsidRPr="005E3584">
        <w:rPr>
          <w:rFonts w:ascii="Times New Roman" w:hAnsi="Times New Roman" w:cs="Times New Roman"/>
          <w:sz w:val="24"/>
          <w:szCs w:val="24"/>
        </w:rPr>
        <w:t>Transcriptomic</w:t>
      </w:r>
      <w:proofErr w:type="spellEnd"/>
      <w:r w:rsidRPr="005E3584">
        <w:rPr>
          <w:rFonts w:ascii="Times New Roman" w:hAnsi="Times New Roman" w:cs="Times New Roman"/>
          <w:sz w:val="24"/>
          <w:szCs w:val="24"/>
        </w:rPr>
        <w:t xml:space="preserve"> analysis reveals key factors in fruit ripening and rubbery texture caused by 1-MCP in papaya. </w:t>
      </w:r>
      <w:r w:rsidRPr="005E3584">
        <w:rPr>
          <w:rFonts w:ascii="Times New Roman" w:hAnsi="Times New Roman" w:cs="Times New Roman"/>
          <w:i/>
          <w:sz w:val="24"/>
          <w:szCs w:val="24"/>
        </w:rPr>
        <w:t>BMC Plant Biol</w:t>
      </w:r>
      <w:r w:rsidRPr="005E3584">
        <w:rPr>
          <w:rFonts w:ascii="Times New Roman" w:hAnsi="Times New Roman" w:cs="Times New Roman"/>
          <w:sz w:val="24"/>
          <w:szCs w:val="24"/>
        </w:rPr>
        <w:t>.</w:t>
      </w:r>
      <w:r w:rsidRPr="005E3584">
        <w:rPr>
          <w:rFonts w:ascii="Times New Roman" w:hAnsi="Times New Roman" w:cs="Times New Roman"/>
          <w:b/>
          <w:sz w:val="24"/>
          <w:szCs w:val="24"/>
        </w:rPr>
        <w:t xml:space="preserve"> 2019</w:t>
      </w:r>
      <w:r>
        <w:rPr>
          <w:rFonts w:ascii="Times New Roman" w:hAnsi="Times New Roman" w:cs="Times New Roman"/>
          <w:sz w:val="24"/>
          <w:szCs w:val="24"/>
        </w:rPr>
        <w:t xml:space="preserve">, 19, 309. </w:t>
      </w:r>
      <w:r w:rsidRPr="00483F9D">
        <w:rPr>
          <w:rFonts w:ascii="Times New Roman" w:hAnsi="Times New Roman" w:cs="Times New Roman"/>
          <w:sz w:val="24"/>
          <w:szCs w:val="24"/>
        </w:rPr>
        <w:t>https://doi.org/10.1186/s12870-019-1904-x</w:t>
      </w:r>
    </w:p>
    <w:p w:rsidR="00C00395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 w:rsidRPr="00E62531">
        <w:rPr>
          <w:rFonts w:ascii="Times New Roman" w:hAnsi="Times New Roman" w:cs="Times New Roman"/>
          <w:sz w:val="24"/>
          <w:szCs w:val="24"/>
        </w:rPr>
        <w:t>Zheng</w:t>
      </w:r>
      <w:proofErr w:type="spellEnd"/>
      <w:r w:rsidRPr="00E62531">
        <w:rPr>
          <w:rFonts w:ascii="Times New Roman" w:hAnsi="Times New Roman" w:cs="Times New Roman"/>
          <w:sz w:val="24"/>
          <w:szCs w:val="24"/>
        </w:rPr>
        <w:t>, B.B.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E62531">
        <w:rPr>
          <w:rFonts w:ascii="Times New Roman" w:hAnsi="Times New Roman" w:cs="Times New Roman"/>
          <w:sz w:val="24"/>
          <w:szCs w:val="24"/>
        </w:rPr>
        <w:t xml:space="preserve"> Zhao, L.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E62531">
        <w:rPr>
          <w:rFonts w:ascii="Times New Roman" w:hAnsi="Times New Roman" w:cs="Times New Roman"/>
          <w:sz w:val="24"/>
          <w:szCs w:val="24"/>
        </w:rPr>
        <w:t xml:space="preserve"> Jiang, X.H.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E625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2531">
        <w:rPr>
          <w:rFonts w:ascii="Times New Roman" w:hAnsi="Times New Roman" w:cs="Times New Roman"/>
          <w:sz w:val="24"/>
          <w:szCs w:val="24"/>
        </w:rPr>
        <w:t>Cherono</w:t>
      </w:r>
      <w:proofErr w:type="spellEnd"/>
      <w:r w:rsidRPr="00E62531">
        <w:rPr>
          <w:rFonts w:ascii="Times New Roman" w:hAnsi="Times New Roman" w:cs="Times New Roman"/>
          <w:sz w:val="24"/>
          <w:szCs w:val="24"/>
        </w:rPr>
        <w:t>, S.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E62531">
        <w:rPr>
          <w:rFonts w:ascii="Times New Roman" w:hAnsi="Times New Roman" w:cs="Times New Roman"/>
          <w:sz w:val="24"/>
          <w:szCs w:val="24"/>
        </w:rPr>
        <w:t xml:space="preserve"> Liu, J.J.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E625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2531">
        <w:rPr>
          <w:rFonts w:ascii="Times New Roman" w:hAnsi="Times New Roman" w:cs="Times New Roman"/>
          <w:sz w:val="24"/>
          <w:szCs w:val="24"/>
        </w:rPr>
        <w:t>Ogutu</w:t>
      </w:r>
      <w:proofErr w:type="spellEnd"/>
      <w:r w:rsidRPr="00E62531">
        <w:rPr>
          <w:rFonts w:ascii="Times New Roman" w:hAnsi="Times New Roman" w:cs="Times New Roman"/>
          <w:sz w:val="24"/>
          <w:szCs w:val="24"/>
        </w:rPr>
        <w:t>, C.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E625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2531">
        <w:rPr>
          <w:rFonts w:ascii="Times New Roman" w:hAnsi="Times New Roman" w:cs="Times New Roman"/>
          <w:sz w:val="24"/>
          <w:szCs w:val="24"/>
        </w:rPr>
        <w:t>Ntini</w:t>
      </w:r>
      <w:proofErr w:type="spellEnd"/>
      <w:r w:rsidRPr="00E62531">
        <w:rPr>
          <w:rFonts w:ascii="Times New Roman" w:hAnsi="Times New Roman" w:cs="Times New Roman"/>
          <w:sz w:val="24"/>
          <w:szCs w:val="24"/>
        </w:rPr>
        <w:t>, C.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E62531">
        <w:rPr>
          <w:rFonts w:ascii="Times New Roman" w:hAnsi="Times New Roman" w:cs="Times New Roman"/>
          <w:sz w:val="24"/>
          <w:szCs w:val="24"/>
        </w:rPr>
        <w:t xml:space="preserve"> Zhang, X.J.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E62531">
        <w:rPr>
          <w:rFonts w:ascii="Times New Roman" w:hAnsi="Times New Roman" w:cs="Times New Roman"/>
          <w:sz w:val="24"/>
          <w:szCs w:val="24"/>
        </w:rPr>
        <w:t xml:space="preserve"> Han, Y.P. Assessment of organic acid accumulation and its related genes in peach.</w:t>
      </w:r>
      <w:r w:rsidRPr="00E62531">
        <w:rPr>
          <w:rFonts w:ascii="Times New Roman" w:hAnsi="Times New Roman" w:cs="Times New Roman"/>
          <w:i/>
          <w:sz w:val="24"/>
          <w:szCs w:val="24"/>
        </w:rPr>
        <w:t xml:space="preserve"> Food Chem</w:t>
      </w:r>
      <w:r w:rsidRPr="00E62531">
        <w:rPr>
          <w:rFonts w:ascii="Times New Roman" w:hAnsi="Times New Roman" w:cs="Times New Roman"/>
          <w:sz w:val="24"/>
          <w:szCs w:val="24"/>
        </w:rPr>
        <w:t xml:space="preserve">. </w:t>
      </w:r>
      <w:r w:rsidRPr="00E62531">
        <w:rPr>
          <w:rFonts w:ascii="Times New Roman" w:hAnsi="Times New Roman" w:cs="Times New Roman"/>
          <w:b/>
          <w:sz w:val="24"/>
          <w:szCs w:val="24"/>
        </w:rPr>
        <w:t>2021</w:t>
      </w:r>
      <w:r w:rsidRPr="00E62531">
        <w:rPr>
          <w:rFonts w:ascii="Times New Roman" w:hAnsi="Times New Roman" w:cs="Times New Roman"/>
          <w:sz w:val="24"/>
          <w:szCs w:val="24"/>
        </w:rPr>
        <w:t xml:space="preserve">, 334, 127567. </w:t>
      </w:r>
      <w:hyperlink r:id="rId25" w:tgtFrame="_blank" w:tooltip="Persistent link using digital object identifier" w:history="1">
        <w:r w:rsidRPr="00342006">
          <w:rPr>
            <w:rFonts w:ascii="Times New Roman" w:hAnsi="Times New Roman" w:cs="Times New Roman"/>
            <w:sz w:val="24"/>
            <w:szCs w:val="24"/>
          </w:rPr>
          <w:t>https://doi.org/10.1016/j.foodchem.2020.127567</w:t>
        </w:r>
      </w:hyperlink>
    </w:p>
    <w:p w:rsidR="00C00395" w:rsidRPr="005E3584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 w:rsidRPr="005E3584">
        <w:rPr>
          <w:rFonts w:ascii="Times New Roman" w:hAnsi="Times New Roman" w:cs="Times New Roman"/>
          <w:sz w:val="24"/>
          <w:szCs w:val="24"/>
        </w:rPr>
        <w:t>Cai</w:t>
      </w:r>
      <w:proofErr w:type="spellEnd"/>
      <w:r w:rsidRPr="005E3584">
        <w:rPr>
          <w:rFonts w:ascii="Times New Roman" w:hAnsi="Times New Roman" w:cs="Times New Roman"/>
          <w:sz w:val="24"/>
          <w:szCs w:val="24"/>
        </w:rPr>
        <w:t>, Y.B.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Yang, X.Y.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Sun, G.M.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Zhang, Z.L.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Huang, Q.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Liu, Y.</w:t>
      </w:r>
      <w:r w:rsidRPr="005E3584">
        <w:rPr>
          <w:rFonts w:ascii="Times New Roman" w:hAnsi="Times New Roman" w:cs="Times New Roman"/>
          <w:sz w:val="24"/>
          <w:szCs w:val="24"/>
        </w:rPr>
        <w:t>Q.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Tang, Y.Y.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Wang, Y.R.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Li, M. Relationship among colors, pigments, and antioxidant activities of pineapple leaves. </w:t>
      </w:r>
      <w:r w:rsidRPr="005E3584">
        <w:rPr>
          <w:rFonts w:ascii="Times New Roman" w:hAnsi="Times New Roman" w:cs="Times New Roman"/>
          <w:i/>
          <w:sz w:val="24"/>
          <w:szCs w:val="24"/>
        </w:rPr>
        <w:t>Plant Sci. J</w:t>
      </w:r>
      <w:r w:rsidRPr="005E3584">
        <w:rPr>
          <w:rFonts w:ascii="Times New Roman" w:hAnsi="Times New Roman" w:cs="Times New Roman"/>
          <w:sz w:val="24"/>
          <w:szCs w:val="24"/>
        </w:rPr>
        <w:t xml:space="preserve">. </w:t>
      </w:r>
      <w:r w:rsidRPr="005E3584">
        <w:rPr>
          <w:rFonts w:ascii="Times New Roman" w:hAnsi="Times New Roman" w:cs="Times New Roman"/>
          <w:b/>
          <w:sz w:val="24"/>
          <w:szCs w:val="24"/>
        </w:rPr>
        <w:t>2017</w:t>
      </w:r>
      <w:r w:rsidRPr="005E3584">
        <w:rPr>
          <w:rFonts w:ascii="Times New Roman" w:hAnsi="Times New Roman" w:cs="Times New Roman"/>
          <w:sz w:val="24"/>
          <w:szCs w:val="24"/>
        </w:rPr>
        <w:t>, 35, 283-290.</w:t>
      </w:r>
      <w:r w:rsidRPr="00342006">
        <w:t xml:space="preserve"> </w:t>
      </w:r>
      <w:r w:rsidRPr="006E29D7">
        <w:rPr>
          <w:rFonts w:ascii="Times New Roman" w:hAnsi="Times New Roman" w:cs="Times New Roman" w:hint="eastAsia"/>
          <w:sz w:val="24"/>
          <w:szCs w:val="24"/>
        </w:rPr>
        <w:t>http://doi.org/10.11913/PSJ.2095-0837.2017.20283</w:t>
      </w:r>
    </w:p>
    <w:p w:rsidR="00C00395" w:rsidRPr="005E3584" w:rsidRDefault="00C00395" w:rsidP="00C00395">
      <w:pPr>
        <w:pStyle w:val="a3"/>
        <w:numPr>
          <w:ilvl w:val="0"/>
          <w:numId w:val="19"/>
        </w:numPr>
        <w:spacing w:before="75" w:after="75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E3584">
        <w:rPr>
          <w:rFonts w:ascii="Times New Roman" w:hAnsi="Times New Roman" w:cs="Times New Roman"/>
          <w:sz w:val="24"/>
          <w:szCs w:val="24"/>
        </w:rPr>
        <w:t>Liu, W.X.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3584">
        <w:rPr>
          <w:rFonts w:ascii="Times New Roman" w:hAnsi="Times New Roman" w:cs="Times New Roman"/>
          <w:sz w:val="24"/>
          <w:szCs w:val="24"/>
        </w:rPr>
        <w:t>Feng</w:t>
      </w:r>
      <w:proofErr w:type="spellEnd"/>
      <w:r w:rsidRPr="005E3584">
        <w:rPr>
          <w:rFonts w:ascii="Times New Roman" w:hAnsi="Times New Roman" w:cs="Times New Roman"/>
          <w:sz w:val="24"/>
          <w:szCs w:val="24"/>
        </w:rPr>
        <w:t>, Y.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Yu, S.H.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Fan, Z.Q.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Li, X.L.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Li, J.Y.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Yin, H.F. The flavonoid biosynthesis network in plants.</w:t>
      </w:r>
      <w:r w:rsidRPr="005E3584">
        <w:rPr>
          <w:rFonts w:ascii="Times New Roman" w:hAnsi="Times New Roman" w:cs="Times New Roman"/>
          <w:i/>
          <w:sz w:val="24"/>
          <w:szCs w:val="24"/>
        </w:rPr>
        <w:t xml:space="preserve"> Int. J. Mol. Sci</w:t>
      </w:r>
      <w:r w:rsidRPr="005E3584">
        <w:rPr>
          <w:rFonts w:ascii="Times New Roman" w:hAnsi="Times New Roman" w:cs="Times New Roman"/>
          <w:sz w:val="24"/>
          <w:szCs w:val="24"/>
        </w:rPr>
        <w:t xml:space="preserve">. </w:t>
      </w:r>
      <w:r w:rsidRPr="005E3584">
        <w:rPr>
          <w:rFonts w:ascii="Times New Roman" w:hAnsi="Times New Roman" w:cs="Times New Roman"/>
          <w:b/>
          <w:sz w:val="24"/>
          <w:szCs w:val="24"/>
        </w:rPr>
        <w:t>2021</w:t>
      </w:r>
      <w:r w:rsidRPr="005E3584">
        <w:rPr>
          <w:rFonts w:ascii="Times New Roman" w:hAnsi="Times New Roman" w:cs="Times New Roman"/>
          <w:sz w:val="24"/>
          <w:szCs w:val="24"/>
        </w:rPr>
        <w:t>, 22, 12824.</w:t>
      </w:r>
      <w:r w:rsidRPr="00960E4A">
        <w:t xml:space="preserve"> </w:t>
      </w:r>
      <w:hyperlink r:id="rId26" w:history="1">
        <w:r w:rsidRPr="00960E4A">
          <w:rPr>
            <w:rFonts w:ascii="Times New Roman" w:hAnsi="Times New Roman" w:cs="Times New Roman"/>
            <w:sz w:val="24"/>
            <w:szCs w:val="24"/>
          </w:rPr>
          <w:t>https://doi.org/10.3390/ijms22231282</w:t>
        </w:r>
      </w:hyperlink>
    </w:p>
    <w:p w:rsidR="00C00395" w:rsidRPr="005E3584" w:rsidRDefault="00C00395" w:rsidP="00C00395">
      <w:pPr>
        <w:pStyle w:val="a3"/>
        <w:numPr>
          <w:ilvl w:val="0"/>
          <w:numId w:val="19"/>
        </w:numPr>
        <w:spacing w:before="75" w:after="75" w:line="480" w:lineRule="auto"/>
        <w:ind w:firstLineChars="0"/>
        <w:rPr>
          <w:rFonts w:ascii="Times New Roman" w:eastAsia="宋体" w:hAnsi="Times New Roman" w:cs="Times New Roman"/>
          <w:kern w:val="0"/>
          <w:sz w:val="24"/>
          <w:szCs w:val="24"/>
        </w:rPr>
      </w:pPr>
      <w:proofErr w:type="spellStart"/>
      <w:r w:rsidRPr="005E3584">
        <w:rPr>
          <w:rFonts w:ascii="Times New Roman" w:hAnsi="Times New Roman" w:cs="Times New Roman"/>
          <w:sz w:val="24"/>
          <w:szCs w:val="24"/>
        </w:rPr>
        <w:t>Tohge</w:t>
      </w:r>
      <w:proofErr w:type="spellEnd"/>
      <w:r w:rsidRPr="005E3584">
        <w:rPr>
          <w:rFonts w:ascii="Times New Roman" w:hAnsi="Times New Roman" w:cs="Times New Roman"/>
          <w:sz w:val="24"/>
          <w:szCs w:val="24"/>
        </w:rPr>
        <w:t>, T.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3584">
        <w:rPr>
          <w:rFonts w:ascii="Times New Roman" w:hAnsi="Times New Roman" w:cs="Times New Roman"/>
          <w:sz w:val="24"/>
          <w:szCs w:val="24"/>
        </w:rPr>
        <w:t>Alseekh</w:t>
      </w:r>
      <w:proofErr w:type="spellEnd"/>
      <w:r w:rsidRPr="005E3584">
        <w:rPr>
          <w:rFonts w:ascii="Times New Roman" w:hAnsi="Times New Roman" w:cs="Times New Roman"/>
          <w:sz w:val="24"/>
          <w:szCs w:val="24"/>
        </w:rPr>
        <w:t>, S.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3584">
        <w:rPr>
          <w:rFonts w:ascii="Times New Roman" w:hAnsi="Times New Roman" w:cs="Times New Roman"/>
          <w:sz w:val="24"/>
          <w:szCs w:val="24"/>
        </w:rPr>
        <w:t>Fernie</w:t>
      </w:r>
      <w:proofErr w:type="spellEnd"/>
      <w:r w:rsidRPr="005E3584">
        <w:rPr>
          <w:rFonts w:ascii="Times New Roman" w:hAnsi="Times New Roman" w:cs="Times New Roman"/>
          <w:sz w:val="24"/>
          <w:szCs w:val="24"/>
        </w:rPr>
        <w:t xml:space="preserve">, A.R. On the regulation and function of secondary metabolism during fruit development and ripening. </w:t>
      </w:r>
      <w:r w:rsidRPr="005E3584">
        <w:rPr>
          <w:rFonts w:ascii="Times New Roman" w:hAnsi="Times New Roman" w:cs="Times New Roman"/>
          <w:i/>
          <w:sz w:val="24"/>
          <w:szCs w:val="24"/>
        </w:rPr>
        <w:t>J. Exp. Bot.</w:t>
      </w:r>
      <w:r w:rsidRPr="005E3584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Pr="005E3584">
        <w:rPr>
          <w:rFonts w:ascii="Times New Roman" w:hAnsi="Times New Roman" w:cs="Times New Roman"/>
          <w:b/>
          <w:sz w:val="24"/>
          <w:szCs w:val="24"/>
        </w:rPr>
        <w:t>2014</w:t>
      </w:r>
      <w:r w:rsidRPr="005E3584">
        <w:rPr>
          <w:rFonts w:ascii="Times New Roman" w:hAnsi="Times New Roman" w:cs="Times New Roman"/>
          <w:sz w:val="24"/>
          <w:szCs w:val="24"/>
        </w:rPr>
        <w:t>, 65, 4599-4611.</w:t>
      </w:r>
      <w:r w:rsidRPr="00960E4A">
        <w:t xml:space="preserve"> </w:t>
      </w:r>
      <w:hyperlink r:id="rId27" w:history="1">
        <w:r w:rsidRPr="00960E4A">
          <w:rPr>
            <w:rFonts w:ascii="Times New Roman" w:hAnsi="Times New Roman" w:cs="Times New Roman"/>
            <w:sz w:val="24"/>
            <w:szCs w:val="24"/>
          </w:rPr>
          <w:t>https://doi.org/10.1093/jxb/ert443</w:t>
        </w:r>
      </w:hyperlink>
    </w:p>
    <w:p w:rsidR="00C00395" w:rsidRPr="005E3584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E3584">
        <w:rPr>
          <w:rFonts w:ascii="Times New Roman" w:hAnsi="Times New Roman" w:cs="Times New Roman"/>
          <w:sz w:val="24"/>
          <w:szCs w:val="24"/>
        </w:rPr>
        <w:t>Dong, N.Q.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Lin, H.X. Contribution of </w:t>
      </w:r>
      <w:proofErr w:type="spellStart"/>
      <w:r w:rsidRPr="005E3584">
        <w:rPr>
          <w:rFonts w:ascii="Times New Roman" w:hAnsi="Times New Roman" w:cs="Times New Roman"/>
          <w:sz w:val="24"/>
          <w:szCs w:val="24"/>
        </w:rPr>
        <w:t>phenylpropanoid</w:t>
      </w:r>
      <w:proofErr w:type="spellEnd"/>
      <w:r w:rsidRPr="005E3584">
        <w:rPr>
          <w:rFonts w:ascii="Times New Roman" w:hAnsi="Times New Roman" w:cs="Times New Roman"/>
          <w:sz w:val="24"/>
          <w:szCs w:val="24"/>
        </w:rPr>
        <w:t xml:space="preserve"> metabolism to plant development and </w:t>
      </w:r>
      <w:r w:rsidRPr="005E3584">
        <w:rPr>
          <w:rFonts w:ascii="Times New Roman" w:hAnsi="Times New Roman" w:cs="Times New Roman"/>
          <w:sz w:val="24"/>
          <w:szCs w:val="24"/>
        </w:rPr>
        <w:lastRenderedPageBreak/>
        <w:t xml:space="preserve">plant-environment interactions. </w:t>
      </w:r>
      <w:r w:rsidRPr="005E3584">
        <w:rPr>
          <w:rFonts w:ascii="Times New Roman" w:hAnsi="Times New Roman" w:cs="Times New Roman"/>
          <w:i/>
          <w:sz w:val="24"/>
          <w:szCs w:val="24"/>
        </w:rPr>
        <w:t xml:space="preserve">J </w:t>
      </w:r>
      <w:proofErr w:type="spellStart"/>
      <w:r w:rsidRPr="005E3584">
        <w:rPr>
          <w:rFonts w:ascii="Times New Roman" w:hAnsi="Times New Roman" w:cs="Times New Roman"/>
          <w:i/>
          <w:sz w:val="24"/>
          <w:szCs w:val="24"/>
        </w:rPr>
        <w:t>Integr</w:t>
      </w:r>
      <w:proofErr w:type="spellEnd"/>
      <w:r w:rsidR="00BE4634">
        <w:rPr>
          <w:rFonts w:ascii="Times New Roman" w:hAnsi="Times New Roman" w:cs="Times New Roman" w:hint="eastAsia"/>
          <w:i/>
          <w:sz w:val="24"/>
          <w:szCs w:val="24"/>
        </w:rPr>
        <w:t>.</w:t>
      </w:r>
      <w:r w:rsidRPr="005E3584">
        <w:rPr>
          <w:rFonts w:ascii="Times New Roman" w:hAnsi="Times New Roman" w:cs="Times New Roman"/>
          <w:i/>
          <w:sz w:val="24"/>
          <w:szCs w:val="24"/>
        </w:rPr>
        <w:t xml:space="preserve"> Plant Biol</w:t>
      </w:r>
      <w:r w:rsidRPr="005E3584">
        <w:rPr>
          <w:rFonts w:ascii="Times New Roman" w:hAnsi="Times New Roman" w:cs="Times New Roman"/>
          <w:sz w:val="24"/>
          <w:szCs w:val="24"/>
        </w:rPr>
        <w:t xml:space="preserve">. </w:t>
      </w:r>
      <w:r w:rsidRPr="005E3584">
        <w:rPr>
          <w:rFonts w:ascii="Times New Roman" w:hAnsi="Times New Roman" w:cs="Times New Roman"/>
          <w:b/>
          <w:sz w:val="24"/>
          <w:szCs w:val="24"/>
        </w:rPr>
        <w:t>2021</w:t>
      </w:r>
      <w:r w:rsidRPr="005E3584">
        <w:rPr>
          <w:rFonts w:ascii="Times New Roman" w:hAnsi="Times New Roman" w:cs="Times New Roman"/>
          <w:sz w:val="24"/>
          <w:szCs w:val="24"/>
        </w:rPr>
        <w:t>, 63, 180-209.</w:t>
      </w:r>
      <w:r w:rsidRPr="00960E4A">
        <w:t xml:space="preserve"> </w:t>
      </w:r>
      <w:hyperlink r:id="rId28" w:history="1">
        <w:r w:rsidRPr="00960E4A">
          <w:rPr>
            <w:rFonts w:ascii="Times New Roman" w:hAnsi="Times New Roman" w:cs="Times New Roman"/>
            <w:sz w:val="24"/>
            <w:szCs w:val="24"/>
          </w:rPr>
          <w:t>https://doi.org/10.1111/jipb.13054</w:t>
        </w:r>
      </w:hyperlink>
    </w:p>
    <w:p w:rsidR="00C00395" w:rsidRDefault="00C00395" w:rsidP="00C00395">
      <w:pPr>
        <w:pStyle w:val="a3"/>
        <w:numPr>
          <w:ilvl w:val="0"/>
          <w:numId w:val="19"/>
        </w:numPr>
        <w:spacing w:before="75" w:after="75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 w:rsidRPr="00F7463D">
        <w:rPr>
          <w:rFonts w:ascii="Times New Roman" w:hAnsi="Times New Roman" w:cs="Times New Roman"/>
          <w:sz w:val="24"/>
          <w:szCs w:val="24"/>
        </w:rPr>
        <w:t>Saradhuldhat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P.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Paull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 xml:space="preserve">, R.E. Pineapple organic acid metabolism and accumulation during pineapple fruit development. </w:t>
      </w:r>
      <w:r w:rsidRPr="00F7463D">
        <w:rPr>
          <w:rFonts w:ascii="Times New Roman" w:hAnsi="Times New Roman" w:cs="Times New Roman"/>
          <w:i/>
          <w:sz w:val="24"/>
          <w:szCs w:val="24"/>
        </w:rPr>
        <w:t xml:space="preserve">Sci. </w:t>
      </w:r>
      <w:proofErr w:type="spellStart"/>
      <w:r w:rsidRPr="00F7463D">
        <w:rPr>
          <w:rFonts w:ascii="Times New Roman" w:hAnsi="Times New Roman" w:cs="Times New Roman"/>
          <w:i/>
          <w:sz w:val="24"/>
          <w:szCs w:val="24"/>
        </w:rPr>
        <w:t>Hortic</w:t>
      </w:r>
      <w:proofErr w:type="spellEnd"/>
      <w:r w:rsidRPr="00F7463D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F7463D">
        <w:rPr>
          <w:rFonts w:ascii="Times New Roman" w:hAnsi="Times New Roman" w:cs="Times New Roman"/>
          <w:b/>
          <w:sz w:val="24"/>
          <w:szCs w:val="24"/>
        </w:rPr>
        <w:t>2007</w:t>
      </w:r>
      <w:r w:rsidRPr="00F7463D">
        <w:rPr>
          <w:rFonts w:ascii="Times New Roman" w:hAnsi="Times New Roman" w:cs="Times New Roman"/>
          <w:sz w:val="24"/>
          <w:szCs w:val="24"/>
        </w:rPr>
        <w:t>, 112, 297-303.</w:t>
      </w:r>
      <w:r w:rsidRPr="00960E4A">
        <w:t xml:space="preserve"> </w:t>
      </w:r>
      <w:hyperlink r:id="rId29" w:tgtFrame="_blank" w:tooltip="Persistent link using digital object identifier" w:history="1">
        <w:r w:rsidRPr="00960E4A">
          <w:rPr>
            <w:rFonts w:ascii="Times New Roman" w:hAnsi="Times New Roman" w:cs="Times New Roman"/>
            <w:sz w:val="24"/>
            <w:szCs w:val="24"/>
          </w:rPr>
          <w:t>https://doi.org/10.1016/j.scienta.2006.12.031</w:t>
        </w:r>
      </w:hyperlink>
    </w:p>
    <w:p w:rsidR="00C00395" w:rsidRPr="00217848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 w:rsidRPr="00217848">
        <w:rPr>
          <w:rFonts w:ascii="Times New Roman" w:hAnsi="Times New Roman" w:cs="Times New Roman"/>
          <w:sz w:val="24"/>
          <w:szCs w:val="24"/>
        </w:rPr>
        <w:t>Gao</w:t>
      </w:r>
      <w:proofErr w:type="spellEnd"/>
      <w:r w:rsidRPr="00217848">
        <w:rPr>
          <w:rFonts w:ascii="Times New Roman" w:hAnsi="Times New Roman" w:cs="Times New Roman"/>
          <w:sz w:val="24"/>
          <w:szCs w:val="24"/>
        </w:rPr>
        <w:t>, Y.Y.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217848">
        <w:rPr>
          <w:rFonts w:ascii="Times New Roman" w:hAnsi="Times New Roman" w:cs="Times New Roman"/>
          <w:sz w:val="24"/>
          <w:szCs w:val="24"/>
        </w:rPr>
        <w:t xml:space="preserve"> Yao, Y.L.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217848">
        <w:rPr>
          <w:rFonts w:ascii="Times New Roman" w:hAnsi="Times New Roman" w:cs="Times New Roman"/>
          <w:sz w:val="24"/>
          <w:szCs w:val="24"/>
        </w:rPr>
        <w:t xml:space="preserve"> Chen, X.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217848">
        <w:rPr>
          <w:rFonts w:ascii="Times New Roman" w:hAnsi="Times New Roman" w:cs="Times New Roman"/>
          <w:sz w:val="24"/>
          <w:szCs w:val="24"/>
        </w:rPr>
        <w:t xml:space="preserve"> Wu, J.Y.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217848">
        <w:rPr>
          <w:rFonts w:ascii="Times New Roman" w:hAnsi="Times New Roman" w:cs="Times New Roman"/>
          <w:sz w:val="24"/>
          <w:szCs w:val="24"/>
        </w:rPr>
        <w:t xml:space="preserve"> Wu, Q.S.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217848">
        <w:rPr>
          <w:rFonts w:ascii="Times New Roman" w:hAnsi="Times New Roman" w:cs="Times New Roman"/>
          <w:sz w:val="24"/>
          <w:szCs w:val="24"/>
        </w:rPr>
        <w:t xml:space="preserve"> Liu, S.H.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2178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848">
        <w:rPr>
          <w:rFonts w:ascii="Times New Roman" w:hAnsi="Times New Roman" w:cs="Times New Roman"/>
          <w:sz w:val="24"/>
          <w:szCs w:val="24"/>
        </w:rPr>
        <w:t>Guo</w:t>
      </w:r>
      <w:proofErr w:type="spellEnd"/>
      <w:r w:rsidRPr="00217848">
        <w:rPr>
          <w:rFonts w:ascii="Times New Roman" w:hAnsi="Times New Roman" w:cs="Times New Roman"/>
          <w:sz w:val="24"/>
          <w:szCs w:val="24"/>
        </w:rPr>
        <w:t>, A.P.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217848">
        <w:rPr>
          <w:rFonts w:ascii="Times New Roman" w:hAnsi="Times New Roman" w:cs="Times New Roman"/>
          <w:sz w:val="24"/>
          <w:szCs w:val="24"/>
        </w:rPr>
        <w:t xml:space="preserve"> Zhang, X.M. </w:t>
      </w:r>
      <w:proofErr w:type="spellStart"/>
      <w:r w:rsidRPr="00217848">
        <w:rPr>
          <w:rFonts w:ascii="Times New Roman" w:hAnsi="Times New Roman" w:cs="Times New Roman"/>
          <w:sz w:val="24"/>
          <w:szCs w:val="24"/>
        </w:rPr>
        <w:t>Metabolomic</w:t>
      </w:r>
      <w:proofErr w:type="spellEnd"/>
      <w:r w:rsidRPr="00217848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217848">
        <w:rPr>
          <w:rFonts w:ascii="Times New Roman" w:hAnsi="Times New Roman" w:cs="Times New Roman"/>
          <w:sz w:val="24"/>
          <w:szCs w:val="24"/>
        </w:rPr>
        <w:t>transcriptomic</w:t>
      </w:r>
      <w:proofErr w:type="spellEnd"/>
      <w:r w:rsidRPr="00217848">
        <w:rPr>
          <w:rFonts w:ascii="Times New Roman" w:hAnsi="Times New Roman" w:cs="Times New Roman"/>
          <w:sz w:val="24"/>
          <w:szCs w:val="24"/>
        </w:rPr>
        <w:t xml:space="preserve"> analyses reveal the mechanism of sweet-acidic taste formation during pineapple fruit development. </w:t>
      </w:r>
      <w:r w:rsidRPr="00217848">
        <w:rPr>
          <w:rFonts w:ascii="Times New Roman" w:hAnsi="Times New Roman" w:cs="Times New Roman"/>
          <w:i/>
          <w:sz w:val="24"/>
          <w:szCs w:val="24"/>
        </w:rPr>
        <w:t>Front. Plant Sci</w:t>
      </w:r>
      <w:r w:rsidRPr="00217848">
        <w:rPr>
          <w:rFonts w:ascii="Times New Roman" w:hAnsi="Times New Roman" w:cs="Times New Roman"/>
          <w:sz w:val="24"/>
          <w:szCs w:val="24"/>
        </w:rPr>
        <w:t xml:space="preserve">. </w:t>
      </w:r>
      <w:r w:rsidRPr="00217848">
        <w:rPr>
          <w:rFonts w:ascii="Times New Roman" w:hAnsi="Times New Roman" w:cs="Times New Roman"/>
          <w:b/>
          <w:sz w:val="24"/>
          <w:szCs w:val="24"/>
        </w:rPr>
        <w:t>2022,</w:t>
      </w:r>
      <w:r w:rsidRPr="00217848">
        <w:rPr>
          <w:rFonts w:ascii="Times New Roman" w:hAnsi="Times New Roman" w:cs="Times New Roman"/>
          <w:sz w:val="24"/>
          <w:szCs w:val="24"/>
        </w:rPr>
        <w:t xml:space="preserve"> 13, 971506.</w:t>
      </w:r>
      <w:r w:rsidRPr="00960E4A">
        <w:t xml:space="preserve"> </w:t>
      </w:r>
      <w:hyperlink r:id="rId30" w:history="1">
        <w:r w:rsidRPr="00960E4A">
          <w:rPr>
            <w:rFonts w:ascii="Times New Roman" w:hAnsi="Times New Roman" w:cs="Times New Roman"/>
            <w:sz w:val="24"/>
            <w:szCs w:val="24"/>
          </w:rPr>
          <w:t>https://doi.org/10.3389/fpls.2022.971506</w:t>
        </w:r>
      </w:hyperlink>
    </w:p>
    <w:p w:rsidR="00C00395" w:rsidRPr="00F7463D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 w:rsidRPr="00F7463D">
        <w:rPr>
          <w:rFonts w:ascii="Times New Roman" w:hAnsi="Times New Roman" w:cs="Times New Roman"/>
          <w:sz w:val="24"/>
          <w:szCs w:val="24"/>
        </w:rPr>
        <w:t>Geng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C.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Jin, Z.G.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Gu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M.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Li, J.B.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Tang, S.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Guo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Q.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Zhang Y.P.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Zhang, W.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Li, Y.Z.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Huang, X.N.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Lu X.F. Microbial production of </w:t>
      </w:r>
      <w:r w:rsidRPr="00F7463D">
        <w:rPr>
          <w:rFonts w:ascii="Times New Roman" w:hAnsi="Times New Roman" w:cs="Times New Roman"/>
          <w:i/>
          <w:sz w:val="24"/>
          <w:szCs w:val="24"/>
        </w:rPr>
        <w:t>trans</w:t>
      </w:r>
      <w:r w:rsidRPr="00F7463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aconitic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 xml:space="preserve"> acid. </w:t>
      </w:r>
      <w:proofErr w:type="spellStart"/>
      <w:r w:rsidRPr="00F7463D">
        <w:rPr>
          <w:rFonts w:ascii="Times New Roman" w:hAnsi="Times New Roman" w:cs="Times New Roman"/>
          <w:i/>
          <w:sz w:val="24"/>
          <w:szCs w:val="24"/>
        </w:rPr>
        <w:t>Metab</w:t>
      </w:r>
      <w:proofErr w:type="spellEnd"/>
      <w:r w:rsidRPr="00F7463D">
        <w:rPr>
          <w:rFonts w:ascii="Times New Roman" w:hAnsi="Times New Roman" w:cs="Times New Roman"/>
          <w:i/>
          <w:sz w:val="24"/>
          <w:szCs w:val="24"/>
        </w:rPr>
        <w:t>. Eng</w:t>
      </w:r>
      <w:r w:rsidRPr="00F7463D">
        <w:rPr>
          <w:rFonts w:ascii="Times New Roman" w:hAnsi="Times New Roman" w:cs="Times New Roman"/>
          <w:sz w:val="24"/>
          <w:szCs w:val="24"/>
        </w:rPr>
        <w:t xml:space="preserve">. </w:t>
      </w:r>
      <w:r w:rsidRPr="00F7463D">
        <w:rPr>
          <w:rFonts w:ascii="Times New Roman" w:hAnsi="Times New Roman" w:cs="Times New Roman"/>
          <w:b/>
          <w:sz w:val="24"/>
          <w:szCs w:val="24"/>
        </w:rPr>
        <w:t>2023</w:t>
      </w:r>
      <w:r w:rsidRPr="00F7463D">
        <w:rPr>
          <w:rFonts w:ascii="Times New Roman" w:hAnsi="Times New Roman" w:cs="Times New Roman"/>
          <w:sz w:val="24"/>
          <w:szCs w:val="24"/>
        </w:rPr>
        <w:t>, 78, 183-191.</w:t>
      </w:r>
      <w:r w:rsidRPr="00007BD3">
        <w:t xml:space="preserve"> </w:t>
      </w:r>
      <w:hyperlink r:id="rId31" w:tgtFrame="_blank" w:tooltip="Persistent link using digital object identifier" w:history="1">
        <w:r w:rsidRPr="00007BD3">
          <w:rPr>
            <w:rFonts w:ascii="Times New Roman" w:hAnsi="Times New Roman" w:cs="Times New Roman"/>
            <w:sz w:val="24"/>
            <w:szCs w:val="24"/>
          </w:rPr>
          <w:t>https://doi.org/10.1016/j.ymben.2023.06.007</w:t>
        </w:r>
      </w:hyperlink>
    </w:p>
    <w:p w:rsidR="001A6F13" w:rsidRPr="001A6F13" w:rsidRDefault="00C00395" w:rsidP="001A6F13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 w:rsidRPr="00F7463D">
        <w:rPr>
          <w:rFonts w:ascii="Times New Roman" w:hAnsi="Times New Roman" w:cs="Times New Roman"/>
          <w:sz w:val="24"/>
          <w:szCs w:val="24"/>
        </w:rPr>
        <w:t>Syazwani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S.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Nurliya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I.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Ding, P. Storage quality of ‘MD-2’ pineapple (</w:t>
      </w:r>
      <w:proofErr w:type="spellStart"/>
      <w:r w:rsidRPr="00F7463D">
        <w:rPr>
          <w:rFonts w:ascii="Times New Roman" w:hAnsi="Times New Roman" w:cs="Times New Roman"/>
          <w:i/>
          <w:sz w:val="24"/>
          <w:szCs w:val="24"/>
        </w:rPr>
        <w:t>Ananas</w:t>
      </w:r>
      <w:proofErr w:type="spellEnd"/>
      <w:r w:rsidRPr="00F746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i/>
          <w:sz w:val="24"/>
          <w:szCs w:val="24"/>
        </w:rPr>
        <w:t>Comosus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 xml:space="preserve"> L.) fruits. </w:t>
      </w:r>
      <w:proofErr w:type="spellStart"/>
      <w:r w:rsidRPr="00F7463D">
        <w:rPr>
          <w:rFonts w:ascii="Times New Roman" w:hAnsi="Times New Roman" w:cs="Times New Roman"/>
          <w:i/>
          <w:sz w:val="24"/>
          <w:szCs w:val="24"/>
        </w:rPr>
        <w:t>Acta</w:t>
      </w:r>
      <w:proofErr w:type="spellEnd"/>
      <w:r w:rsidRPr="00F746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i/>
          <w:sz w:val="24"/>
          <w:szCs w:val="24"/>
        </w:rPr>
        <w:t>Hortic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 xml:space="preserve">. </w:t>
      </w:r>
      <w:r w:rsidRPr="00F7463D">
        <w:rPr>
          <w:rFonts w:ascii="Times New Roman" w:hAnsi="Times New Roman" w:cs="Times New Roman"/>
          <w:b/>
          <w:sz w:val="24"/>
          <w:szCs w:val="24"/>
        </w:rPr>
        <w:t>2012</w:t>
      </w:r>
      <w:r w:rsidRPr="00F7463D">
        <w:rPr>
          <w:rFonts w:ascii="Times New Roman" w:hAnsi="Times New Roman" w:cs="Times New Roman"/>
          <w:sz w:val="24"/>
          <w:szCs w:val="24"/>
        </w:rPr>
        <w:t>, 1012, 897-901</w:t>
      </w:r>
      <w:r>
        <w:rPr>
          <w:rFonts w:ascii="Times New Roman" w:hAnsi="Times New Roman" w:cs="Times New Roman" w:hint="eastAsia"/>
          <w:sz w:val="24"/>
          <w:szCs w:val="24"/>
        </w:rPr>
        <w:t xml:space="preserve">. </w:t>
      </w:r>
      <w:hyperlink r:id="rId32" w:history="1">
        <w:r w:rsidR="001A6F13" w:rsidRPr="001A6F13">
          <w:rPr>
            <w:rFonts w:ascii="Times New Roman" w:hAnsi="Times New Roman" w:cs="Times New Roman"/>
            <w:sz w:val="24"/>
            <w:szCs w:val="24"/>
          </w:rPr>
          <w:t>http://doi.org/10.17660/ActaHortic.2013.1012.121</w:t>
        </w:r>
      </w:hyperlink>
    </w:p>
    <w:p w:rsidR="00C00395" w:rsidRPr="001A6F13" w:rsidRDefault="00C00395" w:rsidP="001A6F13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 w:rsidRPr="001A6F13">
        <w:rPr>
          <w:rFonts w:ascii="Times New Roman" w:hAnsi="Times New Roman" w:cs="Times New Roman"/>
          <w:sz w:val="24"/>
          <w:szCs w:val="24"/>
        </w:rPr>
        <w:t>Winkel-shirley</w:t>
      </w:r>
      <w:proofErr w:type="spellEnd"/>
      <w:r w:rsidRPr="001A6F13">
        <w:rPr>
          <w:rFonts w:ascii="Times New Roman" w:hAnsi="Times New Roman" w:cs="Times New Roman"/>
          <w:sz w:val="24"/>
          <w:szCs w:val="24"/>
        </w:rPr>
        <w:t xml:space="preserve">, B. Flavonoid biosynthesis. A colorful model for genetics biochemistry, cell biology, and biotechnology. </w:t>
      </w:r>
      <w:r w:rsidRPr="001A6F13">
        <w:rPr>
          <w:rFonts w:ascii="Times New Roman" w:hAnsi="Times New Roman" w:cs="Times New Roman"/>
          <w:i/>
          <w:sz w:val="24"/>
          <w:szCs w:val="24"/>
        </w:rPr>
        <w:t>Plant Physiol</w:t>
      </w:r>
      <w:r w:rsidRPr="001A6F13">
        <w:rPr>
          <w:rFonts w:ascii="Times New Roman" w:hAnsi="Times New Roman" w:cs="Times New Roman"/>
          <w:sz w:val="24"/>
          <w:szCs w:val="24"/>
        </w:rPr>
        <w:t xml:space="preserve">. </w:t>
      </w:r>
      <w:r w:rsidRPr="001A6F13">
        <w:rPr>
          <w:rFonts w:ascii="Times New Roman" w:hAnsi="Times New Roman" w:cs="Times New Roman"/>
          <w:b/>
          <w:sz w:val="24"/>
          <w:szCs w:val="24"/>
        </w:rPr>
        <w:t>2001</w:t>
      </w:r>
      <w:r w:rsidRPr="001A6F13">
        <w:rPr>
          <w:rFonts w:ascii="Times New Roman" w:hAnsi="Times New Roman" w:cs="Times New Roman"/>
          <w:sz w:val="24"/>
          <w:szCs w:val="24"/>
        </w:rPr>
        <w:t>, 126, 485-493.</w:t>
      </w:r>
      <w:r w:rsidRPr="003B6A4D">
        <w:t xml:space="preserve"> </w:t>
      </w:r>
      <w:hyperlink r:id="rId33" w:history="1">
        <w:r w:rsidRPr="001A6F13">
          <w:rPr>
            <w:rFonts w:ascii="Times New Roman" w:hAnsi="Times New Roman" w:cs="Times New Roman"/>
            <w:sz w:val="24"/>
            <w:szCs w:val="24"/>
          </w:rPr>
          <w:t>https://doi.org/10.1104/pp.126.2.485</w:t>
        </w:r>
      </w:hyperlink>
    </w:p>
    <w:p w:rsidR="00C00395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F7463D">
        <w:rPr>
          <w:rFonts w:ascii="Times New Roman" w:hAnsi="Times New Roman" w:cs="Times New Roman"/>
          <w:sz w:val="24"/>
          <w:szCs w:val="24"/>
        </w:rPr>
        <w:t>Albert, N.W.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Lorizzo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M.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Mengist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M.F.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Montanari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S.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Zalapa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J.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Maule, A.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Edger, P.P.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Yocca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A.E.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Platts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A.E.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Pucker, B.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Espley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 xml:space="preserve">, R.V.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Vaccinium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 xml:space="preserve"> as a comparative system for understanding of complex flavonoid accumulation profiles and regulation in fruit. </w:t>
      </w:r>
      <w:r w:rsidRPr="00F7463D">
        <w:rPr>
          <w:rFonts w:ascii="Times New Roman" w:hAnsi="Times New Roman" w:cs="Times New Roman"/>
          <w:i/>
          <w:sz w:val="24"/>
          <w:szCs w:val="24"/>
        </w:rPr>
        <w:t>Plant Physiol</w:t>
      </w:r>
      <w:r w:rsidRPr="00F7463D">
        <w:rPr>
          <w:rFonts w:ascii="Times New Roman" w:hAnsi="Times New Roman" w:cs="Times New Roman"/>
          <w:sz w:val="24"/>
          <w:szCs w:val="24"/>
        </w:rPr>
        <w:t xml:space="preserve">. </w:t>
      </w:r>
      <w:r w:rsidRPr="00F7463D">
        <w:rPr>
          <w:rFonts w:ascii="Times New Roman" w:hAnsi="Times New Roman" w:cs="Times New Roman"/>
          <w:b/>
          <w:sz w:val="24"/>
          <w:szCs w:val="24"/>
        </w:rPr>
        <w:t>2023</w:t>
      </w:r>
      <w:r w:rsidRPr="00F7463D">
        <w:rPr>
          <w:rFonts w:ascii="Times New Roman" w:hAnsi="Times New Roman" w:cs="Times New Roman"/>
          <w:sz w:val="24"/>
          <w:szCs w:val="24"/>
        </w:rPr>
        <w:t>, 192, 1696-1710.</w:t>
      </w:r>
      <w:r w:rsidRPr="001A62E1">
        <w:rPr>
          <w:rFonts w:ascii="Times New Roman" w:hAnsi="Times New Roman" w:cs="Times New Roman"/>
          <w:sz w:val="24"/>
          <w:szCs w:val="24"/>
        </w:rPr>
        <w:t xml:space="preserve"> </w:t>
      </w:r>
      <w:hyperlink r:id="rId34" w:history="1">
        <w:r w:rsidRPr="001A62E1">
          <w:rPr>
            <w:rFonts w:ascii="Times New Roman" w:hAnsi="Times New Roman" w:cs="Times New Roman"/>
            <w:sz w:val="24"/>
            <w:szCs w:val="24"/>
          </w:rPr>
          <w:t>https://doi.org/10.1093/plphys/kiad250</w:t>
        </w:r>
      </w:hyperlink>
    </w:p>
    <w:p w:rsidR="00C00395" w:rsidRPr="00F7463D" w:rsidRDefault="00C00395" w:rsidP="00C00395">
      <w:pPr>
        <w:pStyle w:val="a3"/>
        <w:numPr>
          <w:ilvl w:val="0"/>
          <w:numId w:val="19"/>
        </w:numPr>
        <w:spacing w:before="75" w:after="75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F7463D">
        <w:rPr>
          <w:rFonts w:ascii="Times New Roman" w:hAnsi="Times New Roman" w:cs="Times New Roman"/>
          <w:sz w:val="24"/>
          <w:szCs w:val="24"/>
        </w:rPr>
        <w:lastRenderedPageBreak/>
        <w:t>Wang, L.X.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Chen, M.X.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Lam, P.Y.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Dini-Andreote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F.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Dai, W.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Wei, Z. Multifaceted roles of flavonoids mediating plant-microbe interactions. </w:t>
      </w:r>
      <w:proofErr w:type="spellStart"/>
      <w:r w:rsidRPr="00F7463D">
        <w:rPr>
          <w:rFonts w:ascii="Times New Roman" w:hAnsi="Times New Roman" w:cs="Times New Roman"/>
          <w:i/>
          <w:sz w:val="24"/>
          <w:szCs w:val="24"/>
        </w:rPr>
        <w:t>Microbiome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 xml:space="preserve">. </w:t>
      </w:r>
      <w:r w:rsidRPr="00F7463D">
        <w:rPr>
          <w:rFonts w:ascii="Times New Roman" w:hAnsi="Times New Roman" w:cs="Times New Roman"/>
          <w:b/>
          <w:sz w:val="24"/>
          <w:szCs w:val="24"/>
        </w:rPr>
        <w:t>2022</w:t>
      </w:r>
      <w:r w:rsidRPr="00F7463D">
        <w:rPr>
          <w:rFonts w:ascii="Times New Roman" w:hAnsi="Times New Roman" w:cs="Times New Roman"/>
          <w:sz w:val="24"/>
          <w:szCs w:val="24"/>
        </w:rPr>
        <w:t>, 10, 233.</w:t>
      </w:r>
      <w:r w:rsidRPr="009F7C7C">
        <w:rPr>
          <w:rFonts w:ascii="Segoe UI" w:hAnsi="Segoe UI" w:cs="Segoe UI"/>
          <w:color w:val="333333"/>
          <w:shd w:val="clear" w:color="auto" w:fill="FFFFFF"/>
        </w:rPr>
        <w:t xml:space="preserve"> </w:t>
      </w:r>
      <w:r w:rsidRPr="009F7C7C">
        <w:rPr>
          <w:rFonts w:ascii="Times New Roman" w:hAnsi="Times New Roman" w:cs="Times New Roman"/>
          <w:sz w:val="24"/>
          <w:szCs w:val="24"/>
        </w:rPr>
        <w:t>https://doi.org/10.1186/s40168-022-01420-x</w:t>
      </w:r>
    </w:p>
    <w:p w:rsidR="00C00395" w:rsidRPr="00F7463D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F7463D">
        <w:rPr>
          <w:rFonts w:ascii="Times New Roman" w:hAnsi="Times New Roman" w:cs="Times New Roman"/>
          <w:sz w:val="24"/>
          <w:szCs w:val="24"/>
        </w:rPr>
        <w:t>Yuan, L.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Niu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H.H.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Yun, Y.R.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Tian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J.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Lao, F.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Liao, X.J.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Gao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Z.Q.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Ren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D.B.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Zhou, L.Y. Analysis of coloration characteristics of Tunisian soft-seed pomegranate arils based on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transcriptome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metabolome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 xml:space="preserve">. </w:t>
      </w:r>
      <w:r w:rsidRPr="00F7463D">
        <w:rPr>
          <w:rFonts w:ascii="Times New Roman" w:hAnsi="Times New Roman" w:cs="Times New Roman"/>
          <w:i/>
          <w:sz w:val="24"/>
          <w:szCs w:val="24"/>
        </w:rPr>
        <w:t>Food Chem</w:t>
      </w:r>
      <w:r w:rsidRPr="00F7463D">
        <w:rPr>
          <w:rFonts w:ascii="Times New Roman" w:hAnsi="Times New Roman" w:cs="Times New Roman"/>
          <w:sz w:val="24"/>
          <w:szCs w:val="24"/>
        </w:rPr>
        <w:t xml:space="preserve">. </w:t>
      </w:r>
      <w:r w:rsidRPr="00F7463D">
        <w:rPr>
          <w:rFonts w:ascii="Times New Roman" w:hAnsi="Times New Roman" w:cs="Times New Roman"/>
          <w:b/>
          <w:sz w:val="24"/>
          <w:szCs w:val="24"/>
        </w:rPr>
        <w:t>2022</w:t>
      </w:r>
      <w:r w:rsidRPr="00F7463D">
        <w:rPr>
          <w:rFonts w:ascii="Times New Roman" w:hAnsi="Times New Roman" w:cs="Times New Roman"/>
          <w:sz w:val="24"/>
          <w:szCs w:val="24"/>
        </w:rPr>
        <w:t>, 370, 131270.</w:t>
      </w:r>
      <w:r w:rsidRPr="009F7C7C">
        <w:t xml:space="preserve"> </w:t>
      </w:r>
      <w:hyperlink r:id="rId35" w:tgtFrame="_blank" w:tooltip="Persistent link using digital object identifier" w:history="1">
        <w:r w:rsidRPr="009F7C7C">
          <w:rPr>
            <w:rFonts w:ascii="Times New Roman" w:hAnsi="Times New Roman" w:cs="Times New Roman"/>
            <w:sz w:val="24"/>
            <w:szCs w:val="24"/>
          </w:rPr>
          <w:t>https://doi.org/10.1016/j.foodchem.2021.131270</w:t>
        </w:r>
      </w:hyperlink>
    </w:p>
    <w:p w:rsidR="00C00395" w:rsidRPr="00F7463D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 w:rsidRPr="00F7463D">
        <w:rPr>
          <w:rFonts w:ascii="Times New Roman" w:hAnsi="Times New Roman" w:cs="Times New Roman"/>
          <w:sz w:val="24"/>
          <w:szCs w:val="24"/>
        </w:rPr>
        <w:t>Qian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M.J.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Wu, H.X.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Yang, C.K.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Zhu, W.C.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Shi, B.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Zheng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B.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Wang, S.B.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Zhou, K.B.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Gao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A.P. RNA-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seq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 xml:space="preserve"> reveals the key pathways and genes involved in the light-regulated flavonoids biosynthesis in mango (</w:t>
      </w:r>
      <w:proofErr w:type="spellStart"/>
      <w:r w:rsidRPr="00F7463D">
        <w:rPr>
          <w:rFonts w:ascii="Times New Roman" w:hAnsi="Times New Roman" w:cs="Times New Roman"/>
          <w:i/>
          <w:sz w:val="24"/>
          <w:szCs w:val="24"/>
        </w:rPr>
        <w:t>Mangifera</w:t>
      </w:r>
      <w:proofErr w:type="spellEnd"/>
      <w:r w:rsidRPr="00F746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i/>
          <w:sz w:val="24"/>
          <w:szCs w:val="24"/>
        </w:rPr>
        <w:t>indica</w:t>
      </w:r>
      <w:proofErr w:type="spellEnd"/>
      <w:r w:rsidRPr="00F7463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7463D">
        <w:rPr>
          <w:rFonts w:ascii="Times New Roman" w:hAnsi="Times New Roman" w:cs="Times New Roman"/>
          <w:sz w:val="24"/>
          <w:szCs w:val="24"/>
        </w:rPr>
        <w:t xml:space="preserve">L.) peel. </w:t>
      </w:r>
      <w:r w:rsidRPr="00F7463D">
        <w:rPr>
          <w:rFonts w:ascii="Times New Roman" w:hAnsi="Times New Roman" w:cs="Times New Roman"/>
          <w:i/>
          <w:sz w:val="24"/>
          <w:szCs w:val="24"/>
        </w:rPr>
        <w:t>Front. Plant Sci.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r w:rsidRPr="00F7463D">
        <w:rPr>
          <w:rFonts w:ascii="Times New Roman" w:hAnsi="Times New Roman" w:cs="Times New Roman"/>
          <w:b/>
          <w:sz w:val="24"/>
          <w:szCs w:val="24"/>
        </w:rPr>
        <w:t>2023</w:t>
      </w:r>
      <w:r w:rsidRPr="00F7463D">
        <w:rPr>
          <w:rFonts w:ascii="Times New Roman" w:hAnsi="Times New Roman" w:cs="Times New Roman"/>
          <w:sz w:val="24"/>
          <w:szCs w:val="24"/>
        </w:rPr>
        <w:t>, 13, 1119384.</w:t>
      </w:r>
      <w:r w:rsidRPr="009F7C7C">
        <w:t xml:space="preserve"> </w:t>
      </w:r>
      <w:hyperlink r:id="rId36" w:history="1">
        <w:r w:rsidRPr="009F7C7C">
          <w:rPr>
            <w:rFonts w:ascii="Times New Roman" w:hAnsi="Times New Roman" w:cs="Times New Roman"/>
            <w:sz w:val="24"/>
            <w:szCs w:val="24"/>
          </w:rPr>
          <w:t>https://doi.org/10.3389/fpls.2022.1119384</w:t>
        </w:r>
      </w:hyperlink>
    </w:p>
    <w:p w:rsidR="00C00395" w:rsidRPr="00F7463D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 w:rsidRPr="00F7463D">
        <w:rPr>
          <w:rFonts w:ascii="Times New Roman" w:hAnsi="Times New Roman" w:cs="Times New Roman"/>
          <w:sz w:val="24"/>
          <w:szCs w:val="24"/>
        </w:rPr>
        <w:t>Xu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B.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Escamilla-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Treviño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L.L.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Sathitsuksanoh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N.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Shen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Z.X.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Shen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H.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Zhang, Y.P.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Dixon, R.A.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Zhao, B.Y. Silencing of 4-coumarate:coenzyme A ligase in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switchgrass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 xml:space="preserve"> leads to reduced lignin content and improved fermentable sugar yields for biofuel production.</w:t>
      </w:r>
      <w:r w:rsidRPr="00F7463D">
        <w:rPr>
          <w:rFonts w:ascii="Times New Roman" w:hAnsi="Times New Roman" w:cs="Times New Roman"/>
          <w:i/>
          <w:sz w:val="24"/>
          <w:szCs w:val="24"/>
        </w:rPr>
        <w:t xml:space="preserve"> New </w:t>
      </w:r>
      <w:proofErr w:type="spellStart"/>
      <w:r w:rsidRPr="00F7463D">
        <w:rPr>
          <w:rFonts w:ascii="Times New Roman" w:hAnsi="Times New Roman" w:cs="Times New Roman"/>
          <w:i/>
          <w:sz w:val="24"/>
          <w:szCs w:val="24"/>
        </w:rPr>
        <w:t>Phytol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.</w:t>
      </w:r>
      <w:r w:rsidRPr="00F7463D">
        <w:rPr>
          <w:rFonts w:ascii="Times New Roman" w:hAnsi="Times New Roman" w:cs="Times New Roman"/>
          <w:b/>
          <w:sz w:val="24"/>
          <w:szCs w:val="24"/>
        </w:rPr>
        <w:t xml:space="preserve"> 2011</w:t>
      </w:r>
      <w:r w:rsidRPr="00F7463D">
        <w:rPr>
          <w:rFonts w:ascii="Times New Roman" w:hAnsi="Times New Roman" w:cs="Times New Roman"/>
          <w:sz w:val="24"/>
          <w:szCs w:val="24"/>
        </w:rPr>
        <w:t>, 192, 611-625.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F7C7C">
        <w:rPr>
          <w:rFonts w:ascii="Times New Roman" w:hAnsi="Times New Roman" w:cs="Times New Roman"/>
          <w:sz w:val="24"/>
          <w:szCs w:val="24"/>
        </w:rPr>
        <w:t>https://doi.org/10.1111/j.1469-8137.2011.03830.x</w:t>
      </w:r>
    </w:p>
    <w:p w:rsidR="00C00395" w:rsidRDefault="00C00395" w:rsidP="00C00395">
      <w:pPr>
        <w:pStyle w:val="a3"/>
        <w:numPr>
          <w:ilvl w:val="0"/>
          <w:numId w:val="19"/>
        </w:numPr>
        <w:spacing w:before="75" w:after="75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 w:rsidRPr="00F7463D">
        <w:rPr>
          <w:rFonts w:ascii="Times New Roman" w:hAnsi="Times New Roman" w:cs="Times New Roman"/>
          <w:sz w:val="24"/>
          <w:szCs w:val="24"/>
        </w:rPr>
        <w:t>Eudes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A.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Pereira, J.H.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Yogiswara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S.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Wang, G.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Benites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V.T.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Baidoo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E.E.K.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Lee, T.S.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Adams, P.D.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Keasling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J.D.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Loqué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 xml:space="preserve">, D. Exploiting the substrate promiscuity of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hydroxycinnamoyl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 xml:space="preserve">-CoA: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shikimate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hydroxycinnamoyl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transferase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 xml:space="preserve"> to reduce lignin. </w:t>
      </w:r>
      <w:r w:rsidRPr="00F7463D">
        <w:rPr>
          <w:rFonts w:ascii="Times New Roman" w:hAnsi="Times New Roman" w:cs="Times New Roman"/>
          <w:i/>
          <w:sz w:val="24"/>
          <w:szCs w:val="24"/>
        </w:rPr>
        <w:t>Plant Cell Physiol</w:t>
      </w:r>
      <w:r w:rsidRPr="00F7463D">
        <w:rPr>
          <w:rFonts w:ascii="Times New Roman" w:hAnsi="Times New Roman" w:cs="Times New Roman"/>
          <w:sz w:val="24"/>
          <w:szCs w:val="24"/>
        </w:rPr>
        <w:t xml:space="preserve">. </w:t>
      </w:r>
      <w:r w:rsidRPr="00F7463D">
        <w:rPr>
          <w:rFonts w:ascii="Times New Roman" w:hAnsi="Times New Roman" w:cs="Times New Roman"/>
          <w:b/>
          <w:sz w:val="24"/>
          <w:szCs w:val="24"/>
        </w:rPr>
        <w:t>2016</w:t>
      </w:r>
      <w:r w:rsidRPr="00F7463D">
        <w:rPr>
          <w:rFonts w:ascii="Times New Roman" w:hAnsi="Times New Roman" w:cs="Times New Roman"/>
          <w:sz w:val="24"/>
          <w:szCs w:val="24"/>
        </w:rPr>
        <w:t>, 57, 568-579.</w:t>
      </w:r>
      <w:r w:rsidRPr="009F7C7C">
        <w:t xml:space="preserve"> </w:t>
      </w:r>
      <w:hyperlink r:id="rId37" w:history="1">
        <w:r w:rsidRPr="009F7C7C">
          <w:rPr>
            <w:rFonts w:ascii="Times New Roman" w:hAnsi="Times New Roman" w:cs="Times New Roman"/>
            <w:sz w:val="24"/>
            <w:szCs w:val="24"/>
          </w:rPr>
          <w:t>https://doi.org/10.1093/pcp/pcw016</w:t>
        </w:r>
      </w:hyperlink>
    </w:p>
    <w:p w:rsidR="00C00395" w:rsidRPr="00F7463D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F7463D">
        <w:rPr>
          <w:rFonts w:ascii="Times New Roman" w:hAnsi="Times New Roman" w:cs="Times New Roman"/>
          <w:sz w:val="24"/>
          <w:szCs w:val="24"/>
        </w:rPr>
        <w:t>Yang, T.T.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Zhang, P.Y.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Pan, J.H.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Amanullah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S.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Luan, F.S.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Han, W.H.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Liu, H.Y.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Wang, X.Z. Genome-wide analysis of the peroxidase gene family and verification of lignin </w:t>
      </w:r>
      <w:r w:rsidRPr="00F7463D">
        <w:rPr>
          <w:rFonts w:ascii="Times New Roman" w:hAnsi="Times New Roman" w:cs="Times New Roman"/>
          <w:sz w:val="24"/>
          <w:szCs w:val="24"/>
        </w:rPr>
        <w:lastRenderedPageBreak/>
        <w:t>synthesis-related genes in watermelon. Int. J. Mol. Sci. 2022, 23(2), 642</w:t>
      </w:r>
      <w:r>
        <w:rPr>
          <w:rFonts w:ascii="Times New Roman" w:hAnsi="Times New Roman" w:cs="Times New Roman" w:hint="eastAsia"/>
          <w:sz w:val="24"/>
          <w:szCs w:val="24"/>
        </w:rPr>
        <w:t>.</w:t>
      </w:r>
      <w:r w:rsidRPr="009F7C7C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r w:rsidRPr="009F7C7C">
        <w:rPr>
          <w:rFonts w:ascii="Times New Roman" w:hAnsi="Times New Roman" w:cs="Times New Roman"/>
          <w:sz w:val="24"/>
          <w:szCs w:val="24"/>
        </w:rPr>
        <w:t> </w:t>
      </w:r>
      <w:hyperlink r:id="rId38" w:history="1">
        <w:r w:rsidRPr="009F7C7C">
          <w:rPr>
            <w:rFonts w:ascii="Times New Roman" w:hAnsi="Times New Roman" w:cs="Times New Roman"/>
            <w:sz w:val="24"/>
            <w:szCs w:val="24"/>
          </w:rPr>
          <w:t>https://doi.org/10.3390/ijms23020642</w:t>
        </w:r>
      </w:hyperlink>
    </w:p>
    <w:p w:rsidR="00C00395" w:rsidRPr="00F7463D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 w:rsidRPr="00F7463D">
        <w:rPr>
          <w:rFonts w:ascii="Times New Roman" w:hAnsi="Times New Roman" w:cs="Times New Roman"/>
          <w:sz w:val="24"/>
          <w:szCs w:val="24"/>
        </w:rPr>
        <w:t>Kumari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A.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Dogra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>, V.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Joshi, R.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F7463D">
        <w:rPr>
          <w:rFonts w:ascii="Times New Roman" w:hAnsi="Times New Roman" w:cs="Times New Roman"/>
          <w:sz w:val="24"/>
          <w:szCs w:val="24"/>
        </w:rPr>
        <w:t xml:space="preserve"> Kumar, S. Stress-responsive </w:t>
      </w:r>
      <w:proofErr w:type="spellStart"/>
      <w:r w:rsidRPr="00F7463D">
        <w:rPr>
          <w:rFonts w:ascii="Times New Roman" w:hAnsi="Times New Roman" w:cs="Times New Roman"/>
          <w:i/>
          <w:sz w:val="24"/>
          <w:szCs w:val="24"/>
        </w:rPr>
        <w:t>cis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 xml:space="preserve">-regulatory elements underline </w:t>
      </w:r>
      <w:proofErr w:type="spellStart"/>
      <w:r w:rsidRPr="00F7463D">
        <w:rPr>
          <w:rFonts w:ascii="Times New Roman" w:hAnsi="Times New Roman" w:cs="Times New Roman"/>
          <w:sz w:val="24"/>
          <w:szCs w:val="24"/>
        </w:rPr>
        <w:t>podophyllotoxin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 xml:space="preserve"> biosynthesis and better performance of </w:t>
      </w:r>
      <w:proofErr w:type="spellStart"/>
      <w:r w:rsidRPr="00F7463D">
        <w:rPr>
          <w:rFonts w:ascii="Times New Roman" w:hAnsi="Times New Roman" w:cs="Times New Roman"/>
          <w:i/>
          <w:sz w:val="24"/>
          <w:szCs w:val="24"/>
        </w:rPr>
        <w:t>Sinopodophyllum</w:t>
      </w:r>
      <w:proofErr w:type="spellEnd"/>
      <w:r w:rsidRPr="00F7463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463D">
        <w:rPr>
          <w:rFonts w:ascii="Times New Roman" w:hAnsi="Times New Roman" w:cs="Times New Roman"/>
          <w:i/>
          <w:sz w:val="24"/>
          <w:szCs w:val="24"/>
        </w:rPr>
        <w:t>hexandrum</w:t>
      </w:r>
      <w:proofErr w:type="spellEnd"/>
      <w:r w:rsidRPr="00F7463D">
        <w:rPr>
          <w:rFonts w:ascii="Times New Roman" w:hAnsi="Times New Roman" w:cs="Times New Roman"/>
          <w:sz w:val="24"/>
          <w:szCs w:val="24"/>
        </w:rPr>
        <w:t xml:space="preserve"> under water deficit conditions. </w:t>
      </w:r>
      <w:r w:rsidRPr="00F7463D">
        <w:rPr>
          <w:rFonts w:ascii="Times New Roman" w:hAnsi="Times New Roman" w:cs="Times New Roman"/>
          <w:i/>
          <w:sz w:val="24"/>
          <w:szCs w:val="24"/>
        </w:rPr>
        <w:t>Front. Plant Sci</w:t>
      </w:r>
      <w:r w:rsidRPr="00F7463D">
        <w:rPr>
          <w:rFonts w:ascii="Times New Roman" w:hAnsi="Times New Roman" w:cs="Times New Roman"/>
          <w:sz w:val="24"/>
          <w:szCs w:val="24"/>
        </w:rPr>
        <w:t xml:space="preserve">. </w:t>
      </w:r>
      <w:r w:rsidRPr="00F7463D">
        <w:rPr>
          <w:rFonts w:ascii="Times New Roman" w:hAnsi="Times New Roman" w:cs="Times New Roman"/>
          <w:b/>
          <w:sz w:val="24"/>
          <w:szCs w:val="24"/>
        </w:rPr>
        <w:t>2022</w:t>
      </w:r>
      <w:r w:rsidRPr="00F7463D">
        <w:rPr>
          <w:rFonts w:ascii="Times New Roman" w:hAnsi="Times New Roman" w:cs="Times New Roman"/>
          <w:sz w:val="24"/>
          <w:szCs w:val="24"/>
        </w:rPr>
        <w:t xml:space="preserve">, 12, 2021. </w:t>
      </w:r>
      <w:hyperlink r:id="rId39" w:history="1">
        <w:r w:rsidRPr="009F7C7C">
          <w:rPr>
            <w:rFonts w:ascii="Times New Roman" w:hAnsi="Times New Roman" w:cs="Times New Roman"/>
            <w:sz w:val="24"/>
            <w:szCs w:val="24"/>
          </w:rPr>
          <w:t>https://doi.org/10.3389/fpls.2021.751846</w:t>
        </w:r>
      </w:hyperlink>
    </w:p>
    <w:p w:rsidR="00C00395" w:rsidRPr="00710A88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710A88">
        <w:rPr>
          <w:rFonts w:ascii="Times New Roman" w:hAnsi="Times New Roman" w:cs="Times New Roman"/>
          <w:sz w:val="24"/>
          <w:szCs w:val="24"/>
        </w:rPr>
        <w:t>Tanaka, N.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710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0A88">
        <w:rPr>
          <w:rFonts w:ascii="Times New Roman" w:hAnsi="Times New Roman" w:cs="Times New Roman"/>
          <w:sz w:val="24"/>
          <w:szCs w:val="24"/>
        </w:rPr>
        <w:t>Murao</w:t>
      </w:r>
      <w:proofErr w:type="spellEnd"/>
      <w:r w:rsidRPr="00710A88">
        <w:rPr>
          <w:rFonts w:ascii="Times New Roman" w:hAnsi="Times New Roman" w:cs="Times New Roman"/>
          <w:sz w:val="24"/>
          <w:szCs w:val="24"/>
        </w:rPr>
        <w:t>, S. Difference between various copper-containing enzymes (</w:t>
      </w:r>
      <w:proofErr w:type="spellStart"/>
      <w:r w:rsidRPr="00710A88">
        <w:rPr>
          <w:rFonts w:ascii="Times New Roman" w:hAnsi="Times New Roman" w:cs="Times New Roman"/>
          <w:i/>
          <w:sz w:val="24"/>
          <w:szCs w:val="24"/>
        </w:rPr>
        <w:t>Polyporus</w:t>
      </w:r>
      <w:proofErr w:type="spellEnd"/>
      <w:r w:rsidRPr="00710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0A88">
        <w:rPr>
          <w:rFonts w:ascii="Times New Roman" w:hAnsi="Times New Roman" w:cs="Times New Roman"/>
          <w:sz w:val="24"/>
          <w:szCs w:val="24"/>
        </w:rPr>
        <w:t>Laccase</w:t>
      </w:r>
      <w:proofErr w:type="spellEnd"/>
      <w:r w:rsidRPr="00710A88">
        <w:rPr>
          <w:rFonts w:ascii="Times New Roman" w:hAnsi="Times New Roman" w:cs="Times New Roman"/>
          <w:sz w:val="24"/>
          <w:szCs w:val="24"/>
        </w:rPr>
        <w:t xml:space="preserve">, Mushroom </w:t>
      </w:r>
      <w:proofErr w:type="spellStart"/>
      <w:r w:rsidRPr="00710A88">
        <w:rPr>
          <w:rFonts w:ascii="Times New Roman" w:hAnsi="Times New Roman" w:cs="Times New Roman"/>
          <w:sz w:val="24"/>
          <w:szCs w:val="24"/>
        </w:rPr>
        <w:t>Tyrosinase</w:t>
      </w:r>
      <w:proofErr w:type="spellEnd"/>
      <w:r w:rsidRPr="00710A88">
        <w:rPr>
          <w:rFonts w:ascii="Times New Roman" w:hAnsi="Times New Roman" w:cs="Times New Roman"/>
          <w:sz w:val="24"/>
          <w:szCs w:val="24"/>
        </w:rPr>
        <w:t xml:space="preserve"> and Cucumber </w:t>
      </w:r>
      <w:proofErr w:type="spellStart"/>
      <w:r w:rsidRPr="00710A88">
        <w:rPr>
          <w:rFonts w:ascii="Times New Roman" w:hAnsi="Times New Roman" w:cs="Times New Roman"/>
          <w:sz w:val="24"/>
          <w:szCs w:val="24"/>
        </w:rPr>
        <w:t>Ascorbate</w:t>
      </w:r>
      <w:proofErr w:type="spellEnd"/>
      <w:r w:rsidRPr="00710A88">
        <w:rPr>
          <w:rFonts w:ascii="Times New Roman" w:hAnsi="Times New Roman" w:cs="Times New Roman"/>
          <w:sz w:val="24"/>
          <w:szCs w:val="24"/>
        </w:rPr>
        <w:t xml:space="preserve"> Oxidase) and Bilirubin Oxidase. </w:t>
      </w:r>
      <w:r w:rsidRPr="00710A88">
        <w:rPr>
          <w:rFonts w:ascii="Times New Roman" w:hAnsi="Times New Roman" w:cs="Times New Roman"/>
          <w:i/>
          <w:sz w:val="24"/>
          <w:szCs w:val="24"/>
        </w:rPr>
        <w:t>Agric. Biol. Chem</w:t>
      </w:r>
      <w:r w:rsidRPr="00710A88">
        <w:rPr>
          <w:rFonts w:ascii="Times New Roman" w:hAnsi="Times New Roman" w:cs="Times New Roman"/>
          <w:sz w:val="24"/>
          <w:szCs w:val="24"/>
        </w:rPr>
        <w:t xml:space="preserve">. </w:t>
      </w:r>
      <w:r w:rsidRPr="00710A88">
        <w:rPr>
          <w:rFonts w:ascii="Times New Roman" w:hAnsi="Times New Roman" w:cs="Times New Roman"/>
          <w:b/>
          <w:sz w:val="24"/>
          <w:szCs w:val="24"/>
        </w:rPr>
        <w:t>1983</w:t>
      </w:r>
      <w:r w:rsidRPr="00710A88">
        <w:rPr>
          <w:rFonts w:ascii="Times New Roman" w:hAnsi="Times New Roman" w:cs="Times New Roman"/>
          <w:sz w:val="24"/>
          <w:szCs w:val="24"/>
        </w:rPr>
        <w:t>, 47, 1627-1628.</w:t>
      </w:r>
      <w:r w:rsidRPr="00F86E08">
        <w:t xml:space="preserve"> </w:t>
      </w:r>
      <w:r w:rsidRPr="00F86E08">
        <w:rPr>
          <w:rFonts w:ascii="Times New Roman" w:hAnsi="Times New Roman" w:cs="Times New Roman"/>
          <w:sz w:val="24"/>
          <w:szCs w:val="24"/>
        </w:rPr>
        <w:t>https://doi.org/10.1080/00021369.1983.10865827</w:t>
      </w:r>
    </w:p>
    <w:p w:rsidR="00C00395" w:rsidRPr="00710A88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 w:rsidRPr="00710A88">
        <w:rPr>
          <w:rFonts w:ascii="Times New Roman" w:hAnsi="Times New Roman" w:cs="Times New Roman"/>
          <w:sz w:val="24"/>
          <w:szCs w:val="24"/>
        </w:rPr>
        <w:t>Sadka</w:t>
      </w:r>
      <w:proofErr w:type="spellEnd"/>
      <w:r w:rsidRPr="00710A88">
        <w:rPr>
          <w:rFonts w:ascii="Times New Roman" w:hAnsi="Times New Roman" w:cs="Times New Roman"/>
          <w:sz w:val="24"/>
          <w:szCs w:val="24"/>
        </w:rPr>
        <w:t>, A.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710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0A88">
        <w:rPr>
          <w:rFonts w:ascii="Times New Roman" w:hAnsi="Times New Roman" w:cs="Times New Roman"/>
          <w:sz w:val="24"/>
          <w:szCs w:val="24"/>
        </w:rPr>
        <w:t>Dahan</w:t>
      </w:r>
      <w:proofErr w:type="spellEnd"/>
      <w:r w:rsidRPr="00710A88">
        <w:rPr>
          <w:rFonts w:ascii="Times New Roman" w:hAnsi="Times New Roman" w:cs="Times New Roman"/>
          <w:sz w:val="24"/>
          <w:szCs w:val="24"/>
        </w:rPr>
        <w:t>, E.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710A88">
        <w:rPr>
          <w:rFonts w:ascii="Times New Roman" w:hAnsi="Times New Roman" w:cs="Times New Roman"/>
          <w:sz w:val="24"/>
          <w:szCs w:val="24"/>
        </w:rPr>
        <w:t xml:space="preserve"> Cohen, E.L.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710A88">
        <w:rPr>
          <w:rFonts w:ascii="Times New Roman" w:hAnsi="Times New Roman" w:cs="Times New Roman"/>
          <w:sz w:val="24"/>
          <w:szCs w:val="24"/>
        </w:rPr>
        <w:t xml:space="preserve"> March, K. </w:t>
      </w:r>
      <w:proofErr w:type="spellStart"/>
      <w:r w:rsidRPr="00710A88">
        <w:rPr>
          <w:rFonts w:ascii="Times New Roman" w:hAnsi="Times New Roman" w:cs="Times New Roman"/>
          <w:sz w:val="24"/>
          <w:szCs w:val="24"/>
        </w:rPr>
        <w:t>Aconitase</w:t>
      </w:r>
      <w:proofErr w:type="spellEnd"/>
      <w:r w:rsidRPr="00710A88">
        <w:rPr>
          <w:rFonts w:ascii="Times New Roman" w:hAnsi="Times New Roman" w:cs="Times New Roman"/>
          <w:sz w:val="24"/>
          <w:szCs w:val="24"/>
        </w:rPr>
        <w:t xml:space="preserve"> activity and expressio</w:t>
      </w:r>
      <w:r>
        <w:rPr>
          <w:rFonts w:ascii="Times New Roman" w:hAnsi="Times New Roman" w:cs="Times New Roman"/>
          <w:sz w:val="24"/>
          <w:szCs w:val="24"/>
        </w:rPr>
        <w:t>n during the development of lem</w:t>
      </w:r>
      <w:r w:rsidRPr="00710A88">
        <w:rPr>
          <w:rFonts w:ascii="Times New Roman" w:hAnsi="Times New Roman" w:cs="Times New Roman"/>
          <w:sz w:val="24"/>
          <w:szCs w:val="24"/>
        </w:rPr>
        <w:t>on fruit.</w:t>
      </w:r>
      <w:r w:rsidRPr="00710A8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10A88">
        <w:rPr>
          <w:rFonts w:ascii="Times New Roman" w:hAnsi="Times New Roman" w:cs="Times New Roman"/>
          <w:i/>
          <w:sz w:val="24"/>
          <w:szCs w:val="24"/>
        </w:rPr>
        <w:t>Physiol</w:t>
      </w:r>
      <w:proofErr w:type="spellEnd"/>
      <w:r w:rsidRPr="00710A88">
        <w:rPr>
          <w:rFonts w:ascii="Times New Roman" w:hAnsi="Times New Roman" w:cs="Times New Roman"/>
          <w:i/>
          <w:sz w:val="24"/>
          <w:szCs w:val="24"/>
        </w:rPr>
        <w:t xml:space="preserve"> Plant.</w:t>
      </w:r>
      <w:r w:rsidRPr="00710A88">
        <w:rPr>
          <w:rFonts w:ascii="Times New Roman" w:hAnsi="Times New Roman" w:cs="Times New Roman"/>
          <w:sz w:val="24"/>
          <w:szCs w:val="24"/>
        </w:rPr>
        <w:t xml:space="preserve"> </w:t>
      </w:r>
      <w:r w:rsidRPr="00710A88">
        <w:rPr>
          <w:rFonts w:ascii="Times New Roman" w:hAnsi="Times New Roman" w:cs="Times New Roman"/>
          <w:b/>
          <w:sz w:val="24"/>
          <w:szCs w:val="24"/>
        </w:rPr>
        <w:t>2000</w:t>
      </w:r>
      <w:r w:rsidRPr="00710A88">
        <w:rPr>
          <w:rFonts w:ascii="Times New Roman" w:hAnsi="Times New Roman" w:cs="Times New Roman"/>
          <w:sz w:val="24"/>
          <w:szCs w:val="24"/>
        </w:rPr>
        <w:t xml:space="preserve">, 108, 255-262. </w:t>
      </w:r>
      <w:hyperlink r:id="rId40" w:history="1">
        <w:r w:rsidRPr="00F86E08">
          <w:rPr>
            <w:rFonts w:ascii="Times New Roman" w:hAnsi="Times New Roman" w:cs="Times New Roman"/>
            <w:sz w:val="24"/>
            <w:szCs w:val="24"/>
          </w:rPr>
          <w:t>https://doi.org/10.1034/j.1399-3054.2000.108003255.x</w:t>
        </w:r>
      </w:hyperlink>
    </w:p>
    <w:p w:rsidR="00C00395" w:rsidRPr="00A60786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A60786">
        <w:rPr>
          <w:rFonts w:ascii="Times New Roman" w:hAnsi="Times New Roman" w:cs="Times New Roman"/>
          <w:sz w:val="24"/>
          <w:szCs w:val="24"/>
        </w:rPr>
        <w:t>Hong, K.Q.</w:t>
      </w:r>
      <w:r w:rsidRPr="00A60786">
        <w:rPr>
          <w:rFonts w:ascii="Times New Roman" w:hAnsi="Times New Roman" w:cs="Times New Roman" w:hint="eastAsia"/>
          <w:sz w:val="24"/>
          <w:szCs w:val="24"/>
        </w:rPr>
        <w:t>;</w:t>
      </w:r>
      <w:r w:rsidRPr="00A60786">
        <w:rPr>
          <w:rFonts w:ascii="Times New Roman" w:hAnsi="Times New Roman" w:cs="Times New Roman"/>
          <w:sz w:val="24"/>
          <w:szCs w:val="24"/>
        </w:rPr>
        <w:t xml:space="preserve"> Yao, Q.S.</w:t>
      </w:r>
      <w:r w:rsidRPr="00A60786">
        <w:rPr>
          <w:rFonts w:ascii="Times New Roman" w:hAnsi="Times New Roman" w:cs="Times New Roman" w:hint="eastAsia"/>
          <w:sz w:val="24"/>
          <w:szCs w:val="24"/>
        </w:rPr>
        <w:t>;</w:t>
      </w:r>
      <w:r w:rsidRPr="00A60786">
        <w:rPr>
          <w:rFonts w:ascii="Times New Roman" w:hAnsi="Times New Roman" w:cs="Times New Roman"/>
          <w:sz w:val="24"/>
          <w:szCs w:val="24"/>
        </w:rPr>
        <w:t xml:space="preserve"> Golding, J.B.</w:t>
      </w:r>
      <w:r w:rsidRPr="00A60786">
        <w:rPr>
          <w:rFonts w:ascii="Times New Roman" w:hAnsi="Times New Roman" w:cs="Times New Roman" w:hint="eastAsia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Pristij</w:t>
      </w:r>
      <w:r w:rsidRPr="00A60786">
        <w:rPr>
          <w:rFonts w:ascii="Times New Roman" w:hAnsi="Times New Roman" w:cs="Times New Roman"/>
          <w:sz w:val="24"/>
          <w:szCs w:val="24"/>
        </w:rPr>
        <w:t>ono</w:t>
      </w:r>
      <w:proofErr w:type="spellEnd"/>
      <w:r w:rsidRPr="00A60786">
        <w:rPr>
          <w:rFonts w:ascii="Times New Roman" w:hAnsi="Times New Roman" w:cs="Times New Roman"/>
          <w:sz w:val="24"/>
          <w:szCs w:val="24"/>
        </w:rPr>
        <w:t>, P.</w:t>
      </w:r>
      <w:r w:rsidRPr="00A60786">
        <w:rPr>
          <w:rFonts w:ascii="Times New Roman" w:hAnsi="Times New Roman" w:cs="Times New Roman" w:hint="eastAsia"/>
          <w:sz w:val="24"/>
          <w:szCs w:val="24"/>
        </w:rPr>
        <w:t>;</w:t>
      </w:r>
      <w:r w:rsidRPr="00A60786">
        <w:rPr>
          <w:rFonts w:ascii="Times New Roman" w:hAnsi="Times New Roman" w:cs="Times New Roman"/>
          <w:sz w:val="24"/>
          <w:szCs w:val="24"/>
        </w:rPr>
        <w:t xml:space="preserve"> Zhang, X.M.</w:t>
      </w:r>
      <w:r w:rsidRPr="00A60786">
        <w:rPr>
          <w:rFonts w:ascii="Times New Roman" w:hAnsi="Times New Roman" w:cs="Times New Roman" w:hint="eastAsia"/>
          <w:sz w:val="24"/>
          <w:szCs w:val="24"/>
        </w:rPr>
        <w:t>;</w:t>
      </w:r>
      <w:r w:rsidRPr="00A60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0786">
        <w:rPr>
          <w:rFonts w:ascii="Times New Roman" w:hAnsi="Times New Roman" w:cs="Times New Roman"/>
          <w:sz w:val="24"/>
          <w:szCs w:val="24"/>
        </w:rPr>
        <w:t>Hou</w:t>
      </w:r>
      <w:proofErr w:type="spellEnd"/>
      <w:r w:rsidRPr="00A60786">
        <w:rPr>
          <w:rFonts w:ascii="Times New Roman" w:hAnsi="Times New Roman" w:cs="Times New Roman"/>
          <w:sz w:val="24"/>
          <w:szCs w:val="24"/>
        </w:rPr>
        <w:t>, X.W.</w:t>
      </w:r>
      <w:r w:rsidRPr="00A60786">
        <w:rPr>
          <w:rFonts w:ascii="Times New Roman" w:hAnsi="Times New Roman" w:cs="Times New Roman" w:hint="eastAsia"/>
          <w:sz w:val="24"/>
          <w:szCs w:val="24"/>
        </w:rPr>
        <w:t>;</w:t>
      </w:r>
      <w:r w:rsidRPr="00A60786">
        <w:rPr>
          <w:rFonts w:ascii="Times New Roman" w:hAnsi="Times New Roman" w:cs="Times New Roman"/>
          <w:sz w:val="24"/>
          <w:szCs w:val="24"/>
        </w:rPr>
        <w:t xml:space="preserve"> Yuan, D.B.</w:t>
      </w:r>
      <w:r w:rsidRPr="00A60786">
        <w:rPr>
          <w:rFonts w:ascii="Times New Roman" w:hAnsi="Times New Roman" w:cs="Times New Roman" w:hint="eastAsia"/>
          <w:sz w:val="24"/>
          <w:szCs w:val="24"/>
        </w:rPr>
        <w:t>;</w:t>
      </w:r>
      <w:r w:rsidRPr="00A60786">
        <w:rPr>
          <w:rFonts w:ascii="Times New Roman" w:hAnsi="Times New Roman" w:cs="Times New Roman"/>
          <w:sz w:val="24"/>
          <w:szCs w:val="24"/>
        </w:rPr>
        <w:t xml:space="preserve"> Li, Y.X.</w:t>
      </w:r>
      <w:r w:rsidRPr="00A60786">
        <w:rPr>
          <w:rFonts w:ascii="Times New Roman" w:hAnsi="Times New Roman" w:cs="Times New Roman" w:hint="eastAsia"/>
          <w:sz w:val="24"/>
          <w:szCs w:val="24"/>
        </w:rPr>
        <w:t>;</w:t>
      </w:r>
      <w:r w:rsidRPr="00A60786">
        <w:rPr>
          <w:rFonts w:ascii="Times New Roman" w:hAnsi="Times New Roman" w:cs="Times New Roman"/>
          <w:sz w:val="24"/>
          <w:szCs w:val="24"/>
        </w:rPr>
        <w:t xml:space="preserve"> Chen, L.</w:t>
      </w:r>
      <w:r w:rsidRPr="00A60786">
        <w:rPr>
          <w:rFonts w:ascii="Times New Roman" w:hAnsi="Times New Roman" w:cs="Times New Roman" w:hint="eastAsia"/>
          <w:sz w:val="24"/>
          <w:szCs w:val="24"/>
        </w:rPr>
        <w:t>;</w:t>
      </w:r>
      <w:r w:rsidRPr="00A60786">
        <w:rPr>
          <w:rFonts w:ascii="Times New Roman" w:hAnsi="Times New Roman" w:cs="Times New Roman"/>
          <w:sz w:val="24"/>
          <w:szCs w:val="24"/>
        </w:rPr>
        <w:t xml:space="preserve"> Song, K.H.</w:t>
      </w:r>
      <w:r w:rsidRPr="00A60786">
        <w:rPr>
          <w:rFonts w:ascii="Times New Roman" w:hAnsi="Times New Roman" w:cs="Times New Roman" w:hint="eastAsia"/>
          <w:sz w:val="24"/>
          <w:szCs w:val="24"/>
        </w:rPr>
        <w:t>;</w:t>
      </w:r>
      <w:r w:rsidRPr="00A60786">
        <w:rPr>
          <w:rFonts w:ascii="Times New Roman" w:hAnsi="Times New Roman" w:cs="Times New Roman"/>
          <w:sz w:val="24"/>
          <w:szCs w:val="24"/>
        </w:rPr>
        <w:t xml:space="preserve"> Chen, J. Low temperature storage alleviates internal browning of ‘Comte de Paris’ winter pineapple fruit by reducing phospholipid degradation, </w:t>
      </w:r>
      <w:proofErr w:type="spellStart"/>
      <w:r w:rsidRPr="00A60786">
        <w:rPr>
          <w:rFonts w:ascii="Times New Roman" w:hAnsi="Times New Roman" w:cs="Times New Roman"/>
          <w:sz w:val="24"/>
          <w:szCs w:val="24"/>
        </w:rPr>
        <w:t>phosphatidic</w:t>
      </w:r>
      <w:proofErr w:type="spellEnd"/>
      <w:r w:rsidRPr="00A60786">
        <w:rPr>
          <w:rFonts w:ascii="Times New Roman" w:hAnsi="Times New Roman" w:cs="Times New Roman"/>
          <w:sz w:val="24"/>
          <w:szCs w:val="24"/>
        </w:rPr>
        <w:t xml:space="preserve"> acid accumulation and membrane lipid peroxidation processes. </w:t>
      </w:r>
      <w:r w:rsidRPr="00A60786">
        <w:rPr>
          <w:rFonts w:ascii="Times New Roman" w:hAnsi="Times New Roman" w:cs="Times New Roman"/>
          <w:i/>
          <w:sz w:val="24"/>
          <w:szCs w:val="24"/>
        </w:rPr>
        <w:t>Food Chem</w:t>
      </w:r>
      <w:r w:rsidRPr="00A60786">
        <w:rPr>
          <w:rFonts w:ascii="Times New Roman" w:hAnsi="Times New Roman" w:cs="Times New Roman"/>
          <w:sz w:val="24"/>
          <w:szCs w:val="24"/>
        </w:rPr>
        <w:t>.</w:t>
      </w:r>
      <w:r w:rsidRPr="00A60786">
        <w:rPr>
          <w:rFonts w:ascii="Times New Roman" w:hAnsi="Times New Roman" w:cs="Times New Roman"/>
          <w:b/>
          <w:sz w:val="24"/>
          <w:szCs w:val="24"/>
        </w:rPr>
        <w:t xml:space="preserve"> 2023</w:t>
      </w:r>
      <w:r w:rsidRPr="00A60786">
        <w:rPr>
          <w:rFonts w:ascii="Times New Roman" w:hAnsi="Times New Roman" w:cs="Times New Roman"/>
          <w:sz w:val="24"/>
          <w:szCs w:val="24"/>
        </w:rPr>
        <w:t>, 404, 134656</w:t>
      </w:r>
      <w:r w:rsidRPr="00A60786">
        <w:rPr>
          <w:rFonts w:ascii="Times New Roman" w:hAnsi="Times New Roman" w:cs="Times New Roman" w:hint="eastAsia"/>
          <w:sz w:val="24"/>
          <w:szCs w:val="24"/>
        </w:rPr>
        <w:t xml:space="preserve">. </w:t>
      </w:r>
      <w:hyperlink r:id="rId41" w:tgtFrame="_blank" w:tooltip="Persistent link using digital object identifier" w:history="1">
        <w:r w:rsidRPr="00A60786">
          <w:rPr>
            <w:rFonts w:ascii="Times New Roman" w:hAnsi="Times New Roman" w:cs="Times New Roman"/>
            <w:sz w:val="24"/>
            <w:szCs w:val="24"/>
          </w:rPr>
          <w:t>https://doi.org/10.1016/j.foodchem.2022.134656</w:t>
        </w:r>
      </w:hyperlink>
    </w:p>
    <w:p w:rsidR="00C00395" w:rsidRPr="00A60786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A60786">
        <w:rPr>
          <w:rFonts w:ascii="Times New Roman" w:hAnsi="Times New Roman" w:cs="Times New Roman"/>
          <w:sz w:val="24"/>
          <w:szCs w:val="24"/>
        </w:rPr>
        <w:t>Li, B.Y.</w:t>
      </w:r>
      <w:r w:rsidRPr="00A60786">
        <w:rPr>
          <w:rFonts w:ascii="Times New Roman" w:hAnsi="Times New Roman" w:cs="Times New Roman" w:hint="eastAsia"/>
          <w:sz w:val="24"/>
          <w:szCs w:val="24"/>
        </w:rPr>
        <w:t>;</w:t>
      </w:r>
      <w:r w:rsidRPr="00A60786">
        <w:rPr>
          <w:rFonts w:ascii="Times New Roman" w:hAnsi="Times New Roman" w:cs="Times New Roman"/>
          <w:sz w:val="24"/>
          <w:szCs w:val="24"/>
        </w:rPr>
        <w:t xml:space="preserve"> Li, H.</w:t>
      </w:r>
      <w:r w:rsidRPr="00A60786">
        <w:rPr>
          <w:rFonts w:ascii="Times New Roman" w:hAnsi="Times New Roman" w:cs="Times New Roman" w:hint="eastAsia"/>
          <w:sz w:val="24"/>
          <w:szCs w:val="24"/>
        </w:rPr>
        <w:t>;</w:t>
      </w:r>
      <w:r w:rsidRPr="00A60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0786">
        <w:rPr>
          <w:rFonts w:ascii="Times New Roman" w:hAnsi="Times New Roman" w:cs="Times New Roman"/>
          <w:sz w:val="24"/>
          <w:szCs w:val="24"/>
        </w:rPr>
        <w:t>Xu</w:t>
      </w:r>
      <w:proofErr w:type="spellEnd"/>
      <w:r w:rsidRPr="00A60786">
        <w:rPr>
          <w:rFonts w:ascii="Times New Roman" w:hAnsi="Times New Roman" w:cs="Times New Roman"/>
          <w:sz w:val="24"/>
          <w:szCs w:val="24"/>
        </w:rPr>
        <w:t>, Z.H.</w:t>
      </w:r>
      <w:r w:rsidRPr="00A60786">
        <w:rPr>
          <w:rFonts w:ascii="Times New Roman" w:hAnsi="Times New Roman" w:cs="Times New Roman" w:hint="eastAsia"/>
          <w:sz w:val="24"/>
          <w:szCs w:val="24"/>
        </w:rPr>
        <w:t>;</w:t>
      </w:r>
      <w:r w:rsidRPr="00A60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0786">
        <w:rPr>
          <w:rFonts w:ascii="Times New Roman" w:hAnsi="Times New Roman" w:cs="Times New Roman"/>
          <w:sz w:val="24"/>
          <w:szCs w:val="24"/>
        </w:rPr>
        <w:t>Guo</w:t>
      </w:r>
      <w:proofErr w:type="spellEnd"/>
      <w:r w:rsidRPr="00A60786">
        <w:rPr>
          <w:rFonts w:ascii="Times New Roman" w:hAnsi="Times New Roman" w:cs="Times New Roman"/>
          <w:sz w:val="24"/>
          <w:szCs w:val="24"/>
        </w:rPr>
        <w:t>, X.N.</w:t>
      </w:r>
      <w:r w:rsidRPr="00A60786">
        <w:rPr>
          <w:rFonts w:ascii="Times New Roman" w:hAnsi="Times New Roman" w:cs="Times New Roman" w:hint="eastAsia"/>
          <w:sz w:val="24"/>
          <w:szCs w:val="24"/>
        </w:rPr>
        <w:t>;</w:t>
      </w:r>
      <w:r w:rsidRPr="00A60786">
        <w:rPr>
          <w:rFonts w:ascii="Times New Roman" w:hAnsi="Times New Roman" w:cs="Times New Roman"/>
          <w:sz w:val="24"/>
          <w:szCs w:val="24"/>
        </w:rPr>
        <w:t xml:space="preserve"> Zhou, T.</w:t>
      </w:r>
      <w:r w:rsidRPr="00A60786">
        <w:rPr>
          <w:rFonts w:ascii="Times New Roman" w:hAnsi="Times New Roman" w:cs="Times New Roman" w:hint="eastAsia"/>
          <w:sz w:val="24"/>
          <w:szCs w:val="24"/>
        </w:rPr>
        <w:t>;</w:t>
      </w:r>
      <w:r w:rsidRPr="00A60786">
        <w:rPr>
          <w:rFonts w:ascii="Times New Roman" w:hAnsi="Times New Roman" w:cs="Times New Roman"/>
          <w:sz w:val="24"/>
          <w:szCs w:val="24"/>
        </w:rPr>
        <w:t xml:space="preserve"> Shi, J.L. </w:t>
      </w:r>
      <w:proofErr w:type="spellStart"/>
      <w:r w:rsidRPr="00A60786">
        <w:rPr>
          <w:rFonts w:ascii="Times New Roman" w:hAnsi="Times New Roman" w:cs="Times New Roman"/>
          <w:sz w:val="24"/>
          <w:szCs w:val="24"/>
        </w:rPr>
        <w:t>Transcriptome</w:t>
      </w:r>
      <w:proofErr w:type="spellEnd"/>
      <w:r w:rsidRPr="00A60786">
        <w:rPr>
          <w:rFonts w:ascii="Times New Roman" w:hAnsi="Times New Roman" w:cs="Times New Roman"/>
          <w:sz w:val="24"/>
          <w:szCs w:val="24"/>
        </w:rPr>
        <w:t xml:space="preserve"> profiling and identification of the candidate genes involved in early ripening in</w:t>
      </w:r>
      <w:r w:rsidRPr="00A6078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0786">
        <w:rPr>
          <w:rFonts w:ascii="Times New Roman" w:hAnsi="Times New Roman" w:cs="Times New Roman"/>
          <w:i/>
          <w:sz w:val="24"/>
          <w:szCs w:val="24"/>
        </w:rPr>
        <w:t>Ziziphus</w:t>
      </w:r>
      <w:proofErr w:type="spellEnd"/>
      <w:r w:rsidRPr="00A6078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60786">
        <w:rPr>
          <w:rFonts w:ascii="Times New Roman" w:hAnsi="Times New Roman" w:cs="Times New Roman"/>
          <w:i/>
          <w:sz w:val="24"/>
          <w:szCs w:val="24"/>
        </w:rPr>
        <w:t>Jujuba</w:t>
      </w:r>
      <w:proofErr w:type="spellEnd"/>
      <w:r w:rsidRPr="00A60786">
        <w:rPr>
          <w:rFonts w:ascii="Times New Roman" w:hAnsi="Times New Roman" w:cs="Times New Roman"/>
          <w:sz w:val="24"/>
          <w:szCs w:val="24"/>
        </w:rPr>
        <w:t>.</w:t>
      </w:r>
      <w:r w:rsidRPr="00A60786">
        <w:rPr>
          <w:rFonts w:ascii="Times New Roman" w:hAnsi="Times New Roman" w:cs="Times New Roman"/>
          <w:i/>
          <w:sz w:val="24"/>
          <w:szCs w:val="24"/>
        </w:rPr>
        <w:t xml:space="preserve"> Front.</w:t>
      </w:r>
      <w:r w:rsidRPr="00A60786">
        <w:rPr>
          <w:rFonts w:ascii="Times New Roman" w:hAnsi="Times New Roman" w:cs="Times New Roman"/>
          <w:sz w:val="24"/>
          <w:szCs w:val="24"/>
        </w:rPr>
        <w:t xml:space="preserve"> </w:t>
      </w:r>
      <w:r w:rsidRPr="00A60786">
        <w:rPr>
          <w:rFonts w:ascii="Times New Roman" w:hAnsi="Times New Roman" w:cs="Times New Roman"/>
          <w:i/>
          <w:sz w:val="24"/>
          <w:szCs w:val="24"/>
        </w:rPr>
        <w:t>Genet</w:t>
      </w:r>
      <w:r w:rsidRPr="00A60786">
        <w:rPr>
          <w:rFonts w:ascii="Times New Roman" w:hAnsi="Times New Roman" w:cs="Times New Roman"/>
          <w:sz w:val="24"/>
          <w:szCs w:val="24"/>
        </w:rPr>
        <w:t xml:space="preserve">. </w:t>
      </w:r>
      <w:r w:rsidRPr="00A60786">
        <w:rPr>
          <w:rFonts w:ascii="Times New Roman" w:hAnsi="Times New Roman" w:cs="Times New Roman"/>
          <w:b/>
          <w:sz w:val="24"/>
          <w:szCs w:val="24"/>
        </w:rPr>
        <w:t>2022</w:t>
      </w:r>
      <w:r w:rsidRPr="00A60786">
        <w:rPr>
          <w:rFonts w:ascii="Times New Roman" w:hAnsi="Times New Roman" w:cs="Times New Roman"/>
          <w:sz w:val="24"/>
          <w:szCs w:val="24"/>
        </w:rPr>
        <w:t xml:space="preserve">, 13, 863746. </w:t>
      </w:r>
      <w:hyperlink r:id="rId42" w:history="1">
        <w:r w:rsidRPr="00A60786">
          <w:rPr>
            <w:rFonts w:ascii="Times New Roman" w:hAnsi="Times New Roman" w:cs="Times New Roman"/>
            <w:sz w:val="24"/>
            <w:szCs w:val="24"/>
          </w:rPr>
          <w:t>https://doi.org/10.3389/fgene.2022.863746</w:t>
        </w:r>
      </w:hyperlink>
    </w:p>
    <w:p w:rsidR="00C00395" w:rsidRPr="005E3584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 w:rsidRPr="005E3584">
        <w:rPr>
          <w:rFonts w:ascii="Times New Roman" w:hAnsi="Times New Roman" w:cs="Times New Roman"/>
          <w:sz w:val="24"/>
          <w:szCs w:val="24"/>
        </w:rPr>
        <w:t>Hou</w:t>
      </w:r>
      <w:proofErr w:type="spellEnd"/>
      <w:r w:rsidRPr="005E3584">
        <w:rPr>
          <w:rFonts w:ascii="Times New Roman" w:hAnsi="Times New Roman" w:cs="Times New Roman"/>
          <w:sz w:val="24"/>
          <w:szCs w:val="24"/>
        </w:rPr>
        <w:t>, X.W.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Lu, Z.W.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Hong, K.Q.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Song, K.H.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3584">
        <w:rPr>
          <w:rFonts w:ascii="Times New Roman" w:hAnsi="Times New Roman" w:cs="Times New Roman"/>
          <w:sz w:val="24"/>
          <w:szCs w:val="24"/>
        </w:rPr>
        <w:t>Gu</w:t>
      </w:r>
      <w:proofErr w:type="spellEnd"/>
      <w:r w:rsidRPr="005E3584">
        <w:rPr>
          <w:rFonts w:ascii="Times New Roman" w:hAnsi="Times New Roman" w:cs="Times New Roman"/>
          <w:sz w:val="24"/>
          <w:szCs w:val="24"/>
        </w:rPr>
        <w:t>, H.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Hu, W.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Yao, Q.S. The class III </w:t>
      </w:r>
      <w:r w:rsidRPr="005E3584">
        <w:rPr>
          <w:rFonts w:ascii="Times New Roman" w:hAnsi="Times New Roman" w:cs="Times New Roman"/>
          <w:sz w:val="24"/>
          <w:szCs w:val="24"/>
        </w:rPr>
        <w:lastRenderedPageBreak/>
        <w:t>peroxidase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5E3584">
        <w:rPr>
          <w:rFonts w:ascii="Times New Roman" w:hAnsi="Times New Roman" w:cs="Times New Roman"/>
          <w:sz w:val="24"/>
          <w:szCs w:val="24"/>
        </w:rPr>
        <w:t>gene fami</w:t>
      </w:r>
      <w:r>
        <w:rPr>
          <w:rFonts w:ascii="Times New Roman" w:hAnsi="Times New Roman" w:cs="Times New Roman"/>
          <w:sz w:val="24"/>
          <w:szCs w:val="24"/>
        </w:rPr>
        <w:t>ly is involved in ascorbic acid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5E3584">
        <w:rPr>
          <w:rFonts w:ascii="Times New Roman" w:hAnsi="Times New Roman" w:cs="Times New Roman"/>
          <w:sz w:val="24"/>
          <w:szCs w:val="24"/>
        </w:rPr>
        <w:t xml:space="preserve">induced delay of internal browning in pineapple. </w:t>
      </w:r>
      <w:r w:rsidRPr="005E3584">
        <w:rPr>
          <w:rFonts w:ascii="Times New Roman" w:hAnsi="Times New Roman" w:cs="Times New Roman"/>
          <w:i/>
          <w:sz w:val="24"/>
          <w:szCs w:val="24"/>
        </w:rPr>
        <w:t>Front. Plant Sci</w:t>
      </w:r>
      <w:r w:rsidRPr="005E3584">
        <w:rPr>
          <w:rFonts w:ascii="Times New Roman" w:hAnsi="Times New Roman" w:cs="Times New Roman"/>
          <w:sz w:val="24"/>
          <w:szCs w:val="24"/>
        </w:rPr>
        <w:t xml:space="preserve">. </w:t>
      </w:r>
      <w:r w:rsidRPr="005E3584">
        <w:rPr>
          <w:rFonts w:ascii="Times New Roman" w:hAnsi="Times New Roman" w:cs="Times New Roman"/>
          <w:b/>
          <w:sz w:val="24"/>
          <w:szCs w:val="24"/>
        </w:rPr>
        <w:t>2022</w:t>
      </w:r>
      <w:r w:rsidRPr="005E3584">
        <w:rPr>
          <w:rFonts w:ascii="Times New Roman" w:hAnsi="Times New Roman" w:cs="Times New Roman"/>
          <w:sz w:val="24"/>
          <w:szCs w:val="24"/>
        </w:rPr>
        <w:t>, 13, 953623.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hyperlink r:id="rId43" w:history="1">
        <w:r w:rsidRPr="00A67A9B">
          <w:rPr>
            <w:rFonts w:ascii="Times New Roman" w:hAnsi="Times New Roman" w:cs="Times New Roman"/>
            <w:sz w:val="24"/>
            <w:szCs w:val="24"/>
          </w:rPr>
          <w:t>https://doi.org/10.3389/fpls.2022.953623</w:t>
        </w:r>
      </w:hyperlink>
    </w:p>
    <w:p w:rsidR="00C00395" w:rsidRPr="005E3584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E3584">
        <w:rPr>
          <w:rFonts w:ascii="Times New Roman" w:hAnsi="Times New Roman" w:cs="Times New Roman"/>
          <w:sz w:val="24"/>
          <w:szCs w:val="24"/>
        </w:rPr>
        <w:t>Zhou, F.H.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3584">
        <w:rPr>
          <w:rFonts w:ascii="Times New Roman" w:hAnsi="Times New Roman" w:cs="Times New Roman"/>
          <w:sz w:val="24"/>
          <w:szCs w:val="24"/>
        </w:rPr>
        <w:t>Xu</w:t>
      </w:r>
      <w:proofErr w:type="spellEnd"/>
      <w:r w:rsidRPr="005E3584">
        <w:rPr>
          <w:rFonts w:ascii="Times New Roman" w:hAnsi="Times New Roman" w:cs="Times New Roman"/>
          <w:sz w:val="24"/>
          <w:szCs w:val="24"/>
        </w:rPr>
        <w:t>, D.Y.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Liu, C.H.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Chen, C.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3584">
        <w:rPr>
          <w:rFonts w:ascii="Times New Roman" w:hAnsi="Times New Roman" w:cs="Times New Roman"/>
          <w:sz w:val="24"/>
          <w:szCs w:val="24"/>
        </w:rPr>
        <w:t>Tian</w:t>
      </w:r>
      <w:proofErr w:type="spellEnd"/>
      <w:r w:rsidRPr="005E3584">
        <w:rPr>
          <w:rFonts w:ascii="Times New Roman" w:hAnsi="Times New Roman" w:cs="Times New Roman"/>
          <w:sz w:val="24"/>
          <w:szCs w:val="24"/>
        </w:rPr>
        <w:t>, M.X.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Jiang, A.L. Ascorbic acid treatment inhibits wound healing of fresh-cut potato strips by controlling </w:t>
      </w:r>
      <w:proofErr w:type="spellStart"/>
      <w:r w:rsidRPr="005E3584">
        <w:rPr>
          <w:rFonts w:ascii="Times New Roman" w:hAnsi="Times New Roman" w:cs="Times New Roman"/>
          <w:sz w:val="24"/>
          <w:szCs w:val="24"/>
        </w:rPr>
        <w:t>phenylpropanoid</w:t>
      </w:r>
      <w:proofErr w:type="spellEnd"/>
      <w:r w:rsidRPr="005E3584">
        <w:rPr>
          <w:rFonts w:ascii="Times New Roman" w:hAnsi="Times New Roman" w:cs="Times New Roman"/>
          <w:sz w:val="24"/>
          <w:szCs w:val="24"/>
        </w:rPr>
        <w:t xml:space="preserve"> metabolism. </w:t>
      </w:r>
      <w:r w:rsidRPr="005E3584">
        <w:rPr>
          <w:rFonts w:ascii="Times New Roman" w:hAnsi="Times New Roman" w:cs="Times New Roman"/>
          <w:i/>
          <w:sz w:val="24"/>
          <w:szCs w:val="24"/>
        </w:rPr>
        <w:t>Postharvest Biol. Technol</w:t>
      </w:r>
      <w:r w:rsidRPr="005E3584">
        <w:rPr>
          <w:rFonts w:ascii="Times New Roman" w:hAnsi="Times New Roman" w:cs="Times New Roman"/>
          <w:sz w:val="24"/>
          <w:szCs w:val="24"/>
        </w:rPr>
        <w:t xml:space="preserve">. </w:t>
      </w:r>
      <w:r w:rsidRPr="005E3584">
        <w:rPr>
          <w:rFonts w:ascii="Times New Roman" w:hAnsi="Times New Roman" w:cs="Times New Roman"/>
          <w:b/>
          <w:sz w:val="24"/>
          <w:szCs w:val="24"/>
        </w:rPr>
        <w:t>2021</w:t>
      </w:r>
      <w:r w:rsidRPr="005E3584">
        <w:rPr>
          <w:rFonts w:ascii="Times New Roman" w:hAnsi="Times New Roman" w:cs="Times New Roman"/>
          <w:sz w:val="24"/>
          <w:szCs w:val="24"/>
        </w:rPr>
        <w:t>, 181, 111644.</w:t>
      </w:r>
      <w:r w:rsidRPr="005E25A9">
        <w:t xml:space="preserve"> </w:t>
      </w:r>
      <w:hyperlink r:id="rId44" w:tgtFrame="_blank" w:tooltip="Persistent link using digital object identifier" w:history="1">
        <w:r w:rsidRPr="005E25A9">
          <w:rPr>
            <w:rFonts w:ascii="Times New Roman" w:hAnsi="Times New Roman" w:cs="Times New Roman"/>
            <w:sz w:val="24"/>
            <w:szCs w:val="24"/>
          </w:rPr>
          <w:t>https://doi.org/10.1016/j.postharvbio.2021.111644</w:t>
        </w:r>
      </w:hyperlink>
    </w:p>
    <w:p w:rsidR="00C00395" w:rsidRPr="002D2CB8" w:rsidRDefault="00C00395" w:rsidP="00C00395">
      <w:pPr>
        <w:pStyle w:val="a3"/>
        <w:numPr>
          <w:ilvl w:val="0"/>
          <w:numId w:val="19"/>
        </w:numPr>
        <w:spacing w:before="75" w:after="75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E3584">
        <w:rPr>
          <w:rFonts w:ascii="Times New Roman" w:hAnsi="Times New Roman" w:cs="Times New Roman"/>
          <w:sz w:val="24"/>
          <w:szCs w:val="24"/>
        </w:rPr>
        <w:t xml:space="preserve">Morrison, I.M. A semi-micro method for the determination of lignin and its use in predicting the digestibility of forage Crops. </w:t>
      </w:r>
      <w:r w:rsidRPr="005E3584">
        <w:rPr>
          <w:rFonts w:ascii="Times New Roman" w:hAnsi="Times New Roman" w:cs="Times New Roman"/>
          <w:i/>
          <w:sz w:val="24"/>
          <w:szCs w:val="24"/>
        </w:rPr>
        <w:t>J. Sci. Food Agric</w:t>
      </w:r>
      <w:r w:rsidRPr="005E3584">
        <w:rPr>
          <w:rFonts w:ascii="Times New Roman" w:hAnsi="Times New Roman" w:cs="Times New Roman"/>
          <w:sz w:val="24"/>
          <w:szCs w:val="24"/>
        </w:rPr>
        <w:t xml:space="preserve">. </w:t>
      </w:r>
      <w:r w:rsidRPr="005E3584">
        <w:rPr>
          <w:rFonts w:ascii="Times New Roman" w:hAnsi="Times New Roman" w:cs="Times New Roman"/>
          <w:b/>
          <w:sz w:val="24"/>
          <w:szCs w:val="24"/>
        </w:rPr>
        <w:t>1972</w:t>
      </w:r>
      <w:r w:rsidRPr="005E3584">
        <w:rPr>
          <w:rFonts w:ascii="Times New Roman" w:hAnsi="Times New Roman" w:cs="Times New Roman"/>
          <w:sz w:val="24"/>
          <w:szCs w:val="24"/>
        </w:rPr>
        <w:t>, 23, 455-463.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hyperlink r:id="rId45" w:history="1">
        <w:r w:rsidRPr="002D2CB8">
          <w:rPr>
            <w:rFonts w:ascii="Times New Roman" w:hAnsi="Times New Roman" w:cs="Times New Roman"/>
            <w:sz w:val="24"/>
            <w:szCs w:val="24"/>
          </w:rPr>
          <w:t>https://doi.org/10.1002/jsfa.2740230405</w:t>
        </w:r>
      </w:hyperlink>
    </w:p>
    <w:p w:rsidR="00C00395" w:rsidRPr="009D1ACA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 w:rsidRPr="005E3584">
        <w:rPr>
          <w:rFonts w:ascii="Times New Roman" w:hAnsi="Times New Roman" w:cs="Times New Roman"/>
          <w:sz w:val="24"/>
          <w:szCs w:val="24"/>
        </w:rPr>
        <w:t>Langfelder</w:t>
      </w:r>
      <w:proofErr w:type="spellEnd"/>
      <w:r w:rsidRPr="005E3584">
        <w:rPr>
          <w:rFonts w:ascii="Times New Roman" w:hAnsi="Times New Roman" w:cs="Times New Roman"/>
          <w:sz w:val="24"/>
          <w:szCs w:val="24"/>
        </w:rPr>
        <w:t>, P.</w:t>
      </w:r>
      <w:r>
        <w:rPr>
          <w:rFonts w:ascii="Times New Roman" w:hAnsi="Times New Roman" w:cs="Times New Roman" w:hint="eastAsia"/>
          <w:sz w:val="24"/>
          <w:szCs w:val="24"/>
        </w:rPr>
        <w:t>;</w:t>
      </w:r>
      <w:r w:rsidRPr="005E3584">
        <w:rPr>
          <w:rFonts w:ascii="Times New Roman" w:hAnsi="Times New Roman" w:cs="Times New Roman"/>
          <w:sz w:val="24"/>
          <w:szCs w:val="24"/>
        </w:rPr>
        <w:t xml:space="preserve"> Horvath, S. WGCNA: An R package for weighted correlation network analysis. </w:t>
      </w:r>
      <w:r w:rsidRPr="005E3584">
        <w:rPr>
          <w:rFonts w:ascii="Times New Roman" w:hAnsi="Times New Roman" w:cs="Times New Roman"/>
          <w:i/>
          <w:sz w:val="24"/>
          <w:szCs w:val="24"/>
        </w:rPr>
        <w:t>BMC Bioinformatics</w:t>
      </w:r>
      <w:r w:rsidRPr="005E3584">
        <w:rPr>
          <w:rFonts w:ascii="Times New Roman" w:hAnsi="Times New Roman" w:cs="Times New Roman"/>
          <w:sz w:val="24"/>
          <w:szCs w:val="24"/>
        </w:rPr>
        <w:t xml:space="preserve">. </w:t>
      </w:r>
      <w:r w:rsidRPr="005E3584">
        <w:rPr>
          <w:rFonts w:ascii="Times New Roman" w:hAnsi="Times New Roman" w:cs="Times New Roman"/>
          <w:b/>
          <w:sz w:val="24"/>
          <w:szCs w:val="24"/>
        </w:rPr>
        <w:t>2008</w:t>
      </w:r>
      <w:r w:rsidRPr="005E3584">
        <w:rPr>
          <w:rFonts w:ascii="Times New Roman" w:hAnsi="Times New Roman" w:cs="Times New Roman"/>
          <w:sz w:val="24"/>
          <w:szCs w:val="24"/>
        </w:rPr>
        <w:t>, 9, 559.</w:t>
      </w:r>
      <w:r w:rsidRPr="007E74A6">
        <w:rPr>
          <w:rFonts w:ascii="Segoe UI" w:hAnsi="Segoe UI" w:cs="Segoe UI"/>
          <w:color w:val="333333"/>
          <w:shd w:val="clear" w:color="auto" w:fill="FFFFFF"/>
        </w:rPr>
        <w:t xml:space="preserve"> </w:t>
      </w:r>
      <w:hyperlink r:id="rId46" w:history="1">
        <w:r w:rsidRPr="009D1ACA">
          <w:rPr>
            <w:rFonts w:ascii="Times New Roman" w:hAnsi="Times New Roman" w:cs="Times New Roman"/>
            <w:sz w:val="24"/>
            <w:szCs w:val="24"/>
          </w:rPr>
          <w:t>https://doi.org/10.1186/1471-2105-9-559</w:t>
        </w:r>
      </w:hyperlink>
    </w:p>
    <w:p w:rsidR="005F39E4" w:rsidRPr="00C00395" w:rsidRDefault="00C00395" w:rsidP="00C00395">
      <w:pPr>
        <w:pStyle w:val="a3"/>
        <w:numPr>
          <w:ilvl w:val="0"/>
          <w:numId w:val="19"/>
        </w:numPr>
        <w:spacing w:beforeLines="50" w:before="156" w:line="48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 w:rsidRPr="00C00395">
        <w:rPr>
          <w:rFonts w:ascii="Times New Roman" w:hAnsi="Times New Roman" w:cs="Times New Roman"/>
          <w:sz w:val="24"/>
          <w:szCs w:val="24"/>
        </w:rPr>
        <w:t>Livak</w:t>
      </w:r>
      <w:proofErr w:type="spellEnd"/>
      <w:r w:rsidRPr="00C00395">
        <w:rPr>
          <w:rFonts w:ascii="Times New Roman" w:hAnsi="Times New Roman" w:cs="Times New Roman"/>
          <w:sz w:val="24"/>
          <w:szCs w:val="24"/>
        </w:rPr>
        <w:t>, K.J.</w:t>
      </w:r>
      <w:r w:rsidRPr="00C00395">
        <w:rPr>
          <w:rFonts w:ascii="Times New Roman" w:hAnsi="Times New Roman" w:cs="Times New Roman" w:hint="eastAsia"/>
          <w:sz w:val="24"/>
          <w:szCs w:val="24"/>
        </w:rPr>
        <w:t>;</w:t>
      </w:r>
      <w:r w:rsidRPr="00C00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395">
        <w:rPr>
          <w:rFonts w:ascii="Times New Roman" w:hAnsi="Times New Roman" w:cs="Times New Roman"/>
          <w:sz w:val="24"/>
          <w:szCs w:val="24"/>
        </w:rPr>
        <w:t>Schmittgen</w:t>
      </w:r>
      <w:proofErr w:type="spellEnd"/>
      <w:r w:rsidRPr="00C00395">
        <w:rPr>
          <w:rFonts w:ascii="Times New Roman" w:hAnsi="Times New Roman" w:cs="Times New Roman"/>
          <w:sz w:val="24"/>
          <w:szCs w:val="24"/>
        </w:rPr>
        <w:t>, T.D. Analysis of relative gene expression data using real-time quantitative PCR and the 2</w:t>
      </w:r>
      <w:r w:rsidRPr="00C00395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C00395">
        <w:rPr>
          <w:rFonts w:ascii="Cambria Math" w:hAnsi="Cambria Math" w:cs="Cambria Math"/>
          <w:sz w:val="24"/>
          <w:szCs w:val="24"/>
          <w:vertAlign w:val="superscript"/>
        </w:rPr>
        <w:t>△△</w:t>
      </w:r>
      <w:r w:rsidRPr="00C00395">
        <w:rPr>
          <w:rFonts w:ascii="Times New Roman" w:hAnsi="Times New Roman" w:cs="Times New Roman"/>
          <w:sz w:val="24"/>
          <w:szCs w:val="24"/>
          <w:vertAlign w:val="superscript"/>
        </w:rPr>
        <w:t>CT</w:t>
      </w:r>
      <w:r w:rsidRPr="00C00395">
        <w:rPr>
          <w:rFonts w:ascii="Times New Roman" w:hAnsi="Times New Roman" w:cs="Times New Roman"/>
          <w:sz w:val="24"/>
          <w:szCs w:val="24"/>
        </w:rPr>
        <w:t xml:space="preserve"> method. </w:t>
      </w:r>
      <w:r w:rsidRPr="00C00395">
        <w:rPr>
          <w:rFonts w:ascii="Times New Roman" w:hAnsi="Times New Roman" w:cs="Times New Roman"/>
          <w:i/>
          <w:sz w:val="24"/>
          <w:szCs w:val="24"/>
        </w:rPr>
        <w:t>Methods</w:t>
      </w:r>
      <w:r w:rsidRPr="00C00395">
        <w:rPr>
          <w:rFonts w:ascii="Times New Roman" w:hAnsi="Times New Roman" w:cs="Times New Roman"/>
          <w:sz w:val="24"/>
          <w:szCs w:val="24"/>
        </w:rPr>
        <w:t>,</w:t>
      </w:r>
      <w:r w:rsidRPr="00C00395">
        <w:rPr>
          <w:rFonts w:ascii="Times New Roman" w:hAnsi="Times New Roman" w:cs="Times New Roman"/>
          <w:b/>
          <w:sz w:val="24"/>
          <w:szCs w:val="24"/>
        </w:rPr>
        <w:t xml:space="preserve"> 2001</w:t>
      </w:r>
      <w:r w:rsidRPr="00C00395">
        <w:rPr>
          <w:rFonts w:ascii="Times New Roman" w:hAnsi="Times New Roman" w:cs="Times New Roman"/>
          <w:sz w:val="24"/>
          <w:szCs w:val="24"/>
        </w:rPr>
        <w:t>, 25, 402-408.</w:t>
      </w:r>
      <w:r w:rsidRPr="00737C8D">
        <w:t xml:space="preserve"> </w:t>
      </w:r>
      <w:hyperlink r:id="rId47" w:tgtFrame="_blank" w:tooltip="Persistent link using digital object identifier" w:history="1">
        <w:r w:rsidRPr="00C00395">
          <w:rPr>
            <w:rFonts w:ascii="Times New Roman" w:hAnsi="Times New Roman" w:cs="Times New Roman"/>
            <w:sz w:val="24"/>
            <w:szCs w:val="24"/>
          </w:rPr>
          <w:t>https://doi.org/10.1006/meth.2001.1262</w:t>
        </w:r>
      </w:hyperlink>
      <w:r w:rsidRPr="00C00395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sectPr w:rsidR="005F39E4" w:rsidRPr="00C00395" w:rsidSect="00FE3A62">
      <w:pgSz w:w="11906" w:h="16838"/>
      <w:pgMar w:top="1440" w:right="1080" w:bottom="1440" w:left="1080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B7B" w:rsidRDefault="00D20B7B" w:rsidP="003F7372">
      <w:r>
        <w:separator/>
      </w:r>
    </w:p>
  </w:endnote>
  <w:endnote w:type="continuationSeparator" w:id="0">
    <w:p w:rsidR="00D20B7B" w:rsidRDefault="00D20B7B" w:rsidP="003F7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NeueLTStd-Lt">
    <w:altName w:val="微软雅黑"/>
    <w:panose1 w:val="00000000000000000000"/>
    <w:charset w:val="86"/>
    <w:family w:val="swiss"/>
    <w:notTrueType/>
    <w:pitch w:val="default"/>
    <w:sig w:usb0="00000000" w:usb1="080E0000" w:usb2="00000010" w:usb3="00000000" w:csb0="00040001" w:csb1="00000000"/>
  </w:font>
  <w:font w:name="MinionPro-Regular">
    <w:altName w:val="Times New Roman"/>
    <w:panose1 w:val="02040503050306020203"/>
    <w:charset w:val="00"/>
    <w:family w:val="auto"/>
    <w:pitch w:val="default"/>
    <w:sig w:usb0="00000000" w:usb1="00000000" w:usb2="0000001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B7B" w:rsidRDefault="00D20B7B" w:rsidP="003F7372">
      <w:r>
        <w:separator/>
      </w:r>
    </w:p>
  </w:footnote>
  <w:footnote w:type="continuationSeparator" w:id="0">
    <w:p w:rsidR="00D20B7B" w:rsidRDefault="00D20B7B" w:rsidP="003F7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197F"/>
    <w:multiLevelType w:val="multilevel"/>
    <w:tmpl w:val="82CAF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F155B8"/>
    <w:multiLevelType w:val="multilevel"/>
    <w:tmpl w:val="DE169F7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31" w:hanging="1800"/>
      </w:pPr>
      <w:rPr>
        <w:rFonts w:hint="default"/>
      </w:rPr>
    </w:lvl>
  </w:abstractNum>
  <w:abstractNum w:abstractNumId="2">
    <w:nsid w:val="211E3D8B"/>
    <w:multiLevelType w:val="hybridMultilevel"/>
    <w:tmpl w:val="1898FF96"/>
    <w:lvl w:ilvl="0" w:tplc="62166E5C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282087C"/>
    <w:multiLevelType w:val="multilevel"/>
    <w:tmpl w:val="5568F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F32A47"/>
    <w:multiLevelType w:val="hybridMultilevel"/>
    <w:tmpl w:val="4AECD648"/>
    <w:lvl w:ilvl="0" w:tplc="458467E2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4FA5311"/>
    <w:multiLevelType w:val="hybridMultilevel"/>
    <w:tmpl w:val="D5465806"/>
    <w:lvl w:ilvl="0" w:tplc="ECBC884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7F93E6A"/>
    <w:multiLevelType w:val="multilevel"/>
    <w:tmpl w:val="0FE8A3B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>
    <w:nsid w:val="28627A04"/>
    <w:multiLevelType w:val="hybridMultilevel"/>
    <w:tmpl w:val="E55EDAAA"/>
    <w:lvl w:ilvl="0" w:tplc="062893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3946A55"/>
    <w:multiLevelType w:val="hybridMultilevel"/>
    <w:tmpl w:val="CA163212"/>
    <w:lvl w:ilvl="0" w:tplc="F7BC742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6D60BA"/>
    <w:multiLevelType w:val="hybridMultilevel"/>
    <w:tmpl w:val="431AAA10"/>
    <w:lvl w:ilvl="0" w:tplc="611CCF96">
      <w:start w:val="2"/>
      <w:numFmt w:val="decimal"/>
      <w:lvlText w:val="%1."/>
      <w:lvlJc w:val="left"/>
      <w:pPr>
        <w:ind w:left="71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4" w:hanging="420"/>
      </w:pPr>
    </w:lvl>
    <w:lvl w:ilvl="2" w:tplc="0409001B" w:tentative="1">
      <w:start w:val="1"/>
      <w:numFmt w:val="lowerRoman"/>
      <w:lvlText w:val="%3."/>
      <w:lvlJc w:val="right"/>
      <w:pPr>
        <w:ind w:left="1614" w:hanging="420"/>
      </w:pPr>
    </w:lvl>
    <w:lvl w:ilvl="3" w:tplc="0409000F" w:tentative="1">
      <w:start w:val="1"/>
      <w:numFmt w:val="decimal"/>
      <w:lvlText w:val="%4."/>
      <w:lvlJc w:val="left"/>
      <w:pPr>
        <w:ind w:left="2034" w:hanging="420"/>
      </w:pPr>
    </w:lvl>
    <w:lvl w:ilvl="4" w:tplc="04090019" w:tentative="1">
      <w:start w:val="1"/>
      <w:numFmt w:val="lowerLetter"/>
      <w:lvlText w:val="%5)"/>
      <w:lvlJc w:val="left"/>
      <w:pPr>
        <w:ind w:left="2454" w:hanging="420"/>
      </w:pPr>
    </w:lvl>
    <w:lvl w:ilvl="5" w:tplc="0409001B" w:tentative="1">
      <w:start w:val="1"/>
      <w:numFmt w:val="lowerRoman"/>
      <w:lvlText w:val="%6."/>
      <w:lvlJc w:val="right"/>
      <w:pPr>
        <w:ind w:left="2874" w:hanging="420"/>
      </w:pPr>
    </w:lvl>
    <w:lvl w:ilvl="6" w:tplc="0409000F" w:tentative="1">
      <w:start w:val="1"/>
      <w:numFmt w:val="decimal"/>
      <w:lvlText w:val="%7."/>
      <w:lvlJc w:val="left"/>
      <w:pPr>
        <w:ind w:left="3294" w:hanging="420"/>
      </w:pPr>
    </w:lvl>
    <w:lvl w:ilvl="7" w:tplc="04090019" w:tentative="1">
      <w:start w:val="1"/>
      <w:numFmt w:val="lowerLetter"/>
      <w:lvlText w:val="%8)"/>
      <w:lvlJc w:val="left"/>
      <w:pPr>
        <w:ind w:left="3714" w:hanging="420"/>
      </w:pPr>
    </w:lvl>
    <w:lvl w:ilvl="8" w:tplc="0409001B" w:tentative="1">
      <w:start w:val="1"/>
      <w:numFmt w:val="lowerRoman"/>
      <w:lvlText w:val="%9."/>
      <w:lvlJc w:val="right"/>
      <w:pPr>
        <w:ind w:left="4134" w:hanging="420"/>
      </w:pPr>
    </w:lvl>
  </w:abstractNum>
  <w:abstractNum w:abstractNumId="10">
    <w:nsid w:val="3BB12B35"/>
    <w:multiLevelType w:val="hybridMultilevel"/>
    <w:tmpl w:val="9BD6054E"/>
    <w:lvl w:ilvl="0" w:tplc="A43C082A">
      <w:start w:val="1"/>
      <w:numFmt w:val="decimal"/>
      <w:lvlText w:val="%1."/>
      <w:lvlJc w:val="left"/>
      <w:pPr>
        <w:ind w:left="71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4" w:hanging="420"/>
      </w:pPr>
    </w:lvl>
    <w:lvl w:ilvl="2" w:tplc="0409001B" w:tentative="1">
      <w:start w:val="1"/>
      <w:numFmt w:val="lowerRoman"/>
      <w:lvlText w:val="%3."/>
      <w:lvlJc w:val="right"/>
      <w:pPr>
        <w:ind w:left="1614" w:hanging="420"/>
      </w:pPr>
    </w:lvl>
    <w:lvl w:ilvl="3" w:tplc="0409000F" w:tentative="1">
      <w:start w:val="1"/>
      <w:numFmt w:val="decimal"/>
      <w:lvlText w:val="%4."/>
      <w:lvlJc w:val="left"/>
      <w:pPr>
        <w:ind w:left="2034" w:hanging="420"/>
      </w:pPr>
    </w:lvl>
    <w:lvl w:ilvl="4" w:tplc="04090019" w:tentative="1">
      <w:start w:val="1"/>
      <w:numFmt w:val="lowerLetter"/>
      <w:lvlText w:val="%5)"/>
      <w:lvlJc w:val="left"/>
      <w:pPr>
        <w:ind w:left="2454" w:hanging="420"/>
      </w:pPr>
    </w:lvl>
    <w:lvl w:ilvl="5" w:tplc="0409001B" w:tentative="1">
      <w:start w:val="1"/>
      <w:numFmt w:val="lowerRoman"/>
      <w:lvlText w:val="%6."/>
      <w:lvlJc w:val="right"/>
      <w:pPr>
        <w:ind w:left="2874" w:hanging="420"/>
      </w:pPr>
    </w:lvl>
    <w:lvl w:ilvl="6" w:tplc="0409000F" w:tentative="1">
      <w:start w:val="1"/>
      <w:numFmt w:val="decimal"/>
      <w:lvlText w:val="%7."/>
      <w:lvlJc w:val="left"/>
      <w:pPr>
        <w:ind w:left="3294" w:hanging="420"/>
      </w:pPr>
    </w:lvl>
    <w:lvl w:ilvl="7" w:tplc="04090019" w:tentative="1">
      <w:start w:val="1"/>
      <w:numFmt w:val="lowerLetter"/>
      <w:lvlText w:val="%8)"/>
      <w:lvlJc w:val="left"/>
      <w:pPr>
        <w:ind w:left="3714" w:hanging="420"/>
      </w:pPr>
    </w:lvl>
    <w:lvl w:ilvl="8" w:tplc="0409001B" w:tentative="1">
      <w:start w:val="1"/>
      <w:numFmt w:val="lowerRoman"/>
      <w:lvlText w:val="%9."/>
      <w:lvlJc w:val="right"/>
      <w:pPr>
        <w:ind w:left="4134" w:hanging="420"/>
      </w:pPr>
    </w:lvl>
  </w:abstractNum>
  <w:abstractNum w:abstractNumId="11">
    <w:nsid w:val="3CA70C4D"/>
    <w:multiLevelType w:val="hybridMultilevel"/>
    <w:tmpl w:val="670CAD38"/>
    <w:lvl w:ilvl="0" w:tplc="6B9EFD1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1274282"/>
    <w:multiLevelType w:val="hybridMultilevel"/>
    <w:tmpl w:val="D598CE0E"/>
    <w:lvl w:ilvl="0" w:tplc="821E4C3A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3">
    <w:nsid w:val="45A63280"/>
    <w:multiLevelType w:val="hybridMultilevel"/>
    <w:tmpl w:val="C95683EE"/>
    <w:lvl w:ilvl="0" w:tplc="E800F82E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5F61F19"/>
    <w:multiLevelType w:val="hybridMultilevel"/>
    <w:tmpl w:val="D19ABED6"/>
    <w:lvl w:ilvl="0" w:tplc="9E6E550A">
      <w:start w:val="4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4" w:hanging="420"/>
      </w:pPr>
    </w:lvl>
    <w:lvl w:ilvl="2" w:tplc="0409001B" w:tentative="1">
      <w:start w:val="1"/>
      <w:numFmt w:val="lowerRoman"/>
      <w:lvlText w:val="%3."/>
      <w:lvlJc w:val="right"/>
      <w:pPr>
        <w:ind w:left="1974" w:hanging="420"/>
      </w:pPr>
    </w:lvl>
    <w:lvl w:ilvl="3" w:tplc="0409000F" w:tentative="1">
      <w:start w:val="1"/>
      <w:numFmt w:val="decimal"/>
      <w:lvlText w:val="%4."/>
      <w:lvlJc w:val="left"/>
      <w:pPr>
        <w:ind w:left="2394" w:hanging="420"/>
      </w:pPr>
    </w:lvl>
    <w:lvl w:ilvl="4" w:tplc="04090019" w:tentative="1">
      <w:start w:val="1"/>
      <w:numFmt w:val="lowerLetter"/>
      <w:lvlText w:val="%5)"/>
      <w:lvlJc w:val="left"/>
      <w:pPr>
        <w:ind w:left="2814" w:hanging="420"/>
      </w:pPr>
    </w:lvl>
    <w:lvl w:ilvl="5" w:tplc="0409001B" w:tentative="1">
      <w:start w:val="1"/>
      <w:numFmt w:val="lowerRoman"/>
      <w:lvlText w:val="%6."/>
      <w:lvlJc w:val="right"/>
      <w:pPr>
        <w:ind w:left="3234" w:hanging="420"/>
      </w:pPr>
    </w:lvl>
    <w:lvl w:ilvl="6" w:tplc="0409000F" w:tentative="1">
      <w:start w:val="1"/>
      <w:numFmt w:val="decimal"/>
      <w:lvlText w:val="%7."/>
      <w:lvlJc w:val="left"/>
      <w:pPr>
        <w:ind w:left="3654" w:hanging="420"/>
      </w:pPr>
    </w:lvl>
    <w:lvl w:ilvl="7" w:tplc="04090019" w:tentative="1">
      <w:start w:val="1"/>
      <w:numFmt w:val="lowerLetter"/>
      <w:lvlText w:val="%8)"/>
      <w:lvlJc w:val="left"/>
      <w:pPr>
        <w:ind w:left="4074" w:hanging="420"/>
      </w:pPr>
    </w:lvl>
    <w:lvl w:ilvl="8" w:tplc="0409001B" w:tentative="1">
      <w:start w:val="1"/>
      <w:numFmt w:val="lowerRoman"/>
      <w:lvlText w:val="%9."/>
      <w:lvlJc w:val="right"/>
      <w:pPr>
        <w:ind w:left="4494" w:hanging="420"/>
      </w:pPr>
    </w:lvl>
  </w:abstractNum>
  <w:abstractNum w:abstractNumId="15">
    <w:nsid w:val="472238D3"/>
    <w:multiLevelType w:val="multilevel"/>
    <w:tmpl w:val="71F40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A94138"/>
    <w:multiLevelType w:val="multilevel"/>
    <w:tmpl w:val="4FA941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07A5620"/>
    <w:multiLevelType w:val="hybridMultilevel"/>
    <w:tmpl w:val="D284B494"/>
    <w:lvl w:ilvl="0" w:tplc="77F0D44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9394EAD"/>
    <w:multiLevelType w:val="hybridMultilevel"/>
    <w:tmpl w:val="809A2D30"/>
    <w:lvl w:ilvl="0" w:tplc="EA1A8AA8">
      <w:start w:val="1"/>
      <w:numFmt w:val="decimal"/>
      <w:lvlText w:val="%1."/>
      <w:lvlJc w:val="left"/>
      <w:pPr>
        <w:ind w:left="57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15"/>
  </w:num>
  <w:num w:numId="5">
    <w:abstractNumId w:val="6"/>
  </w:num>
  <w:num w:numId="6">
    <w:abstractNumId w:val="17"/>
  </w:num>
  <w:num w:numId="7">
    <w:abstractNumId w:val="5"/>
  </w:num>
  <w:num w:numId="8">
    <w:abstractNumId w:val="12"/>
  </w:num>
  <w:num w:numId="9">
    <w:abstractNumId w:val="10"/>
  </w:num>
  <w:num w:numId="10">
    <w:abstractNumId w:val="9"/>
  </w:num>
  <w:num w:numId="11">
    <w:abstractNumId w:val="14"/>
  </w:num>
  <w:num w:numId="12">
    <w:abstractNumId w:val="11"/>
  </w:num>
  <w:num w:numId="13">
    <w:abstractNumId w:val="4"/>
  </w:num>
  <w:num w:numId="14">
    <w:abstractNumId w:val="16"/>
  </w:num>
  <w:num w:numId="15">
    <w:abstractNumId w:val="7"/>
  </w:num>
  <w:num w:numId="16">
    <w:abstractNumId w:val="13"/>
  </w:num>
  <w:num w:numId="17">
    <w:abstractNumId w:val="2"/>
  </w:num>
  <w:num w:numId="18">
    <w:abstractNumId w:val="8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D05"/>
    <w:rsid w:val="0000059D"/>
    <w:rsid w:val="000009B2"/>
    <w:rsid w:val="00000D2C"/>
    <w:rsid w:val="00000F6C"/>
    <w:rsid w:val="0000113B"/>
    <w:rsid w:val="0000174A"/>
    <w:rsid w:val="00001A4A"/>
    <w:rsid w:val="00002041"/>
    <w:rsid w:val="00003559"/>
    <w:rsid w:val="00003741"/>
    <w:rsid w:val="000039B1"/>
    <w:rsid w:val="00004166"/>
    <w:rsid w:val="00006336"/>
    <w:rsid w:val="0000691F"/>
    <w:rsid w:val="000069E5"/>
    <w:rsid w:val="00006CAB"/>
    <w:rsid w:val="00010C45"/>
    <w:rsid w:val="00010C81"/>
    <w:rsid w:val="00010F59"/>
    <w:rsid w:val="00011858"/>
    <w:rsid w:val="00011C1E"/>
    <w:rsid w:val="00012189"/>
    <w:rsid w:val="000133D0"/>
    <w:rsid w:val="000135E7"/>
    <w:rsid w:val="00013E20"/>
    <w:rsid w:val="00014E84"/>
    <w:rsid w:val="0001552C"/>
    <w:rsid w:val="0001643E"/>
    <w:rsid w:val="00016499"/>
    <w:rsid w:val="000170DF"/>
    <w:rsid w:val="00020081"/>
    <w:rsid w:val="000206C5"/>
    <w:rsid w:val="000211BE"/>
    <w:rsid w:val="00022BD2"/>
    <w:rsid w:val="00022FD1"/>
    <w:rsid w:val="00023261"/>
    <w:rsid w:val="0002326B"/>
    <w:rsid w:val="00024235"/>
    <w:rsid w:val="00024814"/>
    <w:rsid w:val="00024FFF"/>
    <w:rsid w:val="0002500A"/>
    <w:rsid w:val="00025EC4"/>
    <w:rsid w:val="00025FF9"/>
    <w:rsid w:val="0002652F"/>
    <w:rsid w:val="00026DD0"/>
    <w:rsid w:val="00027430"/>
    <w:rsid w:val="000313AE"/>
    <w:rsid w:val="0003483D"/>
    <w:rsid w:val="00036BE3"/>
    <w:rsid w:val="00037AE3"/>
    <w:rsid w:val="0004196A"/>
    <w:rsid w:val="0004344E"/>
    <w:rsid w:val="00044AFC"/>
    <w:rsid w:val="0004639E"/>
    <w:rsid w:val="000471EF"/>
    <w:rsid w:val="00051D27"/>
    <w:rsid w:val="00052081"/>
    <w:rsid w:val="00052626"/>
    <w:rsid w:val="00053127"/>
    <w:rsid w:val="00053149"/>
    <w:rsid w:val="00053CEA"/>
    <w:rsid w:val="00054338"/>
    <w:rsid w:val="00054EE7"/>
    <w:rsid w:val="00055ECF"/>
    <w:rsid w:val="0005762E"/>
    <w:rsid w:val="00057A57"/>
    <w:rsid w:val="00060E32"/>
    <w:rsid w:val="00062742"/>
    <w:rsid w:val="00062958"/>
    <w:rsid w:val="00064BD0"/>
    <w:rsid w:val="0006611A"/>
    <w:rsid w:val="0007049E"/>
    <w:rsid w:val="0007052D"/>
    <w:rsid w:val="0007096E"/>
    <w:rsid w:val="000711A4"/>
    <w:rsid w:val="000723C1"/>
    <w:rsid w:val="0007460F"/>
    <w:rsid w:val="0007580E"/>
    <w:rsid w:val="00075A63"/>
    <w:rsid w:val="00077747"/>
    <w:rsid w:val="00080BCA"/>
    <w:rsid w:val="00080C2C"/>
    <w:rsid w:val="00081188"/>
    <w:rsid w:val="000816FE"/>
    <w:rsid w:val="00081EE6"/>
    <w:rsid w:val="00082E46"/>
    <w:rsid w:val="00083E2E"/>
    <w:rsid w:val="00085609"/>
    <w:rsid w:val="00086AF9"/>
    <w:rsid w:val="0008709D"/>
    <w:rsid w:val="00087CF5"/>
    <w:rsid w:val="00091281"/>
    <w:rsid w:val="000919DA"/>
    <w:rsid w:val="00093A53"/>
    <w:rsid w:val="000945DF"/>
    <w:rsid w:val="00094862"/>
    <w:rsid w:val="00094E6D"/>
    <w:rsid w:val="00096293"/>
    <w:rsid w:val="00097294"/>
    <w:rsid w:val="000979B7"/>
    <w:rsid w:val="000A112C"/>
    <w:rsid w:val="000A19A3"/>
    <w:rsid w:val="000A1C66"/>
    <w:rsid w:val="000A25CE"/>
    <w:rsid w:val="000A2FC0"/>
    <w:rsid w:val="000A30C9"/>
    <w:rsid w:val="000A3760"/>
    <w:rsid w:val="000A4103"/>
    <w:rsid w:val="000A4680"/>
    <w:rsid w:val="000A58AB"/>
    <w:rsid w:val="000A785C"/>
    <w:rsid w:val="000A7BE1"/>
    <w:rsid w:val="000A7CC7"/>
    <w:rsid w:val="000A7D16"/>
    <w:rsid w:val="000B023A"/>
    <w:rsid w:val="000B0313"/>
    <w:rsid w:val="000B1039"/>
    <w:rsid w:val="000B1125"/>
    <w:rsid w:val="000B129C"/>
    <w:rsid w:val="000B35FE"/>
    <w:rsid w:val="000B545B"/>
    <w:rsid w:val="000B5DB1"/>
    <w:rsid w:val="000B6D49"/>
    <w:rsid w:val="000B76CE"/>
    <w:rsid w:val="000C1685"/>
    <w:rsid w:val="000C19DD"/>
    <w:rsid w:val="000C34EF"/>
    <w:rsid w:val="000C4335"/>
    <w:rsid w:val="000C4938"/>
    <w:rsid w:val="000C4D24"/>
    <w:rsid w:val="000C58EB"/>
    <w:rsid w:val="000C7346"/>
    <w:rsid w:val="000D0192"/>
    <w:rsid w:val="000D0814"/>
    <w:rsid w:val="000D12E6"/>
    <w:rsid w:val="000D2B62"/>
    <w:rsid w:val="000D4A20"/>
    <w:rsid w:val="000E1582"/>
    <w:rsid w:val="000E1E3F"/>
    <w:rsid w:val="000E28FE"/>
    <w:rsid w:val="000E4880"/>
    <w:rsid w:val="000E54BD"/>
    <w:rsid w:val="000E610B"/>
    <w:rsid w:val="000E6A7C"/>
    <w:rsid w:val="000E7B14"/>
    <w:rsid w:val="000F0982"/>
    <w:rsid w:val="000F0AD3"/>
    <w:rsid w:val="000F0FDC"/>
    <w:rsid w:val="000F0FF5"/>
    <w:rsid w:val="000F2679"/>
    <w:rsid w:val="000F392E"/>
    <w:rsid w:val="000F591F"/>
    <w:rsid w:val="000F6608"/>
    <w:rsid w:val="000F66D7"/>
    <w:rsid w:val="000F764A"/>
    <w:rsid w:val="00100115"/>
    <w:rsid w:val="0010117F"/>
    <w:rsid w:val="0010143E"/>
    <w:rsid w:val="001023B8"/>
    <w:rsid w:val="001033F2"/>
    <w:rsid w:val="0010353C"/>
    <w:rsid w:val="001036FC"/>
    <w:rsid w:val="00105560"/>
    <w:rsid w:val="0010574B"/>
    <w:rsid w:val="00106E17"/>
    <w:rsid w:val="00110545"/>
    <w:rsid w:val="001112A9"/>
    <w:rsid w:val="00111345"/>
    <w:rsid w:val="001121CD"/>
    <w:rsid w:val="0011231C"/>
    <w:rsid w:val="00112888"/>
    <w:rsid w:val="00113BD7"/>
    <w:rsid w:val="00115057"/>
    <w:rsid w:val="0011565D"/>
    <w:rsid w:val="0011568B"/>
    <w:rsid w:val="00115B98"/>
    <w:rsid w:val="001213E5"/>
    <w:rsid w:val="001220DF"/>
    <w:rsid w:val="001221E4"/>
    <w:rsid w:val="001222E1"/>
    <w:rsid w:val="00122768"/>
    <w:rsid w:val="00122BE8"/>
    <w:rsid w:val="00122E4C"/>
    <w:rsid w:val="00123EB3"/>
    <w:rsid w:val="0012461F"/>
    <w:rsid w:val="001249E2"/>
    <w:rsid w:val="00125405"/>
    <w:rsid w:val="0012721A"/>
    <w:rsid w:val="001272DE"/>
    <w:rsid w:val="00127505"/>
    <w:rsid w:val="0013068B"/>
    <w:rsid w:val="001317F1"/>
    <w:rsid w:val="00131B50"/>
    <w:rsid w:val="001322DD"/>
    <w:rsid w:val="00133602"/>
    <w:rsid w:val="00133613"/>
    <w:rsid w:val="0013363E"/>
    <w:rsid w:val="00133C8D"/>
    <w:rsid w:val="00134465"/>
    <w:rsid w:val="00134B7A"/>
    <w:rsid w:val="00134EE0"/>
    <w:rsid w:val="00135275"/>
    <w:rsid w:val="00135312"/>
    <w:rsid w:val="0013738C"/>
    <w:rsid w:val="0014179F"/>
    <w:rsid w:val="00141EEE"/>
    <w:rsid w:val="00142DAC"/>
    <w:rsid w:val="001433D3"/>
    <w:rsid w:val="00143938"/>
    <w:rsid w:val="00143C39"/>
    <w:rsid w:val="00144539"/>
    <w:rsid w:val="001469BB"/>
    <w:rsid w:val="00146ADE"/>
    <w:rsid w:val="001473D0"/>
    <w:rsid w:val="001477F5"/>
    <w:rsid w:val="001478D7"/>
    <w:rsid w:val="001479BF"/>
    <w:rsid w:val="00150861"/>
    <w:rsid w:val="001509E9"/>
    <w:rsid w:val="00152F79"/>
    <w:rsid w:val="001534C4"/>
    <w:rsid w:val="00154692"/>
    <w:rsid w:val="001548EC"/>
    <w:rsid w:val="001549F5"/>
    <w:rsid w:val="0015531D"/>
    <w:rsid w:val="00155339"/>
    <w:rsid w:val="00156A50"/>
    <w:rsid w:val="0015715C"/>
    <w:rsid w:val="001579C8"/>
    <w:rsid w:val="00157B79"/>
    <w:rsid w:val="0016156D"/>
    <w:rsid w:val="00161E4B"/>
    <w:rsid w:val="001636FF"/>
    <w:rsid w:val="00163EEE"/>
    <w:rsid w:val="00163FF7"/>
    <w:rsid w:val="001656C1"/>
    <w:rsid w:val="0016584E"/>
    <w:rsid w:val="00166578"/>
    <w:rsid w:val="00166950"/>
    <w:rsid w:val="00167574"/>
    <w:rsid w:val="001678C9"/>
    <w:rsid w:val="001700A2"/>
    <w:rsid w:val="00171433"/>
    <w:rsid w:val="00172279"/>
    <w:rsid w:val="00172EA2"/>
    <w:rsid w:val="001739DF"/>
    <w:rsid w:val="00174424"/>
    <w:rsid w:val="00174526"/>
    <w:rsid w:val="00174A26"/>
    <w:rsid w:val="0017652F"/>
    <w:rsid w:val="001778D7"/>
    <w:rsid w:val="00177BCD"/>
    <w:rsid w:val="00180376"/>
    <w:rsid w:val="001806FE"/>
    <w:rsid w:val="00182B9C"/>
    <w:rsid w:val="00182EFC"/>
    <w:rsid w:val="00183136"/>
    <w:rsid w:val="001837C1"/>
    <w:rsid w:val="0018422C"/>
    <w:rsid w:val="001848FF"/>
    <w:rsid w:val="00184EF5"/>
    <w:rsid w:val="0018518A"/>
    <w:rsid w:val="0018539F"/>
    <w:rsid w:val="0018567F"/>
    <w:rsid w:val="00185C7E"/>
    <w:rsid w:val="00185F16"/>
    <w:rsid w:val="00186764"/>
    <w:rsid w:val="00190730"/>
    <w:rsid w:val="00190B91"/>
    <w:rsid w:val="00191247"/>
    <w:rsid w:val="00191D20"/>
    <w:rsid w:val="00191E41"/>
    <w:rsid w:val="00192EB3"/>
    <w:rsid w:val="00194450"/>
    <w:rsid w:val="00195019"/>
    <w:rsid w:val="0019710E"/>
    <w:rsid w:val="00197575"/>
    <w:rsid w:val="00197D20"/>
    <w:rsid w:val="001A029E"/>
    <w:rsid w:val="001A12A0"/>
    <w:rsid w:val="001A1381"/>
    <w:rsid w:val="001A226F"/>
    <w:rsid w:val="001A26A1"/>
    <w:rsid w:val="001A3947"/>
    <w:rsid w:val="001A3E53"/>
    <w:rsid w:val="001A478A"/>
    <w:rsid w:val="001A5846"/>
    <w:rsid w:val="001A61EF"/>
    <w:rsid w:val="001A6CCD"/>
    <w:rsid w:val="001A6F13"/>
    <w:rsid w:val="001B00C8"/>
    <w:rsid w:val="001B086A"/>
    <w:rsid w:val="001B0BBE"/>
    <w:rsid w:val="001B140F"/>
    <w:rsid w:val="001B2D0D"/>
    <w:rsid w:val="001B4506"/>
    <w:rsid w:val="001B4B1A"/>
    <w:rsid w:val="001B5B78"/>
    <w:rsid w:val="001B6A8A"/>
    <w:rsid w:val="001C0E53"/>
    <w:rsid w:val="001C184F"/>
    <w:rsid w:val="001C41CB"/>
    <w:rsid w:val="001C6662"/>
    <w:rsid w:val="001C6AE7"/>
    <w:rsid w:val="001C7A3D"/>
    <w:rsid w:val="001D0D60"/>
    <w:rsid w:val="001D0E6F"/>
    <w:rsid w:val="001D38F8"/>
    <w:rsid w:val="001D3E3D"/>
    <w:rsid w:val="001D3E50"/>
    <w:rsid w:val="001D408B"/>
    <w:rsid w:val="001D461A"/>
    <w:rsid w:val="001D562C"/>
    <w:rsid w:val="001D6D7C"/>
    <w:rsid w:val="001D6E89"/>
    <w:rsid w:val="001E12D4"/>
    <w:rsid w:val="001E1427"/>
    <w:rsid w:val="001E1F72"/>
    <w:rsid w:val="001E3666"/>
    <w:rsid w:val="001E44E4"/>
    <w:rsid w:val="001E50EB"/>
    <w:rsid w:val="001E5A9C"/>
    <w:rsid w:val="001F152D"/>
    <w:rsid w:val="001F29A5"/>
    <w:rsid w:val="001F2A12"/>
    <w:rsid w:val="001F2F36"/>
    <w:rsid w:val="001F3691"/>
    <w:rsid w:val="001F38B6"/>
    <w:rsid w:val="001F4879"/>
    <w:rsid w:val="001F5A0F"/>
    <w:rsid w:val="001F6323"/>
    <w:rsid w:val="001F656C"/>
    <w:rsid w:val="001F76A8"/>
    <w:rsid w:val="00201300"/>
    <w:rsid w:val="00203466"/>
    <w:rsid w:val="00203C89"/>
    <w:rsid w:val="002040AB"/>
    <w:rsid w:val="00205819"/>
    <w:rsid w:val="00206BD9"/>
    <w:rsid w:val="00206FD9"/>
    <w:rsid w:val="00211E10"/>
    <w:rsid w:val="00213A05"/>
    <w:rsid w:val="00214630"/>
    <w:rsid w:val="0021683B"/>
    <w:rsid w:val="00216F4C"/>
    <w:rsid w:val="00220525"/>
    <w:rsid w:val="0022052E"/>
    <w:rsid w:val="00220A32"/>
    <w:rsid w:val="00220CC7"/>
    <w:rsid w:val="0022295F"/>
    <w:rsid w:val="00224171"/>
    <w:rsid w:val="00230B56"/>
    <w:rsid w:val="002311D3"/>
    <w:rsid w:val="00232883"/>
    <w:rsid w:val="00232B48"/>
    <w:rsid w:val="00232BDD"/>
    <w:rsid w:val="00232E04"/>
    <w:rsid w:val="00233735"/>
    <w:rsid w:val="00233A91"/>
    <w:rsid w:val="00233D20"/>
    <w:rsid w:val="00234E13"/>
    <w:rsid w:val="00235733"/>
    <w:rsid w:val="002360A6"/>
    <w:rsid w:val="00237681"/>
    <w:rsid w:val="002422D4"/>
    <w:rsid w:val="00242E00"/>
    <w:rsid w:val="002436CA"/>
    <w:rsid w:val="00243A3B"/>
    <w:rsid w:val="00244A71"/>
    <w:rsid w:val="00244EAE"/>
    <w:rsid w:val="00244EB7"/>
    <w:rsid w:val="00251EA0"/>
    <w:rsid w:val="00252932"/>
    <w:rsid w:val="002536CA"/>
    <w:rsid w:val="00253ABF"/>
    <w:rsid w:val="00254270"/>
    <w:rsid w:val="002545A6"/>
    <w:rsid w:val="00254AA5"/>
    <w:rsid w:val="00254CC3"/>
    <w:rsid w:val="00254DA4"/>
    <w:rsid w:val="00255EF5"/>
    <w:rsid w:val="00260F6B"/>
    <w:rsid w:val="00261120"/>
    <w:rsid w:val="0026125A"/>
    <w:rsid w:val="002615F4"/>
    <w:rsid w:val="00262889"/>
    <w:rsid w:val="00263114"/>
    <w:rsid w:val="002631F8"/>
    <w:rsid w:val="00263B47"/>
    <w:rsid w:val="002653BC"/>
    <w:rsid w:val="002656CF"/>
    <w:rsid w:val="00265A20"/>
    <w:rsid w:val="00265BE7"/>
    <w:rsid w:val="00266170"/>
    <w:rsid w:val="002664F6"/>
    <w:rsid w:val="002665D0"/>
    <w:rsid w:val="00266F95"/>
    <w:rsid w:val="00267F6E"/>
    <w:rsid w:val="002719C3"/>
    <w:rsid w:val="0027237B"/>
    <w:rsid w:val="002732B7"/>
    <w:rsid w:val="00273CFE"/>
    <w:rsid w:val="0027474C"/>
    <w:rsid w:val="00274779"/>
    <w:rsid w:val="002747C7"/>
    <w:rsid w:val="002753BF"/>
    <w:rsid w:val="00276D74"/>
    <w:rsid w:val="002800BE"/>
    <w:rsid w:val="002812C0"/>
    <w:rsid w:val="002826FD"/>
    <w:rsid w:val="002874B5"/>
    <w:rsid w:val="00287B23"/>
    <w:rsid w:val="0029094D"/>
    <w:rsid w:val="00290A66"/>
    <w:rsid w:val="00291B3D"/>
    <w:rsid w:val="002939FE"/>
    <w:rsid w:val="0029432E"/>
    <w:rsid w:val="00296293"/>
    <w:rsid w:val="00296E7F"/>
    <w:rsid w:val="00297222"/>
    <w:rsid w:val="00297382"/>
    <w:rsid w:val="00297B71"/>
    <w:rsid w:val="00297C4A"/>
    <w:rsid w:val="002A30B3"/>
    <w:rsid w:val="002A3AEE"/>
    <w:rsid w:val="002A3D10"/>
    <w:rsid w:val="002A3E03"/>
    <w:rsid w:val="002A40A5"/>
    <w:rsid w:val="002A48D6"/>
    <w:rsid w:val="002A62AE"/>
    <w:rsid w:val="002A63FB"/>
    <w:rsid w:val="002A641F"/>
    <w:rsid w:val="002A6C09"/>
    <w:rsid w:val="002A6D8C"/>
    <w:rsid w:val="002A775A"/>
    <w:rsid w:val="002A7D21"/>
    <w:rsid w:val="002B03BC"/>
    <w:rsid w:val="002B118F"/>
    <w:rsid w:val="002B11BC"/>
    <w:rsid w:val="002B1422"/>
    <w:rsid w:val="002B2038"/>
    <w:rsid w:val="002B37BB"/>
    <w:rsid w:val="002B4CA4"/>
    <w:rsid w:val="002B51B6"/>
    <w:rsid w:val="002B5510"/>
    <w:rsid w:val="002B63CF"/>
    <w:rsid w:val="002B6984"/>
    <w:rsid w:val="002B6F11"/>
    <w:rsid w:val="002B798C"/>
    <w:rsid w:val="002C05DC"/>
    <w:rsid w:val="002C26A8"/>
    <w:rsid w:val="002C2783"/>
    <w:rsid w:val="002C2CA1"/>
    <w:rsid w:val="002C32DE"/>
    <w:rsid w:val="002C3F56"/>
    <w:rsid w:val="002C5E69"/>
    <w:rsid w:val="002C67CE"/>
    <w:rsid w:val="002C7C5E"/>
    <w:rsid w:val="002D0B0D"/>
    <w:rsid w:val="002D1421"/>
    <w:rsid w:val="002D2D12"/>
    <w:rsid w:val="002D39EB"/>
    <w:rsid w:val="002D4BBF"/>
    <w:rsid w:val="002D537D"/>
    <w:rsid w:val="002D576E"/>
    <w:rsid w:val="002D668C"/>
    <w:rsid w:val="002D6C3D"/>
    <w:rsid w:val="002D7152"/>
    <w:rsid w:val="002D7B99"/>
    <w:rsid w:val="002D7D9F"/>
    <w:rsid w:val="002E0493"/>
    <w:rsid w:val="002E1BEA"/>
    <w:rsid w:val="002E2471"/>
    <w:rsid w:val="002E2721"/>
    <w:rsid w:val="002E436B"/>
    <w:rsid w:val="002E4371"/>
    <w:rsid w:val="002E5C68"/>
    <w:rsid w:val="002E5CE4"/>
    <w:rsid w:val="002E6AFF"/>
    <w:rsid w:val="002E7ECC"/>
    <w:rsid w:val="002F0386"/>
    <w:rsid w:val="002F0CC5"/>
    <w:rsid w:val="002F0D00"/>
    <w:rsid w:val="002F28EF"/>
    <w:rsid w:val="002F5145"/>
    <w:rsid w:val="002F5916"/>
    <w:rsid w:val="002F5CA9"/>
    <w:rsid w:val="002F6674"/>
    <w:rsid w:val="002F7467"/>
    <w:rsid w:val="00300162"/>
    <w:rsid w:val="003017E7"/>
    <w:rsid w:val="00302319"/>
    <w:rsid w:val="0030296E"/>
    <w:rsid w:val="00302B97"/>
    <w:rsid w:val="00303001"/>
    <w:rsid w:val="00303495"/>
    <w:rsid w:val="00303FC2"/>
    <w:rsid w:val="00304035"/>
    <w:rsid w:val="003041D4"/>
    <w:rsid w:val="00304633"/>
    <w:rsid w:val="00304ECB"/>
    <w:rsid w:val="00305D5D"/>
    <w:rsid w:val="00306386"/>
    <w:rsid w:val="00306AD7"/>
    <w:rsid w:val="00306EDE"/>
    <w:rsid w:val="00307C0D"/>
    <w:rsid w:val="00307CB4"/>
    <w:rsid w:val="00307FE9"/>
    <w:rsid w:val="003119A4"/>
    <w:rsid w:val="0031255A"/>
    <w:rsid w:val="00312F50"/>
    <w:rsid w:val="0031371B"/>
    <w:rsid w:val="0031420F"/>
    <w:rsid w:val="00314E63"/>
    <w:rsid w:val="00314FEA"/>
    <w:rsid w:val="00316309"/>
    <w:rsid w:val="003175C3"/>
    <w:rsid w:val="00317DA7"/>
    <w:rsid w:val="00320AE4"/>
    <w:rsid w:val="00323D78"/>
    <w:rsid w:val="00324D4D"/>
    <w:rsid w:val="00325B5A"/>
    <w:rsid w:val="00325C42"/>
    <w:rsid w:val="00330C5C"/>
    <w:rsid w:val="00330F24"/>
    <w:rsid w:val="00331FB7"/>
    <w:rsid w:val="00332480"/>
    <w:rsid w:val="00332532"/>
    <w:rsid w:val="003325EB"/>
    <w:rsid w:val="00332D30"/>
    <w:rsid w:val="00333CD9"/>
    <w:rsid w:val="00334040"/>
    <w:rsid w:val="003346E5"/>
    <w:rsid w:val="00335C3F"/>
    <w:rsid w:val="0033782F"/>
    <w:rsid w:val="0034032D"/>
    <w:rsid w:val="00340608"/>
    <w:rsid w:val="00340D41"/>
    <w:rsid w:val="003412E1"/>
    <w:rsid w:val="00341712"/>
    <w:rsid w:val="0034187B"/>
    <w:rsid w:val="0034207D"/>
    <w:rsid w:val="003424A2"/>
    <w:rsid w:val="00343E45"/>
    <w:rsid w:val="00343F68"/>
    <w:rsid w:val="003443EB"/>
    <w:rsid w:val="0034490A"/>
    <w:rsid w:val="003449AB"/>
    <w:rsid w:val="00344A0D"/>
    <w:rsid w:val="00344FC9"/>
    <w:rsid w:val="00345E57"/>
    <w:rsid w:val="0034610A"/>
    <w:rsid w:val="003462F6"/>
    <w:rsid w:val="0034665A"/>
    <w:rsid w:val="00347608"/>
    <w:rsid w:val="00347DD0"/>
    <w:rsid w:val="00350E4B"/>
    <w:rsid w:val="003520A1"/>
    <w:rsid w:val="00352489"/>
    <w:rsid w:val="00352965"/>
    <w:rsid w:val="00352A63"/>
    <w:rsid w:val="0035322D"/>
    <w:rsid w:val="00353335"/>
    <w:rsid w:val="0035406D"/>
    <w:rsid w:val="003541D2"/>
    <w:rsid w:val="00354660"/>
    <w:rsid w:val="00354E53"/>
    <w:rsid w:val="003554A8"/>
    <w:rsid w:val="00355F8D"/>
    <w:rsid w:val="00356C33"/>
    <w:rsid w:val="00357910"/>
    <w:rsid w:val="00360F8A"/>
    <w:rsid w:val="0036141B"/>
    <w:rsid w:val="00361CD1"/>
    <w:rsid w:val="0036216A"/>
    <w:rsid w:val="00362301"/>
    <w:rsid w:val="003626B5"/>
    <w:rsid w:val="003627C0"/>
    <w:rsid w:val="00362C8D"/>
    <w:rsid w:val="003633A8"/>
    <w:rsid w:val="00363412"/>
    <w:rsid w:val="0036388C"/>
    <w:rsid w:val="00363B0A"/>
    <w:rsid w:val="00364F82"/>
    <w:rsid w:val="0036571C"/>
    <w:rsid w:val="0036641E"/>
    <w:rsid w:val="00366947"/>
    <w:rsid w:val="00366E3D"/>
    <w:rsid w:val="003671FC"/>
    <w:rsid w:val="00367A9C"/>
    <w:rsid w:val="00371D76"/>
    <w:rsid w:val="0037458F"/>
    <w:rsid w:val="00374C08"/>
    <w:rsid w:val="00374E00"/>
    <w:rsid w:val="0037507F"/>
    <w:rsid w:val="0038050A"/>
    <w:rsid w:val="00380D35"/>
    <w:rsid w:val="003813E2"/>
    <w:rsid w:val="00381BC9"/>
    <w:rsid w:val="00381EF9"/>
    <w:rsid w:val="00382A7A"/>
    <w:rsid w:val="00386381"/>
    <w:rsid w:val="00386785"/>
    <w:rsid w:val="00386C82"/>
    <w:rsid w:val="00386CE5"/>
    <w:rsid w:val="00387BBE"/>
    <w:rsid w:val="00390CCB"/>
    <w:rsid w:val="00391EA5"/>
    <w:rsid w:val="00393458"/>
    <w:rsid w:val="00393496"/>
    <w:rsid w:val="0039517B"/>
    <w:rsid w:val="00395919"/>
    <w:rsid w:val="003A2138"/>
    <w:rsid w:val="003A6C09"/>
    <w:rsid w:val="003A7628"/>
    <w:rsid w:val="003A78C8"/>
    <w:rsid w:val="003A792F"/>
    <w:rsid w:val="003B01C0"/>
    <w:rsid w:val="003B0EB7"/>
    <w:rsid w:val="003B100E"/>
    <w:rsid w:val="003B18D4"/>
    <w:rsid w:val="003B1C99"/>
    <w:rsid w:val="003B1EA8"/>
    <w:rsid w:val="003B4D10"/>
    <w:rsid w:val="003B5B00"/>
    <w:rsid w:val="003B7C0E"/>
    <w:rsid w:val="003C0657"/>
    <w:rsid w:val="003C071A"/>
    <w:rsid w:val="003C1028"/>
    <w:rsid w:val="003C2C04"/>
    <w:rsid w:val="003C2D2D"/>
    <w:rsid w:val="003C3767"/>
    <w:rsid w:val="003C3C41"/>
    <w:rsid w:val="003C3DBB"/>
    <w:rsid w:val="003C6F1A"/>
    <w:rsid w:val="003C7043"/>
    <w:rsid w:val="003D01E1"/>
    <w:rsid w:val="003D0620"/>
    <w:rsid w:val="003D1117"/>
    <w:rsid w:val="003D171F"/>
    <w:rsid w:val="003D1F18"/>
    <w:rsid w:val="003D3BC2"/>
    <w:rsid w:val="003D4154"/>
    <w:rsid w:val="003D4C3F"/>
    <w:rsid w:val="003D5336"/>
    <w:rsid w:val="003D66FB"/>
    <w:rsid w:val="003D7299"/>
    <w:rsid w:val="003E0088"/>
    <w:rsid w:val="003E0165"/>
    <w:rsid w:val="003E06FA"/>
    <w:rsid w:val="003E0CA0"/>
    <w:rsid w:val="003E28E5"/>
    <w:rsid w:val="003E3936"/>
    <w:rsid w:val="003E543F"/>
    <w:rsid w:val="003E5522"/>
    <w:rsid w:val="003F2246"/>
    <w:rsid w:val="003F23F3"/>
    <w:rsid w:val="003F26E0"/>
    <w:rsid w:val="003F2E25"/>
    <w:rsid w:val="003F47E7"/>
    <w:rsid w:val="003F563B"/>
    <w:rsid w:val="003F5D5E"/>
    <w:rsid w:val="003F7372"/>
    <w:rsid w:val="003F7ABE"/>
    <w:rsid w:val="003F7E36"/>
    <w:rsid w:val="00401223"/>
    <w:rsid w:val="00401734"/>
    <w:rsid w:val="00401982"/>
    <w:rsid w:val="00401A12"/>
    <w:rsid w:val="00402ED9"/>
    <w:rsid w:val="004035C3"/>
    <w:rsid w:val="004049C1"/>
    <w:rsid w:val="00404FAF"/>
    <w:rsid w:val="00405E96"/>
    <w:rsid w:val="0040614E"/>
    <w:rsid w:val="0040670A"/>
    <w:rsid w:val="0040690B"/>
    <w:rsid w:val="004110F3"/>
    <w:rsid w:val="00411AD2"/>
    <w:rsid w:val="00411E7E"/>
    <w:rsid w:val="00412099"/>
    <w:rsid w:val="004125B0"/>
    <w:rsid w:val="004134F2"/>
    <w:rsid w:val="004148F5"/>
    <w:rsid w:val="00414A00"/>
    <w:rsid w:val="00414BE9"/>
    <w:rsid w:val="004203C4"/>
    <w:rsid w:val="00420DD0"/>
    <w:rsid w:val="00420ED1"/>
    <w:rsid w:val="00420F35"/>
    <w:rsid w:val="00421110"/>
    <w:rsid w:val="00421127"/>
    <w:rsid w:val="0042195D"/>
    <w:rsid w:val="00421B49"/>
    <w:rsid w:val="004225B8"/>
    <w:rsid w:val="00422990"/>
    <w:rsid w:val="00423633"/>
    <w:rsid w:val="0042503A"/>
    <w:rsid w:val="004256EC"/>
    <w:rsid w:val="004265B3"/>
    <w:rsid w:val="00430F80"/>
    <w:rsid w:val="00431628"/>
    <w:rsid w:val="00431651"/>
    <w:rsid w:val="00431E12"/>
    <w:rsid w:val="00431E8E"/>
    <w:rsid w:val="0043290D"/>
    <w:rsid w:val="004329BF"/>
    <w:rsid w:val="00433071"/>
    <w:rsid w:val="00433DB8"/>
    <w:rsid w:val="00436820"/>
    <w:rsid w:val="004369F9"/>
    <w:rsid w:val="00436F49"/>
    <w:rsid w:val="00437E0F"/>
    <w:rsid w:val="0044004D"/>
    <w:rsid w:val="004405C9"/>
    <w:rsid w:val="004407A1"/>
    <w:rsid w:val="00440A86"/>
    <w:rsid w:val="004410C7"/>
    <w:rsid w:val="00441D32"/>
    <w:rsid w:val="00442080"/>
    <w:rsid w:val="004422BE"/>
    <w:rsid w:val="004433E8"/>
    <w:rsid w:val="0044563A"/>
    <w:rsid w:val="0044591F"/>
    <w:rsid w:val="00446EEB"/>
    <w:rsid w:val="004471EC"/>
    <w:rsid w:val="00447459"/>
    <w:rsid w:val="00447E8C"/>
    <w:rsid w:val="00450CCA"/>
    <w:rsid w:val="00451762"/>
    <w:rsid w:val="00451D9C"/>
    <w:rsid w:val="00451FF4"/>
    <w:rsid w:val="00452832"/>
    <w:rsid w:val="00452E0F"/>
    <w:rsid w:val="00453D0B"/>
    <w:rsid w:val="00454985"/>
    <w:rsid w:val="00454F65"/>
    <w:rsid w:val="004556DA"/>
    <w:rsid w:val="00457068"/>
    <w:rsid w:val="004603F9"/>
    <w:rsid w:val="00460ED8"/>
    <w:rsid w:val="004634E3"/>
    <w:rsid w:val="00463D72"/>
    <w:rsid w:val="0046552D"/>
    <w:rsid w:val="00465618"/>
    <w:rsid w:val="00467E06"/>
    <w:rsid w:val="00470339"/>
    <w:rsid w:val="004707AD"/>
    <w:rsid w:val="00472684"/>
    <w:rsid w:val="00472BE9"/>
    <w:rsid w:val="00472D55"/>
    <w:rsid w:val="00473AC9"/>
    <w:rsid w:val="0047482F"/>
    <w:rsid w:val="004760F9"/>
    <w:rsid w:val="00477F20"/>
    <w:rsid w:val="00482C3D"/>
    <w:rsid w:val="004837BD"/>
    <w:rsid w:val="00483812"/>
    <w:rsid w:val="00483D23"/>
    <w:rsid w:val="00484B47"/>
    <w:rsid w:val="0048581D"/>
    <w:rsid w:val="00485B93"/>
    <w:rsid w:val="004861BE"/>
    <w:rsid w:val="00490678"/>
    <w:rsid w:val="004929F4"/>
    <w:rsid w:val="00492B30"/>
    <w:rsid w:val="004944CC"/>
    <w:rsid w:val="00494F74"/>
    <w:rsid w:val="0049601F"/>
    <w:rsid w:val="0049619E"/>
    <w:rsid w:val="004966CF"/>
    <w:rsid w:val="004966E2"/>
    <w:rsid w:val="00497141"/>
    <w:rsid w:val="004A1BDA"/>
    <w:rsid w:val="004A2CF3"/>
    <w:rsid w:val="004A307A"/>
    <w:rsid w:val="004A3202"/>
    <w:rsid w:val="004A3BEF"/>
    <w:rsid w:val="004A578F"/>
    <w:rsid w:val="004A5B6A"/>
    <w:rsid w:val="004A728F"/>
    <w:rsid w:val="004A7590"/>
    <w:rsid w:val="004A78CB"/>
    <w:rsid w:val="004B07BB"/>
    <w:rsid w:val="004B09FB"/>
    <w:rsid w:val="004B0F70"/>
    <w:rsid w:val="004B0FD1"/>
    <w:rsid w:val="004B22C1"/>
    <w:rsid w:val="004B29FC"/>
    <w:rsid w:val="004B2FA1"/>
    <w:rsid w:val="004B314D"/>
    <w:rsid w:val="004B3A39"/>
    <w:rsid w:val="004B50A5"/>
    <w:rsid w:val="004B53E9"/>
    <w:rsid w:val="004B588E"/>
    <w:rsid w:val="004B5C1E"/>
    <w:rsid w:val="004B6EDC"/>
    <w:rsid w:val="004B74AA"/>
    <w:rsid w:val="004B7FF2"/>
    <w:rsid w:val="004C0EE2"/>
    <w:rsid w:val="004C1446"/>
    <w:rsid w:val="004C2805"/>
    <w:rsid w:val="004C28E5"/>
    <w:rsid w:val="004C4BF5"/>
    <w:rsid w:val="004C4F01"/>
    <w:rsid w:val="004C5D8C"/>
    <w:rsid w:val="004C6F85"/>
    <w:rsid w:val="004C77D0"/>
    <w:rsid w:val="004D0C39"/>
    <w:rsid w:val="004D1D85"/>
    <w:rsid w:val="004D25BD"/>
    <w:rsid w:val="004D2BEE"/>
    <w:rsid w:val="004D506D"/>
    <w:rsid w:val="004D73E9"/>
    <w:rsid w:val="004E0887"/>
    <w:rsid w:val="004E0D5B"/>
    <w:rsid w:val="004E31FE"/>
    <w:rsid w:val="004E3A25"/>
    <w:rsid w:val="004E5A36"/>
    <w:rsid w:val="004E5E4C"/>
    <w:rsid w:val="004E5F87"/>
    <w:rsid w:val="004E6171"/>
    <w:rsid w:val="004E6951"/>
    <w:rsid w:val="004F0286"/>
    <w:rsid w:val="004F0B89"/>
    <w:rsid w:val="004F16DB"/>
    <w:rsid w:val="004F1FD9"/>
    <w:rsid w:val="004F3A5A"/>
    <w:rsid w:val="004F3E4E"/>
    <w:rsid w:val="004F469B"/>
    <w:rsid w:val="004F4757"/>
    <w:rsid w:val="004F5468"/>
    <w:rsid w:val="004F612D"/>
    <w:rsid w:val="004F6773"/>
    <w:rsid w:val="004F6A4F"/>
    <w:rsid w:val="004F7CF6"/>
    <w:rsid w:val="004F7E3D"/>
    <w:rsid w:val="00500C59"/>
    <w:rsid w:val="00501E5B"/>
    <w:rsid w:val="005022CC"/>
    <w:rsid w:val="00502981"/>
    <w:rsid w:val="00503012"/>
    <w:rsid w:val="005033D1"/>
    <w:rsid w:val="0050345A"/>
    <w:rsid w:val="00504C94"/>
    <w:rsid w:val="00504E9B"/>
    <w:rsid w:val="00505CA2"/>
    <w:rsid w:val="0050678C"/>
    <w:rsid w:val="00506B95"/>
    <w:rsid w:val="00507C52"/>
    <w:rsid w:val="00510415"/>
    <w:rsid w:val="00511420"/>
    <w:rsid w:val="005115B6"/>
    <w:rsid w:val="005123D1"/>
    <w:rsid w:val="005134E3"/>
    <w:rsid w:val="00514E18"/>
    <w:rsid w:val="005158C1"/>
    <w:rsid w:val="00515D53"/>
    <w:rsid w:val="00515FB7"/>
    <w:rsid w:val="005176A7"/>
    <w:rsid w:val="005179D7"/>
    <w:rsid w:val="00517D68"/>
    <w:rsid w:val="005202D2"/>
    <w:rsid w:val="00520DE4"/>
    <w:rsid w:val="00521937"/>
    <w:rsid w:val="00521CCD"/>
    <w:rsid w:val="0052260C"/>
    <w:rsid w:val="00522CE7"/>
    <w:rsid w:val="005235A6"/>
    <w:rsid w:val="00524022"/>
    <w:rsid w:val="0052471D"/>
    <w:rsid w:val="00526114"/>
    <w:rsid w:val="00526AE0"/>
    <w:rsid w:val="00527D58"/>
    <w:rsid w:val="005301C3"/>
    <w:rsid w:val="005305D5"/>
    <w:rsid w:val="00531AD2"/>
    <w:rsid w:val="005337C2"/>
    <w:rsid w:val="00534B05"/>
    <w:rsid w:val="005365D0"/>
    <w:rsid w:val="005369DF"/>
    <w:rsid w:val="00536A21"/>
    <w:rsid w:val="00542080"/>
    <w:rsid w:val="005420E6"/>
    <w:rsid w:val="00542C13"/>
    <w:rsid w:val="0054358C"/>
    <w:rsid w:val="00545D89"/>
    <w:rsid w:val="00546666"/>
    <w:rsid w:val="00546E5F"/>
    <w:rsid w:val="005478BD"/>
    <w:rsid w:val="0055078E"/>
    <w:rsid w:val="00550DB0"/>
    <w:rsid w:val="00551739"/>
    <w:rsid w:val="00551961"/>
    <w:rsid w:val="00552142"/>
    <w:rsid w:val="00553124"/>
    <w:rsid w:val="00555799"/>
    <w:rsid w:val="00555D17"/>
    <w:rsid w:val="00556643"/>
    <w:rsid w:val="00556EA5"/>
    <w:rsid w:val="0055789B"/>
    <w:rsid w:val="005578FB"/>
    <w:rsid w:val="00557FD5"/>
    <w:rsid w:val="0056031E"/>
    <w:rsid w:val="0056134D"/>
    <w:rsid w:val="00561909"/>
    <w:rsid w:val="00562400"/>
    <w:rsid w:val="00563BD8"/>
    <w:rsid w:val="00563DEC"/>
    <w:rsid w:val="00564746"/>
    <w:rsid w:val="00565E16"/>
    <w:rsid w:val="005663CB"/>
    <w:rsid w:val="005668F4"/>
    <w:rsid w:val="005669D3"/>
    <w:rsid w:val="005709E2"/>
    <w:rsid w:val="00571393"/>
    <w:rsid w:val="00572083"/>
    <w:rsid w:val="00573F03"/>
    <w:rsid w:val="005742B2"/>
    <w:rsid w:val="005745E6"/>
    <w:rsid w:val="00574C56"/>
    <w:rsid w:val="005766F5"/>
    <w:rsid w:val="00577B5E"/>
    <w:rsid w:val="00581D37"/>
    <w:rsid w:val="0058388A"/>
    <w:rsid w:val="00583DF3"/>
    <w:rsid w:val="00583F14"/>
    <w:rsid w:val="005849B4"/>
    <w:rsid w:val="00584E1C"/>
    <w:rsid w:val="00585588"/>
    <w:rsid w:val="005860F0"/>
    <w:rsid w:val="00586D41"/>
    <w:rsid w:val="0058752C"/>
    <w:rsid w:val="005879DE"/>
    <w:rsid w:val="00587C78"/>
    <w:rsid w:val="00590EAF"/>
    <w:rsid w:val="00591058"/>
    <w:rsid w:val="005914F4"/>
    <w:rsid w:val="00592127"/>
    <w:rsid w:val="00592EF0"/>
    <w:rsid w:val="005932EC"/>
    <w:rsid w:val="005935A0"/>
    <w:rsid w:val="00594039"/>
    <w:rsid w:val="005940D3"/>
    <w:rsid w:val="00594DE2"/>
    <w:rsid w:val="005959C1"/>
    <w:rsid w:val="00595B57"/>
    <w:rsid w:val="00597AAF"/>
    <w:rsid w:val="005A2F5D"/>
    <w:rsid w:val="005A35F9"/>
    <w:rsid w:val="005A592D"/>
    <w:rsid w:val="005A61AD"/>
    <w:rsid w:val="005B1135"/>
    <w:rsid w:val="005B118C"/>
    <w:rsid w:val="005B123A"/>
    <w:rsid w:val="005B199F"/>
    <w:rsid w:val="005B2814"/>
    <w:rsid w:val="005B3DFC"/>
    <w:rsid w:val="005B40DF"/>
    <w:rsid w:val="005B482B"/>
    <w:rsid w:val="005B4E90"/>
    <w:rsid w:val="005B4EC8"/>
    <w:rsid w:val="005B500B"/>
    <w:rsid w:val="005B553A"/>
    <w:rsid w:val="005B5866"/>
    <w:rsid w:val="005B6C21"/>
    <w:rsid w:val="005B7660"/>
    <w:rsid w:val="005B7DFC"/>
    <w:rsid w:val="005C0504"/>
    <w:rsid w:val="005C1282"/>
    <w:rsid w:val="005C198D"/>
    <w:rsid w:val="005C289D"/>
    <w:rsid w:val="005C330C"/>
    <w:rsid w:val="005C3F6E"/>
    <w:rsid w:val="005C3FFE"/>
    <w:rsid w:val="005C4020"/>
    <w:rsid w:val="005C734A"/>
    <w:rsid w:val="005C7A22"/>
    <w:rsid w:val="005D0505"/>
    <w:rsid w:val="005D0D44"/>
    <w:rsid w:val="005D1D4A"/>
    <w:rsid w:val="005D3146"/>
    <w:rsid w:val="005D3D20"/>
    <w:rsid w:val="005D4B71"/>
    <w:rsid w:val="005D6C33"/>
    <w:rsid w:val="005E01A6"/>
    <w:rsid w:val="005E0AFE"/>
    <w:rsid w:val="005E0ED7"/>
    <w:rsid w:val="005E21AA"/>
    <w:rsid w:val="005E2382"/>
    <w:rsid w:val="005E2710"/>
    <w:rsid w:val="005E3D48"/>
    <w:rsid w:val="005E4C1B"/>
    <w:rsid w:val="005E7659"/>
    <w:rsid w:val="005E7C5F"/>
    <w:rsid w:val="005F07BA"/>
    <w:rsid w:val="005F0916"/>
    <w:rsid w:val="005F0B79"/>
    <w:rsid w:val="005F19C9"/>
    <w:rsid w:val="005F2138"/>
    <w:rsid w:val="005F2376"/>
    <w:rsid w:val="005F3766"/>
    <w:rsid w:val="005F39E4"/>
    <w:rsid w:val="005F46C6"/>
    <w:rsid w:val="005F4E5E"/>
    <w:rsid w:val="005F513C"/>
    <w:rsid w:val="005F5C9C"/>
    <w:rsid w:val="005F6E4B"/>
    <w:rsid w:val="005F7932"/>
    <w:rsid w:val="00600619"/>
    <w:rsid w:val="00600951"/>
    <w:rsid w:val="00600B8E"/>
    <w:rsid w:val="00601915"/>
    <w:rsid w:val="00601A2E"/>
    <w:rsid w:val="006027FD"/>
    <w:rsid w:val="0060349D"/>
    <w:rsid w:val="00603A35"/>
    <w:rsid w:val="0060667C"/>
    <w:rsid w:val="00606C15"/>
    <w:rsid w:val="006109EF"/>
    <w:rsid w:val="00610AFF"/>
    <w:rsid w:val="00611EED"/>
    <w:rsid w:val="00612C30"/>
    <w:rsid w:val="00612C36"/>
    <w:rsid w:val="0061391B"/>
    <w:rsid w:val="006151E6"/>
    <w:rsid w:val="006156CA"/>
    <w:rsid w:val="006166E1"/>
    <w:rsid w:val="006177CE"/>
    <w:rsid w:val="00621100"/>
    <w:rsid w:val="006216D8"/>
    <w:rsid w:val="0062219B"/>
    <w:rsid w:val="0062351E"/>
    <w:rsid w:val="00624272"/>
    <w:rsid w:val="006246F9"/>
    <w:rsid w:val="0062487F"/>
    <w:rsid w:val="006248EE"/>
    <w:rsid w:val="00625B71"/>
    <w:rsid w:val="0062603B"/>
    <w:rsid w:val="006269DF"/>
    <w:rsid w:val="006274C3"/>
    <w:rsid w:val="00630121"/>
    <w:rsid w:val="0063087B"/>
    <w:rsid w:val="00630E6C"/>
    <w:rsid w:val="0063153B"/>
    <w:rsid w:val="00631C2B"/>
    <w:rsid w:val="006336B8"/>
    <w:rsid w:val="00633E18"/>
    <w:rsid w:val="0063429E"/>
    <w:rsid w:val="00634F12"/>
    <w:rsid w:val="00635D70"/>
    <w:rsid w:val="006376CA"/>
    <w:rsid w:val="00637B71"/>
    <w:rsid w:val="00637BBB"/>
    <w:rsid w:val="00640128"/>
    <w:rsid w:val="006406B1"/>
    <w:rsid w:val="00641520"/>
    <w:rsid w:val="006417CD"/>
    <w:rsid w:val="006418AF"/>
    <w:rsid w:val="00641E35"/>
    <w:rsid w:val="00642536"/>
    <w:rsid w:val="00642B1A"/>
    <w:rsid w:val="00642C35"/>
    <w:rsid w:val="00642E85"/>
    <w:rsid w:val="006441BE"/>
    <w:rsid w:val="00645BAD"/>
    <w:rsid w:val="00652E0B"/>
    <w:rsid w:val="00652E39"/>
    <w:rsid w:val="006535B8"/>
    <w:rsid w:val="00653A36"/>
    <w:rsid w:val="00654A91"/>
    <w:rsid w:val="006555B9"/>
    <w:rsid w:val="00655C29"/>
    <w:rsid w:val="00656C19"/>
    <w:rsid w:val="00660BDD"/>
    <w:rsid w:val="00660ECC"/>
    <w:rsid w:val="00661BE3"/>
    <w:rsid w:val="00661C0E"/>
    <w:rsid w:val="006626C2"/>
    <w:rsid w:val="0066312B"/>
    <w:rsid w:val="00663A3F"/>
    <w:rsid w:val="00663C94"/>
    <w:rsid w:val="00663F35"/>
    <w:rsid w:val="00664D5E"/>
    <w:rsid w:val="006651CC"/>
    <w:rsid w:val="00666F58"/>
    <w:rsid w:val="00666F7F"/>
    <w:rsid w:val="00667E11"/>
    <w:rsid w:val="006762EF"/>
    <w:rsid w:val="00677682"/>
    <w:rsid w:val="00680DE3"/>
    <w:rsid w:val="006847F0"/>
    <w:rsid w:val="00684E06"/>
    <w:rsid w:val="00684FEE"/>
    <w:rsid w:val="006853E8"/>
    <w:rsid w:val="00685CC2"/>
    <w:rsid w:val="00686CD6"/>
    <w:rsid w:val="006873F2"/>
    <w:rsid w:val="006921F0"/>
    <w:rsid w:val="00693242"/>
    <w:rsid w:val="00693660"/>
    <w:rsid w:val="006950DE"/>
    <w:rsid w:val="00696AC0"/>
    <w:rsid w:val="00696FA0"/>
    <w:rsid w:val="00697014"/>
    <w:rsid w:val="00697134"/>
    <w:rsid w:val="006A0682"/>
    <w:rsid w:val="006A2AB1"/>
    <w:rsid w:val="006A3DF6"/>
    <w:rsid w:val="006A4022"/>
    <w:rsid w:val="006A792B"/>
    <w:rsid w:val="006A7E46"/>
    <w:rsid w:val="006B00F4"/>
    <w:rsid w:val="006B1B0A"/>
    <w:rsid w:val="006B2CE0"/>
    <w:rsid w:val="006B4444"/>
    <w:rsid w:val="006B4560"/>
    <w:rsid w:val="006B4E6E"/>
    <w:rsid w:val="006B502E"/>
    <w:rsid w:val="006B5843"/>
    <w:rsid w:val="006B5A59"/>
    <w:rsid w:val="006B6442"/>
    <w:rsid w:val="006B6574"/>
    <w:rsid w:val="006B6CCE"/>
    <w:rsid w:val="006B7B6B"/>
    <w:rsid w:val="006C00D5"/>
    <w:rsid w:val="006C0A95"/>
    <w:rsid w:val="006C0C4A"/>
    <w:rsid w:val="006C1F09"/>
    <w:rsid w:val="006C2F79"/>
    <w:rsid w:val="006C315C"/>
    <w:rsid w:val="006C3BFC"/>
    <w:rsid w:val="006C4CE5"/>
    <w:rsid w:val="006C578B"/>
    <w:rsid w:val="006C5860"/>
    <w:rsid w:val="006C6B8C"/>
    <w:rsid w:val="006C6CB1"/>
    <w:rsid w:val="006D047B"/>
    <w:rsid w:val="006D16CF"/>
    <w:rsid w:val="006D2083"/>
    <w:rsid w:val="006D36F2"/>
    <w:rsid w:val="006D4A24"/>
    <w:rsid w:val="006D61B5"/>
    <w:rsid w:val="006D6A8D"/>
    <w:rsid w:val="006D7109"/>
    <w:rsid w:val="006D7B92"/>
    <w:rsid w:val="006D7BE3"/>
    <w:rsid w:val="006D7DD3"/>
    <w:rsid w:val="006E00A2"/>
    <w:rsid w:val="006E05AA"/>
    <w:rsid w:val="006E09A3"/>
    <w:rsid w:val="006E144F"/>
    <w:rsid w:val="006E14F2"/>
    <w:rsid w:val="006E2272"/>
    <w:rsid w:val="006E3244"/>
    <w:rsid w:val="006E36AC"/>
    <w:rsid w:val="006E3E70"/>
    <w:rsid w:val="006E40CD"/>
    <w:rsid w:val="006E5397"/>
    <w:rsid w:val="006E5DBE"/>
    <w:rsid w:val="006E6425"/>
    <w:rsid w:val="006E76D8"/>
    <w:rsid w:val="006E78E7"/>
    <w:rsid w:val="006F12CF"/>
    <w:rsid w:val="006F2F94"/>
    <w:rsid w:val="006F32E5"/>
    <w:rsid w:val="006F354E"/>
    <w:rsid w:val="006F3D7A"/>
    <w:rsid w:val="006F4F4C"/>
    <w:rsid w:val="006F6C2F"/>
    <w:rsid w:val="006F7044"/>
    <w:rsid w:val="0070017D"/>
    <w:rsid w:val="00701603"/>
    <w:rsid w:val="00701DD3"/>
    <w:rsid w:val="00702624"/>
    <w:rsid w:val="00704B3F"/>
    <w:rsid w:val="007051D9"/>
    <w:rsid w:val="00705F41"/>
    <w:rsid w:val="007065A9"/>
    <w:rsid w:val="00711008"/>
    <w:rsid w:val="007117FD"/>
    <w:rsid w:val="00711896"/>
    <w:rsid w:val="00711BEC"/>
    <w:rsid w:val="00713125"/>
    <w:rsid w:val="00713594"/>
    <w:rsid w:val="007157EE"/>
    <w:rsid w:val="00715D4F"/>
    <w:rsid w:val="00720BD3"/>
    <w:rsid w:val="0072159E"/>
    <w:rsid w:val="00721958"/>
    <w:rsid w:val="00722C1E"/>
    <w:rsid w:val="00722D97"/>
    <w:rsid w:val="00722E12"/>
    <w:rsid w:val="007238E2"/>
    <w:rsid w:val="00724AC2"/>
    <w:rsid w:val="00724CDC"/>
    <w:rsid w:val="0072586A"/>
    <w:rsid w:val="00726598"/>
    <w:rsid w:val="00726FE9"/>
    <w:rsid w:val="0072783F"/>
    <w:rsid w:val="0073120C"/>
    <w:rsid w:val="00731D77"/>
    <w:rsid w:val="00731DD7"/>
    <w:rsid w:val="00732C0A"/>
    <w:rsid w:val="007357C5"/>
    <w:rsid w:val="00735B4A"/>
    <w:rsid w:val="0073663C"/>
    <w:rsid w:val="00737786"/>
    <w:rsid w:val="007377BF"/>
    <w:rsid w:val="007379EB"/>
    <w:rsid w:val="00737FB0"/>
    <w:rsid w:val="007405D1"/>
    <w:rsid w:val="00741A5F"/>
    <w:rsid w:val="00741BDA"/>
    <w:rsid w:val="00743633"/>
    <w:rsid w:val="00743AB7"/>
    <w:rsid w:val="00744026"/>
    <w:rsid w:val="007465FD"/>
    <w:rsid w:val="00750263"/>
    <w:rsid w:val="00755716"/>
    <w:rsid w:val="0075610B"/>
    <w:rsid w:val="00756641"/>
    <w:rsid w:val="0075714F"/>
    <w:rsid w:val="00760E78"/>
    <w:rsid w:val="00762169"/>
    <w:rsid w:val="0076277E"/>
    <w:rsid w:val="007636E1"/>
    <w:rsid w:val="0076378C"/>
    <w:rsid w:val="0076567E"/>
    <w:rsid w:val="00765702"/>
    <w:rsid w:val="00765B85"/>
    <w:rsid w:val="007666EA"/>
    <w:rsid w:val="00766BD7"/>
    <w:rsid w:val="007674E6"/>
    <w:rsid w:val="007676A9"/>
    <w:rsid w:val="00767901"/>
    <w:rsid w:val="00771483"/>
    <w:rsid w:val="007716D9"/>
    <w:rsid w:val="00772094"/>
    <w:rsid w:val="00773BAA"/>
    <w:rsid w:val="00773EA3"/>
    <w:rsid w:val="0077542A"/>
    <w:rsid w:val="007756D1"/>
    <w:rsid w:val="0078026F"/>
    <w:rsid w:val="007807D3"/>
    <w:rsid w:val="00780FA2"/>
    <w:rsid w:val="007819C1"/>
    <w:rsid w:val="00782CDF"/>
    <w:rsid w:val="00782DBB"/>
    <w:rsid w:val="00783D81"/>
    <w:rsid w:val="00784948"/>
    <w:rsid w:val="00784F15"/>
    <w:rsid w:val="007850F9"/>
    <w:rsid w:val="00785D4E"/>
    <w:rsid w:val="007864E6"/>
    <w:rsid w:val="00786AF3"/>
    <w:rsid w:val="007874CE"/>
    <w:rsid w:val="00787DAD"/>
    <w:rsid w:val="00790A6D"/>
    <w:rsid w:val="00790DA2"/>
    <w:rsid w:val="00791465"/>
    <w:rsid w:val="00792000"/>
    <w:rsid w:val="00792DCC"/>
    <w:rsid w:val="0079330F"/>
    <w:rsid w:val="0079535E"/>
    <w:rsid w:val="007A07A6"/>
    <w:rsid w:val="007A08F9"/>
    <w:rsid w:val="007A0E7C"/>
    <w:rsid w:val="007A16DD"/>
    <w:rsid w:val="007A206D"/>
    <w:rsid w:val="007A357E"/>
    <w:rsid w:val="007A3CFF"/>
    <w:rsid w:val="007A7839"/>
    <w:rsid w:val="007A79B7"/>
    <w:rsid w:val="007B215A"/>
    <w:rsid w:val="007B22E9"/>
    <w:rsid w:val="007B23C9"/>
    <w:rsid w:val="007B3634"/>
    <w:rsid w:val="007B3C4A"/>
    <w:rsid w:val="007B4585"/>
    <w:rsid w:val="007B469F"/>
    <w:rsid w:val="007B5787"/>
    <w:rsid w:val="007B5BE3"/>
    <w:rsid w:val="007B6064"/>
    <w:rsid w:val="007B6434"/>
    <w:rsid w:val="007B6557"/>
    <w:rsid w:val="007B6D41"/>
    <w:rsid w:val="007B794D"/>
    <w:rsid w:val="007C08B8"/>
    <w:rsid w:val="007C1305"/>
    <w:rsid w:val="007C304A"/>
    <w:rsid w:val="007C3CB2"/>
    <w:rsid w:val="007C3CBB"/>
    <w:rsid w:val="007C4468"/>
    <w:rsid w:val="007C6AE1"/>
    <w:rsid w:val="007C77DC"/>
    <w:rsid w:val="007D130D"/>
    <w:rsid w:val="007D1658"/>
    <w:rsid w:val="007D1D22"/>
    <w:rsid w:val="007D2812"/>
    <w:rsid w:val="007D2EA7"/>
    <w:rsid w:val="007D3229"/>
    <w:rsid w:val="007D57F6"/>
    <w:rsid w:val="007D5F71"/>
    <w:rsid w:val="007D792F"/>
    <w:rsid w:val="007E0E16"/>
    <w:rsid w:val="007E1F6E"/>
    <w:rsid w:val="007E2349"/>
    <w:rsid w:val="007E3A79"/>
    <w:rsid w:val="007E3F77"/>
    <w:rsid w:val="007E6166"/>
    <w:rsid w:val="007E61D3"/>
    <w:rsid w:val="007E6FFB"/>
    <w:rsid w:val="007E734C"/>
    <w:rsid w:val="007E7923"/>
    <w:rsid w:val="007F01EE"/>
    <w:rsid w:val="007F2E6E"/>
    <w:rsid w:val="007F45BB"/>
    <w:rsid w:val="007F5211"/>
    <w:rsid w:val="007F5982"/>
    <w:rsid w:val="007F5C0A"/>
    <w:rsid w:val="007F6066"/>
    <w:rsid w:val="007F720D"/>
    <w:rsid w:val="00801088"/>
    <w:rsid w:val="008015EC"/>
    <w:rsid w:val="00801767"/>
    <w:rsid w:val="00802461"/>
    <w:rsid w:val="00803847"/>
    <w:rsid w:val="008043D7"/>
    <w:rsid w:val="00804783"/>
    <w:rsid w:val="0080543D"/>
    <w:rsid w:val="00810242"/>
    <w:rsid w:val="008112CC"/>
    <w:rsid w:val="00812704"/>
    <w:rsid w:val="00813DDC"/>
    <w:rsid w:val="00814713"/>
    <w:rsid w:val="00815072"/>
    <w:rsid w:val="00815A39"/>
    <w:rsid w:val="00816514"/>
    <w:rsid w:val="00817EC1"/>
    <w:rsid w:val="008201D2"/>
    <w:rsid w:val="00821A23"/>
    <w:rsid w:val="00821CD9"/>
    <w:rsid w:val="008226E2"/>
    <w:rsid w:val="00822E6C"/>
    <w:rsid w:val="00823185"/>
    <w:rsid w:val="00823E98"/>
    <w:rsid w:val="008306FC"/>
    <w:rsid w:val="00831BDC"/>
    <w:rsid w:val="00832268"/>
    <w:rsid w:val="00832756"/>
    <w:rsid w:val="0083426A"/>
    <w:rsid w:val="00835F56"/>
    <w:rsid w:val="008369D2"/>
    <w:rsid w:val="008378DC"/>
    <w:rsid w:val="00837FF9"/>
    <w:rsid w:val="00842DE8"/>
    <w:rsid w:val="00842F71"/>
    <w:rsid w:val="008431F4"/>
    <w:rsid w:val="00843491"/>
    <w:rsid w:val="0084404E"/>
    <w:rsid w:val="0084411E"/>
    <w:rsid w:val="00844C74"/>
    <w:rsid w:val="00844D16"/>
    <w:rsid w:val="00845A9C"/>
    <w:rsid w:val="00845FB0"/>
    <w:rsid w:val="00847066"/>
    <w:rsid w:val="008477ED"/>
    <w:rsid w:val="00847E8B"/>
    <w:rsid w:val="008509BA"/>
    <w:rsid w:val="00850B63"/>
    <w:rsid w:val="0085108C"/>
    <w:rsid w:val="008515A3"/>
    <w:rsid w:val="00852D3B"/>
    <w:rsid w:val="00853FB9"/>
    <w:rsid w:val="00853FC9"/>
    <w:rsid w:val="00854ECC"/>
    <w:rsid w:val="00855312"/>
    <w:rsid w:val="00856464"/>
    <w:rsid w:val="00856A79"/>
    <w:rsid w:val="00857791"/>
    <w:rsid w:val="008613AA"/>
    <w:rsid w:val="008638FB"/>
    <w:rsid w:val="00864F73"/>
    <w:rsid w:val="00865B71"/>
    <w:rsid w:val="0086757B"/>
    <w:rsid w:val="008675A5"/>
    <w:rsid w:val="0087094D"/>
    <w:rsid w:val="008726A9"/>
    <w:rsid w:val="008730E0"/>
    <w:rsid w:val="00873835"/>
    <w:rsid w:val="00874DA4"/>
    <w:rsid w:val="00877939"/>
    <w:rsid w:val="00880593"/>
    <w:rsid w:val="0088059F"/>
    <w:rsid w:val="00880E11"/>
    <w:rsid w:val="00882BD5"/>
    <w:rsid w:val="008851F7"/>
    <w:rsid w:val="008854CD"/>
    <w:rsid w:val="00885D3A"/>
    <w:rsid w:val="00886F66"/>
    <w:rsid w:val="00886FEB"/>
    <w:rsid w:val="00887A4F"/>
    <w:rsid w:val="008910C1"/>
    <w:rsid w:val="0089158C"/>
    <w:rsid w:val="008916C1"/>
    <w:rsid w:val="00892E74"/>
    <w:rsid w:val="00893C14"/>
    <w:rsid w:val="00894077"/>
    <w:rsid w:val="00894226"/>
    <w:rsid w:val="00894AD2"/>
    <w:rsid w:val="008955D9"/>
    <w:rsid w:val="0089587E"/>
    <w:rsid w:val="0089772E"/>
    <w:rsid w:val="00897DA3"/>
    <w:rsid w:val="008A01FB"/>
    <w:rsid w:val="008A0567"/>
    <w:rsid w:val="008A09BB"/>
    <w:rsid w:val="008A10BC"/>
    <w:rsid w:val="008A34F0"/>
    <w:rsid w:val="008A356E"/>
    <w:rsid w:val="008A44C0"/>
    <w:rsid w:val="008A4844"/>
    <w:rsid w:val="008A5C76"/>
    <w:rsid w:val="008A633D"/>
    <w:rsid w:val="008A690B"/>
    <w:rsid w:val="008A71DD"/>
    <w:rsid w:val="008A73A7"/>
    <w:rsid w:val="008B00CB"/>
    <w:rsid w:val="008B0171"/>
    <w:rsid w:val="008B0A68"/>
    <w:rsid w:val="008B182F"/>
    <w:rsid w:val="008B238C"/>
    <w:rsid w:val="008B39E2"/>
    <w:rsid w:val="008B4EB4"/>
    <w:rsid w:val="008B7625"/>
    <w:rsid w:val="008B78A9"/>
    <w:rsid w:val="008B7A8D"/>
    <w:rsid w:val="008B7DAA"/>
    <w:rsid w:val="008C0416"/>
    <w:rsid w:val="008C193D"/>
    <w:rsid w:val="008C2594"/>
    <w:rsid w:val="008C2BAE"/>
    <w:rsid w:val="008C4618"/>
    <w:rsid w:val="008C52CB"/>
    <w:rsid w:val="008D2E49"/>
    <w:rsid w:val="008D304C"/>
    <w:rsid w:val="008D3C94"/>
    <w:rsid w:val="008D4793"/>
    <w:rsid w:val="008D4E5C"/>
    <w:rsid w:val="008D5352"/>
    <w:rsid w:val="008D536A"/>
    <w:rsid w:val="008D5441"/>
    <w:rsid w:val="008D63C7"/>
    <w:rsid w:val="008D6962"/>
    <w:rsid w:val="008D7957"/>
    <w:rsid w:val="008E32EE"/>
    <w:rsid w:val="008E3516"/>
    <w:rsid w:val="008E3CA7"/>
    <w:rsid w:val="008E4A01"/>
    <w:rsid w:val="008E4AFE"/>
    <w:rsid w:val="008E4B6C"/>
    <w:rsid w:val="008E51DE"/>
    <w:rsid w:val="008E5362"/>
    <w:rsid w:val="008E57E6"/>
    <w:rsid w:val="008E5B4C"/>
    <w:rsid w:val="008E5D28"/>
    <w:rsid w:val="008E6047"/>
    <w:rsid w:val="008F2673"/>
    <w:rsid w:val="008F26A4"/>
    <w:rsid w:val="008F29FB"/>
    <w:rsid w:val="008F2BC1"/>
    <w:rsid w:val="008F2F20"/>
    <w:rsid w:val="008F3C1E"/>
    <w:rsid w:val="008F3EAB"/>
    <w:rsid w:val="008F67DE"/>
    <w:rsid w:val="008F6CF1"/>
    <w:rsid w:val="008F740B"/>
    <w:rsid w:val="008F76EC"/>
    <w:rsid w:val="008F7A41"/>
    <w:rsid w:val="008F7DC9"/>
    <w:rsid w:val="008F7FA8"/>
    <w:rsid w:val="009002C9"/>
    <w:rsid w:val="00900B90"/>
    <w:rsid w:val="009034AF"/>
    <w:rsid w:val="00903642"/>
    <w:rsid w:val="00904B0C"/>
    <w:rsid w:val="0090581F"/>
    <w:rsid w:val="009076EC"/>
    <w:rsid w:val="0091047A"/>
    <w:rsid w:val="00910D57"/>
    <w:rsid w:val="00910ED8"/>
    <w:rsid w:val="0091105D"/>
    <w:rsid w:val="0091253B"/>
    <w:rsid w:val="009127EB"/>
    <w:rsid w:val="00913042"/>
    <w:rsid w:val="00913AF7"/>
    <w:rsid w:val="00914438"/>
    <w:rsid w:val="00914CE0"/>
    <w:rsid w:val="00914EAD"/>
    <w:rsid w:val="009159DD"/>
    <w:rsid w:val="00917ACD"/>
    <w:rsid w:val="00917CF3"/>
    <w:rsid w:val="00917E7D"/>
    <w:rsid w:val="00917FA7"/>
    <w:rsid w:val="009242E3"/>
    <w:rsid w:val="009247B1"/>
    <w:rsid w:val="0092495E"/>
    <w:rsid w:val="009259A2"/>
    <w:rsid w:val="00927240"/>
    <w:rsid w:val="009279FE"/>
    <w:rsid w:val="00930E8D"/>
    <w:rsid w:val="00930F9E"/>
    <w:rsid w:val="00931256"/>
    <w:rsid w:val="0093292D"/>
    <w:rsid w:val="00933604"/>
    <w:rsid w:val="00934D6F"/>
    <w:rsid w:val="0093535F"/>
    <w:rsid w:val="00936F41"/>
    <w:rsid w:val="00937377"/>
    <w:rsid w:val="00940A59"/>
    <w:rsid w:val="00941956"/>
    <w:rsid w:val="00941EB8"/>
    <w:rsid w:val="00943EE9"/>
    <w:rsid w:val="00943F38"/>
    <w:rsid w:val="00943F43"/>
    <w:rsid w:val="0094434D"/>
    <w:rsid w:val="0094475E"/>
    <w:rsid w:val="009448CD"/>
    <w:rsid w:val="00944EF5"/>
    <w:rsid w:val="009450D1"/>
    <w:rsid w:val="009459B7"/>
    <w:rsid w:val="00945DDC"/>
    <w:rsid w:val="00945E30"/>
    <w:rsid w:val="00945FF4"/>
    <w:rsid w:val="009460D2"/>
    <w:rsid w:val="00946174"/>
    <w:rsid w:val="0094782E"/>
    <w:rsid w:val="00950F91"/>
    <w:rsid w:val="009522BD"/>
    <w:rsid w:val="00952D53"/>
    <w:rsid w:val="0095468C"/>
    <w:rsid w:val="00954E66"/>
    <w:rsid w:val="00954EC3"/>
    <w:rsid w:val="00955118"/>
    <w:rsid w:val="0095564A"/>
    <w:rsid w:val="009563D6"/>
    <w:rsid w:val="00956662"/>
    <w:rsid w:val="009575C0"/>
    <w:rsid w:val="00957CE0"/>
    <w:rsid w:val="00957E52"/>
    <w:rsid w:val="00960336"/>
    <w:rsid w:val="00960C40"/>
    <w:rsid w:val="009614C4"/>
    <w:rsid w:val="0096282B"/>
    <w:rsid w:val="00962D34"/>
    <w:rsid w:val="00962EA1"/>
    <w:rsid w:val="00964057"/>
    <w:rsid w:val="00964C0B"/>
    <w:rsid w:val="0096528F"/>
    <w:rsid w:val="0096537D"/>
    <w:rsid w:val="00965670"/>
    <w:rsid w:val="00967754"/>
    <w:rsid w:val="00967ACA"/>
    <w:rsid w:val="009700F9"/>
    <w:rsid w:val="00971966"/>
    <w:rsid w:val="00972550"/>
    <w:rsid w:val="0097326D"/>
    <w:rsid w:val="0097362A"/>
    <w:rsid w:val="0097437B"/>
    <w:rsid w:val="00974850"/>
    <w:rsid w:val="009750B2"/>
    <w:rsid w:val="009750B3"/>
    <w:rsid w:val="0097512E"/>
    <w:rsid w:val="0097542E"/>
    <w:rsid w:val="00976470"/>
    <w:rsid w:val="00976855"/>
    <w:rsid w:val="00976BE4"/>
    <w:rsid w:val="009773F9"/>
    <w:rsid w:val="0098132E"/>
    <w:rsid w:val="00982378"/>
    <w:rsid w:val="0098247C"/>
    <w:rsid w:val="009825AA"/>
    <w:rsid w:val="00982A2A"/>
    <w:rsid w:val="00984130"/>
    <w:rsid w:val="00984168"/>
    <w:rsid w:val="00984D1C"/>
    <w:rsid w:val="00984DD2"/>
    <w:rsid w:val="00984F89"/>
    <w:rsid w:val="009878F3"/>
    <w:rsid w:val="00987B15"/>
    <w:rsid w:val="00990248"/>
    <w:rsid w:val="00991AC5"/>
    <w:rsid w:val="009926BF"/>
    <w:rsid w:val="00992EFA"/>
    <w:rsid w:val="00992F07"/>
    <w:rsid w:val="0099362D"/>
    <w:rsid w:val="009948D7"/>
    <w:rsid w:val="009949E0"/>
    <w:rsid w:val="00994FBC"/>
    <w:rsid w:val="00995390"/>
    <w:rsid w:val="009974A8"/>
    <w:rsid w:val="00997FD9"/>
    <w:rsid w:val="009A00BE"/>
    <w:rsid w:val="009A00C4"/>
    <w:rsid w:val="009A022D"/>
    <w:rsid w:val="009A036D"/>
    <w:rsid w:val="009A0DA4"/>
    <w:rsid w:val="009A1299"/>
    <w:rsid w:val="009A17BA"/>
    <w:rsid w:val="009A18C2"/>
    <w:rsid w:val="009A1D8A"/>
    <w:rsid w:val="009A1EE9"/>
    <w:rsid w:val="009A272B"/>
    <w:rsid w:val="009A2783"/>
    <w:rsid w:val="009A285E"/>
    <w:rsid w:val="009A38DB"/>
    <w:rsid w:val="009A46F3"/>
    <w:rsid w:val="009A4B99"/>
    <w:rsid w:val="009A4D05"/>
    <w:rsid w:val="009A4E24"/>
    <w:rsid w:val="009A53F1"/>
    <w:rsid w:val="009A5578"/>
    <w:rsid w:val="009A5E0F"/>
    <w:rsid w:val="009A7C6F"/>
    <w:rsid w:val="009B0027"/>
    <w:rsid w:val="009B2886"/>
    <w:rsid w:val="009B2C76"/>
    <w:rsid w:val="009B52FA"/>
    <w:rsid w:val="009B56E4"/>
    <w:rsid w:val="009B581A"/>
    <w:rsid w:val="009B5E34"/>
    <w:rsid w:val="009B6335"/>
    <w:rsid w:val="009C1635"/>
    <w:rsid w:val="009C18DC"/>
    <w:rsid w:val="009C1B24"/>
    <w:rsid w:val="009C3046"/>
    <w:rsid w:val="009C37B6"/>
    <w:rsid w:val="009C402E"/>
    <w:rsid w:val="009C46AA"/>
    <w:rsid w:val="009C4E2B"/>
    <w:rsid w:val="009C5AD1"/>
    <w:rsid w:val="009C6836"/>
    <w:rsid w:val="009C72DA"/>
    <w:rsid w:val="009C7FB6"/>
    <w:rsid w:val="009D0D72"/>
    <w:rsid w:val="009D1ACA"/>
    <w:rsid w:val="009D35EA"/>
    <w:rsid w:val="009D5467"/>
    <w:rsid w:val="009D5AC4"/>
    <w:rsid w:val="009D5DF8"/>
    <w:rsid w:val="009D62E4"/>
    <w:rsid w:val="009D6467"/>
    <w:rsid w:val="009D66FA"/>
    <w:rsid w:val="009E0830"/>
    <w:rsid w:val="009E09C0"/>
    <w:rsid w:val="009E2361"/>
    <w:rsid w:val="009E3343"/>
    <w:rsid w:val="009E357C"/>
    <w:rsid w:val="009E4C6D"/>
    <w:rsid w:val="009E5EBD"/>
    <w:rsid w:val="009E6EB2"/>
    <w:rsid w:val="009E6F32"/>
    <w:rsid w:val="009F0740"/>
    <w:rsid w:val="009F1171"/>
    <w:rsid w:val="009F1FCC"/>
    <w:rsid w:val="009F2388"/>
    <w:rsid w:val="009F294D"/>
    <w:rsid w:val="009F2A24"/>
    <w:rsid w:val="009F2A2D"/>
    <w:rsid w:val="009F2DC6"/>
    <w:rsid w:val="009F325B"/>
    <w:rsid w:val="009F3598"/>
    <w:rsid w:val="009F4FD3"/>
    <w:rsid w:val="009F62C9"/>
    <w:rsid w:val="009F62EC"/>
    <w:rsid w:val="009F64C1"/>
    <w:rsid w:val="009F68C3"/>
    <w:rsid w:val="009F7304"/>
    <w:rsid w:val="009F7745"/>
    <w:rsid w:val="009F7816"/>
    <w:rsid w:val="009F7907"/>
    <w:rsid w:val="00A01150"/>
    <w:rsid w:val="00A01A9D"/>
    <w:rsid w:val="00A02117"/>
    <w:rsid w:val="00A02A1F"/>
    <w:rsid w:val="00A030AB"/>
    <w:rsid w:val="00A046BD"/>
    <w:rsid w:val="00A054A9"/>
    <w:rsid w:val="00A05C84"/>
    <w:rsid w:val="00A06446"/>
    <w:rsid w:val="00A069D9"/>
    <w:rsid w:val="00A06D62"/>
    <w:rsid w:val="00A06FEB"/>
    <w:rsid w:val="00A07F8F"/>
    <w:rsid w:val="00A125ED"/>
    <w:rsid w:val="00A12A34"/>
    <w:rsid w:val="00A15B2D"/>
    <w:rsid w:val="00A161B2"/>
    <w:rsid w:val="00A1628B"/>
    <w:rsid w:val="00A21CF2"/>
    <w:rsid w:val="00A22ED3"/>
    <w:rsid w:val="00A23929"/>
    <w:rsid w:val="00A23DEC"/>
    <w:rsid w:val="00A24CC3"/>
    <w:rsid w:val="00A26946"/>
    <w:rsid w:val="00A27365"/>
    <w:rsid w:val="00A27AA6"/>
    <w:rsid w:val="00A31440"/>
    <w:rsid w:val="00A32727"/>
    <w:rsid w:val="00A338CF"/>
    <w:rsid w:val="00A338D2"/>
    <w:rsid w:val="00A33D51"/>
    <w:rsid w:val="00A341CB"/>
    <w:rsid w:val="00A34476"/>
    <w:rsid w:val="00A34C9F"/>
    <w:rsid w:val="00A35FA4"/>
    <w:rsid w:val="00A364E2"/>
    <w:rsid w:val="00A36757"/>
    <w:rsid w:val="00A40116"/>
    <w:rsid w:val="00A412C1"/>
    <w:rsid w:val="00A41568"/>
    <w:rsid w:val="00A4164C"/>
    <w:rsid w:val="00A41F07"/>
    <w:rsid w:val="00A43F5E"/>
    <w:rsid w:val="00A4417A"/>
    <w:rsid w:val="00A4562D"/>
    <w:rsid w:val="00A45B17"/>
    <w:rsid w:val="00A473CE"/>
    <w:rsid w:val="00A47669"/>
    <w:rsid w:val="00A47FC5"/>
    <w:rsid w:val="00A51426"/>
    <w:rsid w:val="00A5157B"/>
    <w:rsid w:val="00A5242C"/>
    <w:rsid w:val="00A5282D"/>
    <w:rsid w:val="00A54B40"/>
    <w:rsid w:val="00A56B0F"/>
    <w:rsid w:val="00A56CC7"/>
    <w:rsid w:val="00A57286"/>
    <w:rsid w:val="00A60ABB"/>
    <w:rsid w:val="00A61778"/>
    <w:rsid w:val="00A619BD"/>
    <w:rsid w:val="00A62C41"/>
    <w:rsid w:val="00A630D5"/>
    <w:rsid w:val="00A6383C"/>
    <w:rsid w:val="00A64116"/>
    <w:rsid w:val="00A64798"/>
    <w:rsid w:val="00A64FDA"/>
    <w:rsid w:val="00A666C6"/>
    <w:rsid w:val="00A709D4"/>
    <w:rsid w:val="00A72159"/>
    <w:rsid w:val="00A722CF"/>
    <w:rsid w:val="00A72F2A"/>
    <w:rsid w:val="00A73117"/>
    <w:rsid w:val="00A73166"/>
    <w:rsid w:val="00A75194"/>
    <w:rsid w:val="00A75FC6"/>
    <w:rsid w:val="00A76156"/>
    <w:rsid w:val="00A76421"/>
    <w:rsid w:val="00A7773B"/>
    <w:rsid w:val="00A7784A"/>
    <w:rsid w:val="00A77901"/>
    <w:rsid w:val="00A77FA1"/>
    <w:rsid w:val="00A80331"/>
    <w:rsid w:val="00A82B0C"/>
    <w:rsid w:val="00A82F44"/>
    <w:rsid w:val="00A831B2"/>
    <w:rsid w:val="00A83711"/>
    <w:rsid w:val="00A83D21"/>
    <w:rsid w:val="00A84C56"/>
    <w:rsid w:val="00A86006"/>
    <w:rsid w:val="00A86FF1"/>
    <w:rsid w:val="00A873BF"/>
    <w:rsid w:val="00A87A8C"/>
    <w:rsid w:val="00A90EA0"/>
    <w:rsid w:val="00A9288F"/>
    <w:rsid w:val="00A92E68"/>
    <w:rsid w:val="00A935CF"/>
    <w:rsid w:val="00A94F6B"/>
    <w:rsid w:val="00A95A96"/>
    <w:rsid w:val="00A95DD2"/>
    <w:rsid w:val="00A965DF"/>
    <w:rsid w:val="00A97387"/>
    <w:rsid w:val="00A976EC"/>
    <w:rsid w:val="00A978D0"/>
    <w:rsid w:val="00AA09FB"/>
    <w:rsid w:val="00AA3898"/>
    <w:rsid w:val="00AA5A7F"/>
    <w:rsid w:val="00AA5D9C"/>
    <w:rsid w:val="00AA6BE9"/>
    <w:rsid w:val="00AA7A00"/>
    <w:rsid w:val="00AB0839"/>
    <w:rsid w:val="00AB0CE7"/>
    <w:rsid w:val="00AB125E"/>
    <w:rsid w:val="00AB179F"/>
    <w:rsid w:val="00AB1802"/>
    <w:rsid w:val="00AB2350"/>
    <w:rsid w:val="00AB2860"/>
    <w:rsid w:val="00AB29DF"/>
    <w:rsid w:val="00AB2A60"/>
    <w:rsid w:val="00AB2D40"/>
    <w:rsid w:val="00AB3185"/>
    <w:rsid w:val="00AB3E24"/>
    <w:rsid w:val="00AB4BD5"/>
    <w:rsid w:val="00AB4F30"/>
    <w:rsid w:val="00AB5CD2"/>
    <w:rsid w:val="00AB62FF"/>
    <w:rsid w:val="00AC1834"/>
    <w:rsid w:val="00AC1882"/>
    <w:rsid w:val="00AC1BC9"/>
    <w:rsid w:val="00AC1C46"/>
    <w:rsid w:val="00AC38B3"/>
    <w:rsid w:val="00AC5678"/>
    <w:rsid w:val="00AC6CAB"/>
    <w:rsid w:val="00AC6D6D"/>
    <w:rsid w:val="00AC74FD"/>
    <w:rsid w:val="00AC7A00"/>
    <w:rsid w:val="00AC7DCE"/>
    <w:rsid w:val="00AD019D"/>
    <w:rsid w:val="00AD04A0"/>
    <w:rsid w:val="00AD09AF"/>
    <w:rsid w:val="00AD1414"/>
    <w:rsid w:val="00AD232D"/>
    <w:rsid w:val="00AD24C6"/>
    <w:rsid w:val="00AD2C08"/>
    <w:rsid w:val="00AD31C4"/>
    <w:rsid w:val="00AD3A58"/>
    <w:rsid w:val="00AD3B14"/>
    <w:rsid w:val="00AD41D3"/>
    <w:rsid w:val="00AD4345"/>
    <w:rsid w:val="00AD4DFD"/>
    <w:rsid w:val="00AD5B87"/>
    <w:rsid w:val="00AD5BC2"/>
    <w:rsid w:val="00AD6559"/>
    <w:rsid w:val="00AD6E24"/>
    <w:rsid w:val="00AD7486"/>
    <w:rsid w:val="00AE1785"/>
    <w:rsid w:val="00AE1AC9"/>
    <w:rsid w:val="00AE259D"/>
    <w:rsid w:val="00AE2BAB"/>
    <w:rsid w:val="00AE2D9E"/>
    <w:rsid w:val="00AE30DF"/>
    <w:rsid w:val="00AE32D5"/>
    <w:rsid w:val="00AE3657"/>
    <w:rsid w:val="00AE39FC"/>
    <w:rsid w:val="00AE4222"/>
    <w:rsid w:val="00AE433F"/>
    <w:rsid w:val="00AE4AF5"/>
    <w:rsid w:val="00AE60C4"/>
    <w:rsid w:val="00AE63B2"/>
    <w:rsid w:val="00AE65AE"/>
    <w:rsid w:val="00AE671B"/>
    <w:rsid w:val="00AE678B"/>
    <w:rsid w:val="00AE6D39"/>
    <w:rsid w:val="00AE6FEC"/>
    <w:rsid w:val="00AE713E"/>
    <w:rsid w:val="00AE7DC5"/>
    <w:rsid w:val="00AF29EE"/>
    <w:rsid w:val="00AF3642"/>
    <w:rsid w:val="00AF366D"/>
    <w:rsid w:val="00AF4114"/>
    <w:rsid w:val="00AF4B2A"/>
    <w:rsid w:val="00AF50E0"/>
    <w:rsid w:val="00AF5C67"/>
    <w:rsid w:val="00AF6D07"/>
    <w:rsid w:val="00AF6D5D"/>
    <w:rsid w:val="00B007AB"/>
    <w:rsid w:val="00B01849"/>
    <w:rsid w:val="00B01EB8"/>
    <w:rsid w:val="00B02CD9"/>
    <w:rsid w:val="00B03B8C"/>
    <w:rsid w:val="00B040A8"/>
    <w:rsid w:val="00B04D8B"/>
    <w:rsid w:val="00B053B0"/>
    <w:rsid w:val="00B06C02"/>
    <w:rsid w:val="00B07F53"/>
    <w:rsid w:val="00B1058C"/>
    <w:rsid w:val="00B10A36"/>
    <w:rsid w:val="00B118C3"/>
    <w:rsid w:val="00B11EEE"/>
    <w:rsid w:val="00B12229"/>
    <w:rsid w:val="00B122EA"/>
    <w:rsid w:val="00B12638"/>
    <w:rsid w:val="00B12A8F"/>
    <w:rsid w:val="00B140E9"/>
    <w:rsid w:val="00B14857"/>
    <w:rsid w:val="00B148EA"/>
    <w:rsid w:val="00B149F4"/>
    <w:rsid w:val="00B14F17"/>
    <w:rsid w:val="00B15272"/>
    <w:rsid w:val="00B15503"/>
    <w:rsid w:val="00B15D36"/>
    <w:rsid w:val="00B163D7"/>
    <w:rsid w:val="00B16758"/>
    <w:rsid w:val="00B16A8B"/>
    <w:rsid w:val="00B175C8"/>
    <w:rsid w:val="00B17B3B"/>
    <w:rsid w:val="00B2102D"/>
    <w:rsid w:val="00B214E2"/>
    <w:rsid w:val="00B23D31"/>
    <w:rsid w:val="00B23F1C"/>
    <w:rsid w:val="00B23F77"/>
    <w:rsid w:val="00B24CA2"/>
    <w:rsid w:val="00B24E20"/>
    <w:rsid w:val="00B261EE"/>
    <w:rsid w:val="00B3129D"/>
    <w:rsid w:val="00B31F45"/>
    <w:rsid w:val="00B32618"/>
    <w:rsid w:val="00B33824"/>
    <w:rsid w:val="00B3438A"/>
    <w:rsid w:val="00B34749"/>
    <w:rsid w:val="00B3633D"/>
    <w:rsid w:val="00B37E8C"/>
    <w:rsid w:val="00B4004B"/>
    <w:rsid w:val="00B41788"/>
    <w:rsid w:val="00B418CE"/>
    <w:rsid w:val="00B42B5C"/>
    <w:rsid w:val="00B451F6"/>
    <w:rsid w:val="00B4574A"/>
    <w:rsid w:val="00B45D3C"/>
    <w:rsid w:val="00B45F91"/>
    <w:rsid w:val="00B46593"/>
    <w:rsid w:val="00B46605"/>
    <w:rsid w:val="00B50286"/>
    <w:rsid w:val="00B504B1"/>
    <w:rsid w:val="00B52367"/>
    <w:rsid w:val="00B5268D"/>
    <w:rsid w:val="00B5296B"/>
    <w:rsid w:val="00B53A39"/>
    <w:rsid w:val="00B541A1"/>
    <w:rsid w:val="00B544B6"/>
    <w:rsid w:val="00B551C2"/>
    <w:rsid w:val="00B55804"/>
    <w:rsid w:val="00B559CC"/>
    <w:rsid w:val="00B55ADA"/>
    <w:rsid w:val="00B56217"/>
    <w:rsid w:val="00B563AD"/>
    <w:rsid w:val="00B56AB9"/>
    <w:rsid w:val="00B57AB7"/>
    <w:rsid w:val="00B611E4"/>
    <w:rsid w:val="00B64161"/>
    <w:rsid w:val="00B64E3F"/>
    <w:rsid w:val="00B65129"/>
    <w:rsid w:val="00B65352"/>
    <w:rsid w:val="00B654DB"/>
    <w:rsid w:val="00B65A9E"/>
    <w:rsid w:val="00B65C26"/>
    <w:rsid w:val="00B6629D"/>
    <w:rsid w:val="00B67576"/>
    <w:rsid w:val="00B67B96"/>
    <w:rsid w:val="00B71C7C"/>
    <w:rsid w:val="00B729F1"/>
    <w:rsid w:val="00B73062"/>
    <w:rsid w:val="00B7349A"/>
    <w:rsid w:val="00B73725"/>
    <w:rsid w:val="00B73800"/>
    <w:rsid w:val="00B7522E"/>
    <w:rsid w:val="00B764FD"/>
    <w:rsid w:val="00B8042D"/>
    <w:rsid w:val="00B8073D"/>
    <w:rsid w:val="00B81782"/>
    <w:rsid w:val="00B818A8"/>
    <w:rsid w:val="00B81A29"/>
    <w:rsid w:val="00B81AB0"/>
    <w:rsid w:val="00B81EB0"/>
    <w:rsid w:val="00B82D9B"/>
    <w:rsid w:val="00B84A14"/>
    <w:rsid w:val="00B85ABC"/>
    <w:rsid w:val="00B85B39"/>
    <w:rsid w:val="00B85D49"/>
    <w:rsid w:val="00B86F70"/>
    <w:rsid w:val="00B878C4"/>
    <w:rsid w:val="00B9140D"/>
    <w:rsid w:val="00B91643"/>
    <w:rsid w:val="00B9227A"/>
    <w:rsid w:val="00B9228A"/>
    <w:rsid w:val="00B9315B"/>
    <w:rsid w:val="00B95435"/>
    <w:rsid w:val="00B97085"/>
    <w:rsid w:val="00B977E4"/>
    <w:rsid w:val="00B97898"/>
    <w:rsid w:val="00BA0402"/>
    <w:rsid w:val="00BA0AF9"/>
    <w:rsid w:val="00BA0DDB"/>
    <w:rsid w:val="00BA1650"/>
    <w:rsid w:val="00BA2059"/>
    <w:rsid w:val="00BA207D"/>
    <w:rsid w:val="00BA2A7F"/>
    <w:rsid w:val="00BA3574"/>
    <w:rsid w:val="00BA46EF"/>
    <w:rsid w:val="00BA567C"/>
    <w:rsid w:val="00BA5804"/>
    <w:rsid w:val="00BA5D47"/>
    <w:rsid w:val="00BA648C"/>
    <w:rsid w:val="00BA71D3"/>
    <w:rsid w:val="00BB0A02"/>
    <w:rsid w:val="00BB2D32"/>
    <w:rsid w:val="00BB2F8A"/>
    <w:rsid w:val="00BB5B9E"/>
    <w:rsid w:val="00BB61EF"/>
    <w:rsid w:val="00BB6AED"/>
    <w:rsid w:val="00BB74C8"/>
    <w:rsid w:val="00BC0504"/>
    <w:rsid w:val="00BC0FC3"/>
    <w:rsid w:val="00BC2243"/>
    <w:rsid w:val="00BC24A6"/>
    <w:rsid w:val="00BC2D6F"/>
    <w:rsid w:val="00BC31CF"/>
    <w:rsid w:val="00BC3561"/>
    <w:rsid w:val="00BC3BE8"/>
    <w:rsid w:val="00BC3D22"/>
    <w:rsid w:val="00BC4037"/>
    <w:rsid w:val="00BC44AB"/>
    <w:rsid w:val="00BC4568"/>
    <w:rsid w:val="00BC4AFD"/>
    <w:rsid w:val="00BC4F33"/>
    <w:rsid w:val="00BC58FA"/>
    <w:rsid w:val="00BC59D5"/>
    <w:rsid w:val="00BC6177"/>
    <w:rsid w:val="00BD0C05"/>
    <w:rsid w:val="00BD0D8E"/>
    <w:rsid w:val="00BD1887"/>
    <w:rsid w:val="00BD3335"/>
    <w:rsid w:val="00BD368A"/>
    <w:rsid w:val="00BD4623"/>
    <w:rsid w:val="00BD4E36"/>
    <w:rsid w:val="00BD51CE"/>
    <w:rsid w:val="00BD5ED7"/>
    <w:rsid w:val="00BD72C0"/>
    <w:rsid w:val="00BE0234"/>
    <w:rsid w:val="00BE0694"/>
    <w:rsid w:val="00BE1C5C"/>
    <w:rsid w:val="00BE1C91"/>
    <w:rsid w:val="00BE2B20"/>
    <w:rsid w:val="00BE2D76"/>
    <w:rsid w:val="00BE3C00"/>
    <w:rsid w:val="00BE4192"/>
    <w:rsid w:val="00BE4634"/>
    <w:rsid w:val="00BE4E0E"/>
    <w:rsid w:val="00BE5A85"/>
    <w:rsid w:val="00BE5C14"/>
    <w:rsid w:val="00BE5C23"/>
    <w:rsid w:val="00BF18A4"/>
    <w:rsid w:val="00BF1BF3"/>
    <w:rsid w:val="00BF3246"/>
    <w:rsid w:val="00BF4B9F"/>
    <w:rsid w:val="00BF50C4"/>
    <w:rsid w:val="00BF5789"/>
    <w:rsid w:val="00BF57BA"/>
    <w:rsid w:val="00BF6A74"/>
    <w:rsid w:val="00BF6E3D"/>
    <w:rsid w:val="00BF76B1"/>
    <w:rsid w:val="00C000B1"/>
    <w:rsid w:val="00C00395"/>
    <w:rsid w:val="00C00948"/>
    <w:rsid w:val="00C00BF9"/>
    <w:rsid w:val="00C01F35"/>
    <w:rsid w:val="00C025F7"/>
    <w:rsid w:val="00C0260D"/>
    <w:rsid w:val="00C03E44"/>
    <w:rsid w:val="00C107E1"/>
    <w:rsid w:val="00C116CE"/>
    <w:rsid w:val="00C11AB0"/>
    <w:rsid w:val="00C13D0E"/>
    <w:rsid w:val="00C13EC6"/>
    <w:rsid w:val="00C16E16"/>
    <w:rsid w:val="00C17B46"/>
    <w:rsid w:val="00C202D4"/>
    <w:rsid w:val="00C207DD"/>
    <w:rsid w:val="00C20E57"/>
    <w:rsid w:val="00C21B9E"/>
    <w:rsid w:val="00C22364"/>
    <w:rsid w:val="00C23D68"/>
    <w:rsid w:val="00C2432C"/>
    <w:rsid w:val="00C252F5"/>
    <w:rsid w:val="00C25ADB"/>
    <w:rsid w:val="00C263B1"/>
    <w:rsid w:val="00C266A0"/>
    <w:rsid w:val="00C2694F"/>
    <w:rsid w:val="00C272E1"/>
    <w:rsid w:val="00C274AD"/>
    <w:rsid w:val="00C32FB8"/>
    <w:rsid w:val="00C349FF"/>
    <w:rsid w:val="00C35071"/>
    <w:rsid w:val="00C35D8A"/>
    <w:rsid w:val="00C36048"/>
    <w:rsid w:val="00C36419"/>
    <w:rsid w:val="00C36DC0"/>
    <w:rsid w:val="00C375E5"/>
    <w:rsid w:val="00C37F43"/>
    <w:rsid w:val="00C408D1"/>
    <w:rsid w:val="00C4128F"/>
    <w:rsid w:val="00C419E6"/>
    <w:rsid w:val="00C41FC4"/>
    <w:rsid w:val="00C425FD"/>
    <w:rsid w:val="00C448F2"/>
    <w:rsid w:val="00C44E32"/>
    <w:rsid w:val="00C45506"/>
    <w:rsid w:val="00C45E99"/>
    <w:rsid w:val="00C47577"/>
    <w:rsid w:val="00C501BD"/>
    <w:rsid w:val="00C51670"/>
    <w:rsid w:val="00C5242D"/>
    <w:rsid w:val="00C5261F"/>
    <w:rsid w:val="00C5452A"/>
    <w:rsid w:val="00C5471F"/>
    <w:rsid w:val="00C54800"/>
    <w:rsid w:val="00C54B90"/>
    <w:rsid w:val="00C55731"/>
    <w:rsid w:val="00C55FF8"/>
    <w:rsid w:val="00C566A2"/>
    <w:rsid w:val="00C60112"/>
    <w:rsid w:val="00C603FF"/>
    <w:rsid w:val="00C611FF"/>
    <w:rsid w:val="00C64AC8"/>
    <w:rsid w:val="00C64C43"/>
    <w:rsid w:val="00C64C51"/>
    <w:rsid w:val="00C65911"/>
    <w:rsid w:val="00C70B7C"/>
    <w:rsid w:val="00C72009"/>
    <w:rsid w:val="00C728B2"/>
    <w:rsid w:val="00C729EE"/>
    <w:rsid w:val="00C72A7A"/>
    <w:rsid w:val="00C7315A"/>
    <w:rsid w:val="00C7317D"/>
    <w:rsid w:val="00C733E7"/>
    <w:rsid w:val="00C7350F"/>
    <w:rsid w:val="00C736E7"/>
    <w:rsid w:val="00C76147"/>
    <w:rsid w:val="00C77868"/>
    <w:rsid w:val="00C77E5F"/>
    <w:rsid w:val="00C80243"/>
    <w:rsid w:val="00C8031C"/>
    <w:rsid w:val="00C80587"/>
    <w:rsid w:val="00C81E95"/>
    <w:rsid w:val="00C844B5"/>
    <w:rsid w:val="00C85215"/>
    <w:rsid w:val="00C85C3E"/>
    <w:rsid w:val="00C87074"/>
    <w:rsid w:val="00C875DC"/>
    <w:rsid w:val="00C87704"/>
    <w:rsid w:val="00C8790D"/>
    <w:rsid w:val="00C90BA5"/>
    <w:rsid w:val="00C9247C"/>
    <w:rsid w:val="00C92C67"/>
    <w:rsid w:val="00C92CB9"/>
    <w:rsid w:val="00C92FDD"/>
    <w:rsid w:val="00C938AF"/>
    <w:rsid w:val="00C940A9"/>
    <w:rsid w:val="00C948B3"/>
    <w:rsid w:val="00C94CB8"/>
    <w:rsid w:val="00C94E06"/>
    <w:rsid w:val="00C953F6"/>
    <w:rsid w:val="00C96264"/>
    <w:rsid w:val="00C96463"/>
    <w:rsid w:val="00C96D73"/>
    <w:rsid w:val="00CA0EF4"/>
    <w:rsid w:val="00CA116A"/>
    <w:rsid w:val="00CA2AEE"/>
    <w:rsid w:val="00CA2EE7"/>
    <w:rsid w:val="00CA32DD"/>
    <w:rsid w:val="00CA34F6"/>
    <w:rsid w:val="00CA4AE6"/>
    <w:rsid w:val="00CA4D62"/>
    <w:rsid w:val="00CA4EE2"/>
    <w:rsid w:val="00CA56D7"/>
    <w:rsid w:val="00CA585C"/>
    <w:rsid w:val="00CA6B1C"/>
    <w:rsid w:val="00CA70DE"/>
    <w:rsid w:val="00CB03F6"/>
    <w:rsid w:val="00CB08F5"/>
    <w:rsid w:val="00CB0EBB"/>
    <w:rsid w:val="00CB17EC"/>
    <w:rsid w:val="00CB22C4"/>
    <w:rsid w:val="00CB2FCC"/>
    <w:rsid w:val="00CB380B"/>
    <w:rsid w:val="00CB4228"/>
    <w:rsid w:val="00CB4896"/>
    <w:rsid w:val="00CB5054"/>
    <w:rsid w:val="00CB5070"/>
    <w:rsid w:val="00CB5676"/>
    <w:rsid w:val="00CB56BE"/>
    <w:rsid w:val="00CB5C4C"/>
    <w:rsid w:val="00CB5D0B"/>
    <w:rsid w:val="00CB6D2C"/>
    <w:rsid w:val="00CB7597"/>
    <w:rsid w:val="00CC010B"/>
    <w:rsid w:val="00CC11AF"/>
    <w:rsid w:val="00CC162D"/>
    <w:rsid w:val="00CC19BA"/>
    <w:rsid w:val="00CC2D5E"/>
    <w:rsid w:val="00CC396D"/>
    <w:rsid w:val="00CC3CE4"/>
    <w:rsid w:val="00CC4317"/>
    <w:rsid w:val="00CC5B55"/>
    <w:rsid w:val="00CC6581"/>
    <w:rsid w:val="00CD043B"/>
    <w:rsid w:val="00CD0D71"/>
    <w:rsid w:val="00CD1525"/>
    <w:rsid w:val="00CD1753"/>
    <w:rsid w:val="00CD20D9"/>
    <w:rsid w:val="00CD29B1"/>
    <w:rsid w:val="00CD2FEE"/>
    <w:rsid w:val="00CD46C4"/>
    <w:rsid w:val="00CD5D47"/>
    <w:rsid w:val="00CD60C8"/>
    <w:rsid w:val="00CD66B9"/>
    <w:rsid w:val="00CD6750"/>
    <w:rsid w:val="00CD700B"/>
    <w:rsid w:val="00CE0E7E"/>
    <w:rsid w:val="00CE146B"/>
    <w:rsid w:val="00CE1770"/>
    <w:rsid w:val="00CE2527"/>
    <w:rsid w:val="00CE29A2"/>
    <w:rsid w:val="00CE3688"/>
    <w:rsid w:val="00CE3B61"/>
    <w:rsid w:val="00CE410A"/>
    <w:rsid w:val="00CE50CB"/>
    <w:rsid w:val="00CE5715"/>
    <w:rsid w:val="00CE58C6"/>
    <w:rsid w:val="00CE6056"/>
    <w:rsid w:val="00CE6203"/>
    <w:rsid w:val="00CE7012"/>
    <w:rsid w:val="00CE76C7"/>
    <w:rsid w:val="00CF02A4"/>
    <w:rsid w:val="00CF0E56"/>
    <w:rsid w:val="00CF1529"/>
    <w:rsid w:val="00CF1A33"/>
    <w:rsid w:val="00CF1E87"/>
    <w:rsid w:val="00CF2400"/>
    <w:rsid w:val="00CF2553"/>
    <w:rsid w:val="00CF2A04"/>
    <w:rsid w:val="00CF357E"/>
    <w:rsid w:val="00CF3B33"/>
    <w:rsid w:val="00CF3D12"/>
    <w:rsid w:val="00CF3F3C"/>
    <w:rsid w:val="00CF4073"/>
    <w:rsid w:val="00CF4358"/>
    <w:rsid w:val="00CF4696"/>
    <w:rsid w:val="00CF5AEB"/>
    <w:rsid w:val="00CF5FEE"/>
    <w:rsid w:val="00CF6289"/>
    <w:rsid w:val="00D000C3"/>
    <w:rsid w:val="00D004EC"/>
    <w:rsid w:val="00D01C94"/>
    <w:rsid w:val="00D01D6B"/>
    <w:rsid w:val="00D022C1"/>
    <w:rsid w:val="00D02D04"/>
    <w:rsid w:val="00D0402E"/>
    <w:rsid w:val="00D04704"/>
    <w:rsid w:val="00D058CB"/>
    <w:rsid w:val="00D05966"/>
    <w:rsid w:val="00D0675E"/>
    <w:rsid w:val="00D1032C"/>
    <w:rsid w:val="00D10509"/>
    <w:rsid w:val="00D10EE5"/>
    <w:rsid w:val="00D11605"/>
    <w:rsid w:val="00D12321"/>
    <w:rsid w:val="00D13222"/>
    <w:rsid w:val="00D13A51"/>
    <w:rsid w:val="00D13D5C"/>
    <w:rsid w:val="00D14792"/>
    <w:rsid w:val="00D15551"/>
    <w:rsid w:val="00D16243"/>
    <w:rsid w:val="00D16DDA"/>
    <w:rsid w:val="00D17D8E"/>
    <w:rsid w:val="00D20B7B"/>
    <w:rsid w:val="00D21E10"/>
    <w:rsid w:val="00D22592"/>
    <w:rsid w:val="00D225DF"/>
    <w:rsid w:val="00D22C5E"/>
    <w:rsid w:val="00D23B06"/>
    <w:rsid w:val="00D23BFE"/>
    <w:rsid w:val="00D2417F"/>
    <w:rsid w:val="00D243B3"/>
    <w:rsid w:val="00D24595"/>
    <w:rsid w:val="00D24783"/>
    <w:rsid w:val="00D24E43"/>
    <w:rsid w:val="00D24EB8"/>
    <w:rsid w:val="00D25DDA"/>
    <w:rsid w:val="00D26624"/>
    <w:rsid w:val="00D26D6F"/>
    <w:rsid w:val="00D27355"/>
    <w:rsid w:val="00D27AEB"/>
    <w:rsid w:val="00D27D97"/>
    <w:rsid w:val="00D308F7"/>
    <w:rsid w:val="00D32D19"/>
    <w:rsid w:val="00D33989"/>
    <w:rsid w:val="00D34677"/>
    <w:rsid w:val="00D35DCF"/>
    <w:rsid w:val="00D371A4"/>
    <w:rsid w:val="00D37AFB"/>
    <w:rsid w:val="00D4039D"/>
    <w:rsid w:val="00D414AB"/>
    <w:rsid w:val="00D41B40"/>
    <w:rsid w:val="00D41C1A"/>
    <w:rsid w:val="00D428A0"/>
    <w:rsid w:val="00D43229"/>
    <w:rsid w:val="00D44586"/>
    <w:rsid w:val="00D46EB8"/>
    <w:rsid w:val="00D47740"/>
    <w:rsid w:val="00D47FC6"/>
    <w:rsid w:val="00D500DA"/>
    <w:rsid w:val="00D51C48"/>
    <w:rsid w:val="00D52F53"/>
    <w:rsid w:val="00D536F1"/>
    <w:rsid w:val="00D5451B"/>
    <w:rsid w:val="00D54EFE"/>
    <w:rsid w:val="00D5506A"/>
    <w:rsid w:val="00D55517"/>
    <w:rsid w:val="00D55644"/>
    <w:rsid w:val="00D5612F"/>
    <w:rsid w:val="00D5652F"/>
    <w:rsid w:val="00D56891"/>
    <w:rsid w:val="00D56CF9"/>
    <w:rsid w:val="00D600AA"/>
    <w:rsid w:val="00D60E99"/>
    <w:rsid w:val="00D63A9A"/>
    <w:rsid w:val="00D64E1D"/>
    <w:rsid w:val="00D65318"/>
    <w:rsid w:val="00D6614F"/>
    <w:rsid w:val="00D661CA"/>
    <w:rsid w:val="00D6667C"/>
    <w:rsid w:val="00D6718D"/>
    <w:rsid w:val="00D67D62"/>
    <w:rsid w:val="00D70538"/>
    <w:rsid w:val="00D70D97"/>
    <w:rsid w:val="00D71A06"/>
    <w:rsid w:val="00D7241E"/>
    <w:rsid w:val="00D72871"/>
    <w:rsid w:val="00D72DBF"/>
    <w:rsid w:val="00D737A6"/>
    <w:rsid w:val="00D7384A"/>
    <w:rsid w:val="00D75B3F"/>
    <w:rsid w:val="00D762FF"/>
    <w:rsid w:val="00D76320"/>
    <w:rsid w:val="00D76D3F"/>
    <w:rsid w:val="00D76F13"/>
    <w:rsid w:val="00D7742B"/>
    <w:rsid w:val="00D81121"/>
    <w:rsid w:val="00D8168D"/>
    <w:rsid w:val="00D81CDE"/>
    <w:rsid w:val="00D83B74"/>
    <w:rsid w:val="00D84344"/>
    <w:rsid w:val="00D84AE7"/>
    <w:rsid w:val="00D852E3"/>
    <w:rsid w:val="00D8607D"/>
    <w:rsid w:val="00D86480"/>
    <w:rsid w:val="00D909CD"/>
    <w:rsid w:val="00D91373"/>
    <w:rsid w:val="00D920A3"/>
    <w:rsid w:val="00D92B5E"/>
    <w:rsid w:val="00D94008"/>
    <w:rsid w:val="00D9471C"/>
    <w:rsid w:val="00D9750E"/>
    <w:rsid w:val="00D97ED7"/>
    <w:rsid w:val="00DA0A92"/>
    <w:rsid w:val="00DA14F2"/>
    <w:rsid w:val="00DA18EF"/>
    <w:rsid w:val="00DA1C0A"/>
    <w:rsid w:val="00DA4B2B"/>
    <w:rsid w:val="00DA509C"/>
    <w:rsid w:val="00DA5A32"/>
    <w:rsid w:val="00DA5A6D"/>
    <w:rsid w:val="00DA61AE"/>
    <w:rsid w:val="00DB0270"/>
    <w:rsid w:val="00DB07BE"/>
    <w:rsid w:val="00DB0EBF"/>
    <w:rsid w:val="00DB2C14"/>
    <w:rsid w:val="00DB314F"/>
    <w:rsid w:val="00DB4449"/>
    <w:rsid w:val="00DB4766"/>
    <w:rsid w:val="00DB5869"/>
    <w:rsid w:val="00DB5CCE"/>
    <w:rsid w:val="00DB6F35"/>
    <w:rsid w:val="00DB70C6"/>
    <w:rsid w:val="00DC0D24"/>
    <w:rsid w:val="00DC16AE"/>
    <w:rsid w:val="00DC1ABB"/>
    <w:rsid w:val="00DC23BF"/>
    <w:rsid w:val="00DC2E87"/>
    <w:rsid w:val="00DC3542"/>
    <w:rsid w:val="00DC43D3"/>
    <w:rsid w:val="00DC5965"/>
    <w:rsid w:val="00DC5BB6"/>
    <w:rsid w:val="00DC5D7D"/>
    <w:rsid w:val="00DC5E8A"/>
    <w:rsid w:val="00DC6EB6"/>
    <w:rsid w:val="00DD17E9"/>
    <w:rsid w:val="00DD2431"/>
    <w:rsid w:val="00DD257F"/>
    <w:rsid w:val="00DD39E4"/>
    <w:rsid w:val="00DD405F"/>
    <w:rsid w:val="00DD471F"/>
    <w:rsid w:val="00DD50B2"/>
    <w:rsid w:val="00DD5FA8"/>
    <w:rsid w:val="00DD63FA"/>
    <w:rsid w:val="00DD642A"/>
    <w:rsid w:val="00DD74B9"/>
    <w:rsid w:val="00DE042F"/>
    <w:rsid w:val="00DE08D6"/>
    <w:rsid w:val="00DE09A2"/>
    <w:rsid w:val="00DE2909"/>
    <w:rsid w:val="00DE3458"/>
    <w:rsid w:val="00DE3562"/>
    <w:rsid w:val="00DE4F99"/>
    <w:rsid w:val="00DE5647"/>
    <w:rsid w:val="00DE66F8"/>
    <w:rsid w:val="00DE783B"/>
    <w:rsid w:val="00DF21CD"/>
    <w:rsid w:val="00DF74A2"/>
    <w:rsid w:val="00DF75F6"/>
    <w:rsid w:val="00E0003A"/>
    <w:rsid w:val="00E006FB"/>
    <w:rsid w:val="00E0116E"/>
    <w:rsid w:val="00E01CF3"/>
    <w:rsid w:val="00E02149"/>
    <w:rsid w:val="00E02E38"/>
    <w:rsid w:val="00E031A8"/>
    <w:rsid w:val="00E03684"/>
    <w:rsid w:val="00E037E9"/>
    <w:rsid w:val="00E03A8D"/>
    <w:rsid w:val="00E050E1"/>
    <w:rsid w:val="00E06A00"/>
    <w:rsid w:val="00E06F0A"/>
    <w:rsid w:val="00E103C5"/>
    <w:rsid w:val="00E110ED"/>
    <w:rsid w:val="00E11773"/>
    <w:rsid w:val="00E11C35"/>
    <w:rsid w:val="00E12F41"/>
    <w:rsid w:val="00E1424F"/>
    <w:rsid w:val="00E143D0"/>
    <w:rsid w:val="00E15433"/>
    <w:rsid w:val="00E16104"/>
    <w:rsid w:val="00E1658C"/>
    <w:rsid w:val="00E16699"/>
    <w:rsid w:val="00E172A7"/>
    <w:rsid w:val="00E175B6"/>
    <w:rsid w:val="00E2049F"/>
    <w:rsid w:val="00E20D28"/>
    <w:rsid w:val="00E21EB7"/>
    <w:rsid w:val="00E2311F"/>
    <w:rsid w:val="00E23138"/>
    <w:rsid w:val="00E23396"/>
    <w:rsid w:val="00E2367B"/>
    <w:rsid w:val="00E2503B"/>
    <w:rsid w:val="00E252F7"/>
    <w:rsid w:val="00E2537D"/>
    <w:rsid w:val="00E26AC1"/>
    <w:rsid w:val="00E26DBC"/>
    <w:rsid w:val="00E26F88"/>
    <w:rsid w:val="00E2709C"/>
    <w:rsid w:val="00E27680"/>
    <w:rsid w:val="00E276D6"/>
    <w:rsid w:val="00E277D7"/>
    <w:rsid w:val="00E27944"/>
    <w:rsid w:val="00E3272C"/>
    <w:rsid w:val="00E32D78"/>
    <w:rsid w:val="00E333C1"/>
    <w:rsid w:val="00E3362E"/>
    <w:rsid w:val="00E34502"/>
    <w:rsid w:val="00E355FD"/>
    <w:rsid w:val="00E356D2"/>
    <w:rsid w:val="00E374CF"/>
    <w:rsid w:val="00E37DAA"/>
    <w:rsid w:val="00E405B2"/>
    <w:rsid w:val="00E40D70"/>
    <w:rsid w:val="00E42038"/>
    <w:rsid w:val="00E42606"/>
    <w:rsid w:val="00E43327"/>
    <w:rsid w:val="00E43DA4"/>
    <w:rsid w:val="00E46D80"/>
    <w:rsid w:val="00E504AC"/>
    <w:rsid w:val="00E50892"/>
    <w:rsid w:val="00E530BA"/>
    <w:rsid w:val="00E537AC"/>
    <w:rsid w:val="00E53CD4"/>
    <w:rsid w:val="00E53EDD"/>
    <w:rsid w:val="00E54FD4"/>
    <w:rsid w:val="00E557EB"/>
    <w:rsid w:val="00E559DB"/>
    <w:rsid w:val="00E56339"/>
    <w:rsid w:val="00E56863"/>
    <w:rsid w:val="00E56E1B"/>
    <w:rsid w:val="00E6032E"/>
    <w:rsid w:val="00E61BFD"/>
    <w:rsid w:val="00E62235"/>
    <w:rsid w:val="00E63134"/>
    <w:rsid w:val="00E637A5"/>
    <w:rsid w:val="00E643B5"/>
    <w:rsid w:val="00E6444B"/>
    <w:rsid w:val="00E64A87"/>
    <w:rsid w:val="00E650B6"/>
    <w:rsid w:val="00E65F9A"/>
    <w:rsid w:val="00E662EF"/>
    <w:rsid w:val="00E663C4"/>
    <w:rsid w:val="00E6644D"/>
    <w:rsid w:val="00E673CA"/>
    <w:rsid w:val="00E6781F"/>
    <w:rsid w:val="00E67AA6"/>
    <w:rsid w:val="00E70130"/>
    <w:rsid w:val="00E71223"/>
    <w:rsid w:val="00E714F8"/>
    <w:rsid w:val="00E7185F"/>
    <w:rsid w:val="00E725DB"/>
    <w:rsid w:val="00E7276F"/>
    <w:rsid w:val="00E736E9"/>
    <w:rsid w:val="00E76068"/>
    <w:rsid w:val="00E76735"/>
    <w:rsid w:val="00E77558"/>
    <w:rsid w:val="00E775D0"/>
    <w:rsid w:val="00E80102"/>
    <w:rsid w:val="00E80F99"/>
    <w:rsid w:val="00E83282"/>
    <w:rsid w:val="00E83D68"/>
    <w:rsid w:val="00E8479D"/>
    <w:rsid w:val="00E84D61"/>
    <w:rsid w:val="00E84DD4"/>
    <w:rsid w:val="00E84F31"/>
    <w:rsid w:val="00E8673D"/>
    <w:rsid w:val="00E86DF4"/>
    <w:rsid w:val="00E86FEB"/>
    <w:rsid w:val="00E907AB"/>
    <w:rsid w:val="00E90AC6"/>
    <w:rsid w:val="00E90D6F"/>
    <w:rsid w:val="00E90FD7"/>
    <w:rsid w:val="00E9125E"/>
    <w:rsid w:val="00E919CE"/>
    <w:rsid w:val="00E91A06"/>
    <w:rsid w:val="00E91EC8"/>
    <w:rsid w:val="00E922C1"/>
    <w:rsid w:val="00E925EE"/>
    <w:rsid w:val="00E93495"/>
    <w:rsid w:val="00E93D85"/>
    <w:rsid w:val="00E944C0"/>
    <w:rsid w:val="00E945DC"/>
    <w:rsid w:val="00E95DCA"/>
    <w:rsid w:val="00E95F5D"/>
    <w:rsid w:val="00E96EE3"/>
    <w:rsid w:val="00EA0B89"/>
    <w:rsid w:val="00EA1B3A"/>
    <w:rsid w:val="00EA3B2B"/>
    <w:rsid w:val="00EA4984"/>
    <w:rsid w:val="00EA4D30"/>
    <w:rsid w:val="00EA59C6"/>
    <w:rsid w:val="00EA5D1A"/>
    <w:rsid w:val="00EA7C67"/>
    <w:rsid w:val="00EB0C65"/>
    <w:rsid w:val="00EB2730"/>
    <w:rsid w:val="00EB29B7"/>
    <w:rsid w:val="00EB32A4"/>
    <w:rsid w:val="00EB3E83"/>
    <w:rsid w:val="00EB53CD"/>
    <w:rsid w:val="00EB5537"/>
    <w:rsid w:val="00EB5F7E"/>
    <w:rsid w:val="00EB5FFE"/>
    <w:rsid w:val="00EB79E4"/>
    <w:rsid w:val="00EC045F"/>
    <w:rsid w:val="00EC0FBE"/>
    <w:rsid w:val="00EC1290"/>
    <w:rsid w:val="00EC1D89"/>
    <w:rsid w:val="00EC351A"/>
    <w:rsid w:val="00EC4EA4"/>
    <w:rsid w:val="00EC5B76"/>
    <w:rsid w:val="00EC6180"/>
    <w:rsid w:val="00EC6927"/>
    <w:rsid w:val="00EC71BD"/>
    <w:rsid w:val="00EC7784"/>
    <w:rsid w:val="00ED383F"/>
    <w:rsid w:val="00ED4242"/>
    <w:rsid w:val="00ED4D4F"/>
    <w:rsid w:val="00ED5D49"/>
    <w:rsid w:val="00ED6B9F"/>
    <w:rsid w:val="00EE0E49"/>
    <w:rsid w:val="00EE0F1A"/>
    <w:rsid w:val="00EE29DC"/>
    <w:rsid w:val="00EE2FCB"/>
    <w:rsid w:val="00EE314D"/>
    <w:rsid w:val="00EE35FA"/>
    <w:rsid w:val="00EE37E5"/>
    <w:rsid w:val="00EE4817"/>
    <w:rsid w:val="00EE4DB4"/>
    <w:rsid w:val="00EE784C"/>
    <w:rsid w:val="00EF013E"/>
    <w:rsid w:val="00EF244E"/>
    <w:rsid w:val="00EF3824"/>
    <w:rsid w:val="00EF4004"/>
    <w:rsid w:val="00EF435F"/>
    <w:rsid w:val="00EF44A5"/>
    <w:rsid w:val="00EF4688"/>
    <w:rsid w:val="00EF61D0"/>
    <w:rsid w:val="00EF6737"/>
    <w:rsid w:val="00EF6A57"/>
    <w:rsid w:val="00EF6AE5"/>
    <w:rsid w:val="00EF77D3"/>
    <w:rsid w:val="00F01E1E"/>
    <w:rsid w:val="00F02A56"/>
    <w:rsid w:val="00F0414D"/>
    <w:rsid w:val="00F04DDC"/>
    <w:rsid w:val="00F06F4D"/>
    <w:rsid w:val="00F10FF3"/>
    <w:rsid w:val="00F11406"/>
    <w:rsid w:val="00F13465"/>
    <w:rsid w:val="00F14875"/>
    <w:rsid w:val="00F14E10"/>
    <w:rsid w:val="00F15D74"/>
    <w:rsid w:val="00F16905"/>
    <w:rsid w:val="00F20039"/>
    <w:rsid w:val="00F20F04"/>
    <w:rsid w:val="00F21399"/>
    <w:rsid w:val="00F21595"/>
    <w:rsid w:val="00F22CC2"/>
    <w:rsid w:val="00F2351A"/>
    <w:rsid w:val="00F23E7C"/>
    <w:rsid w:val="00F24024"/>
    <w:rsid w:val="00F24090"/>
    <w:rsid w:val="00F25252"/>
    <w:rsid w:val="00F25B4A"/>
    <w:rsid w:val="00F25B8D"/>
    <w:rsid w:val="00F26FA5"/>
    <w:rsid w:val="00F27D98"/>
    <w:rsid w:val="00F30AF8"/>
    <w:rsid w:val="00F30FAA"/>
    <w:rsid w:val="00F31B6E"/>
    <w:rsid w:val="00F3298D"/>
    <w:rsid w:val="00F3371D"/>
    <w:rsid w:val="00F338AD"/>
    <w:rsid w:val="00F3543F"/>
    <w:rsid w:val="00F35FDB"/>
    <w:rsid w:val="00F3652E"/>
    <w:rsid w:val="00F372D7"/>
    <w:rsid w:val="00F37953"/>
    <w:rsid w:val="00F3798C"/>
    <w:rsid w:val="00F41363"/>
    <w:rsid w:val="00F41A52"/>
    <w:rsid w:val="00F4220C"/>
    <w:rsid w:val="00F42862"/>
    <w:rsid w:val="00F42AC5"/>
    <w:rsid w:val="00F44E84"/>
    <w:rsid w:val="00F453D8"/>
    <w:rsid w:val="00F460FF"/>
    <w:rsid w:val="00F46C98"/>
    <w:rsid w:val="00F50759"/>
    <w:rsid w:val="00F50873"/>
    <w:rsid w:val="00F50F62"/>
    <w:rsid w:val="00F52725"/>
    <w:rsid w:val="00F53B25"/>
    <w:rsid w:val="00F53F90"/>
    <w:rsid w:val="00F56257"/>
    <w:rsid w:val="00F56906"/>
    <w:rsid w:val="00F5690B"/>
    <w:rsid w:val="00F61011"/>
    <w:rsid w:val="00F6151A"/>
    <w:rsid w:val="00F643DD"/>
    <w:rsid w:val="00F647F4"/>
    <w:rsid w:val="00F660B5"/>
    <w:rsid w:val="00F662B3"/>
    <w:rsid w:val="00F66C36"/>
    <w:rsid w:val="00F70AB1"/>
    <w:rsid w:val="00F70F91"/>
    <w:rsid w:val="00F71892"/>
    <w:rsid w:val="00F73963"/>
    <w:rsid w:val="00F7449D"/>
    <w:rsid w:val="00F74A11"/>
    <w:rsid w:val="00F750B5"/>
    <w:rsid w:val="00F751D1"/>
    <w:rsid w:val="00F76F60"/>
    <w:rsid w:val="00F77883"/>
    <w:rsid w:val="00F77C3F"/>
    <w:rsid w:val="00F803EE"/>
    <w:rsid w:val="00F8094E"/>
    <w:rsid w:val="00F80A7D"/>
    <w:rsid w:val="00F82933"/>
    <w:rsid w:val="00F82B59"/>
    <w:rsid w:val="00F838AD"/>
    <w:rsid w:val="00F83990"/>
    <w:rsid w:val="00F84338"/>
    <w:rsid w:val="00F843BE"/>
    <w:rsid w:val="00F8517D"/>
    <w:rsid w:val="00F858B5"/>
    <w:rsid w:val="00F87CAC"/>
    <w:rsid w:val="00F87EB6"/>
    <w:rsid w:val="00F91757"/>
    <w:rsid w:val="00F9205B"/>
    <w:rsid w:val="00F9240B"/>
    <w:rsid w:val="00F926AB"/>
    <w:rsid w:val="00F93571"/>
    <w:rsid w:val="00F94677"/>
    <w:rsid w:val="00F952B4"/>
    <w:rsid w:val="00F95629"/>
    <w:rsid w:val="00F95AAB"/>
    <w:rsid w:val="00F95BF0"/>
    <w:rsid w:val="00F95CD6"/>
    <w:rsid w:val="00F95FB4"/>
    <w:rsid w:val="00F96CCA"/>
    <w:rsid w:val="00F97148"/>
    <w:rsid w:val="00F97599"/>
    <w:rsid w:val="00F97E5B"/>
    <w:rsid w:val="00FA0293"/>
    <w:rsid w:val="00FA2B4A"/>
    <w:rsid w:val="00FA2CF2"/>
    <w:rsid w:val="00FA33A4"/>
    <w:rsid w:val="00FA37B6"/>
    <w:rsid w:val="00FA3951"/>
    <w:rsid w:val="00FA3E79"/>
    <w:rsid w:val="00FA7404"/>
    <w:rsid w:val="00FA7E68"/>
    <w:rsid w:val="00FB0C1D"/>
    <w:rsid w:val="00FB1930"/>
    <w:rsid w:val="00FB1D9C"/>
    <w:rsid w:val="00FB1FF4"/>
    <w:rsid w:val="00FB281D"/>
    <w:rsid w:val="00FB3D1F"/>
    <w:rsid w:val="00FB690A"/>
    <w:rsid w:val="00FB6940"/>
    <w:rsid w:val="00FB6B87"/>
    <w:rsid w:val="00FB7035"/>
    <w:rsid w:val="00FB7902"/>
    <w:rsid w:val="00FC10C5"/>
    <w:rsid w:val="00FC1E41"/>
    <w:rsid w:val="00FC2138"/>
    <w:rsid w:val="00FC23F5"/>
    <w:rsid w:val="00FC3731"/>
    <w:rsid w:val="00FC416B"/>
    <w:rsid w:val="00FC4ABB"/>
    <w:rsid w:val="00FC58ED"/>
    <w:rsid w:val="00FC6859"/>
    <w:rsid w:val="00FC7737"/>
    <w:rsid w:val="00FC77CB"/>
    <w:rsid w:val="00FC7E0C"/>
    <w:rsid w:val="00FD0770"/>
    <w:rsid w:val="00FD0A27"/>
    <w:rsid w:val="00FD2671"/>
    <w:rsid w:val="00FD26CF"/>
    <w:rsid w:val="00FD32CD"/>
    <w:rsid w:val="00FD3956"/>
    <w:rsid w:val="00FD3EA0"/>
    <w:rsid w:val="00FD45F9"/>
    <w:rsid w:val="00FD567E"/>
    <w:rsid w:val="00FD5B51"/>
    <w:rsid w:val="00FD5E42"/>
    <w:rsid w:val="00FD6388"/>
    <w:rsid w:val="00FD6DCE"/>
    <w:rsid w:val="00FD6EAD"/>
    <w:rsid w:val="00FD72BE"/>
    <w:rsid w:val="00FE097F"/>
    <w:rsid w:val="00FE1D94"/>
    <w:rsid w:val="00FE3396"/>
    <w:rsid w:val="00FE3415"/>
    <w:rsid w:val="00FE3A62"/>
    <w:rsid w:val="00FE3EE5"/>
    <w:rsid w:val="00FE3F9B"/>
    <w:rsid w:val="00FE3F9F"/>
    <w:rsid w:val="00FE4B77"/>
    <w:rsid w:val="00FE50D1"/>
    <w:rsid w:val="00FE52B3"/>
    <w:rsid w:val="00FE554E"/>
    <w:rsid w:val="00FE75D6"/>
    <w:rsid w:val="00FE7ACB"/>
    <w:rsid w:val="00FF047F"/>
    <w:rsid w:val="00FF0F49"/>
    <w:rsid w:val="00FF1383"/>
    <w:rsid w:val="00FF1450"/>
    <w:rsid w:val="00FF1A7D"/>
    <w:rsid w:val="00FF329F"/>
    <w:rsid w:val="00FF62F4"/>
    <w:rsid w:val="00FF6C9B"/>
    <w:rsid w:val="00FF72F4"/>
    <w:rsid w:val="00FF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95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43C3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A53F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qFormat/>
    <w:rsid w:val="00B23D3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EB6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8A73A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A73A7"/>
    <w:rPr>
      <w:sz w:val="18"/>
      <w:szCs w:val="18"/>
    </w:rPr>
  </w:style>
  <w:style w:type="table" w:styleId="a5">
    <w:name w:val="Table Grid"/>
    <w:basedOn w:val="a1"/>
    <w:uiPriority w:val="59"/>
    <w:rsid w:val="008730E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-light-bg">
    <w:name w:val="high-light-bg"/>
    <w:basedOn w:val="a0"/>
    <w:rsid w:val="00EC6180"/>
  </w:style>
  <w:style w:type="character" w:styleId="a6">
    <w:name w:val="Hyperlink"/>
    <w:basedOn w:val="a0"/>
    <w:uiPriority w:val="99"/>
    <w:unhideWhenUsed/>
    <w:rsid w:val="00B23D31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rsid w:val="00B23D31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1Char">
    <w:name w:val="标题 1 Char"/>
    <w:basedOn w:val="a0"/>
    <w:link w:val="1"/>
    <w:uiPriority w:val="9"/>
    <w:rsid w:val="00143C39"/>
    <w:rPr>
      <w:b/>
      <w:bCs/>
      <w:kern w:val="44"/>
      <w:sz w:val="44"/>
      <w:szCs w:val="44"/>
    </w:rPr>
  </w:style>
  <w:style w:type="character" w:customStyle="1" w:styleId="identifier">
    <w:name w:val="identifier"/>
    <w:basedOn w:val="a0"/>
    <w:rsid w:val="00143C39"/>
  </w:style>
  <w:style w:type="paragraph" w:customStyle="1" w:styleId="kwmain">
    <w:name w:val="kw_main"/>
    <w:basedOn w:val="a"/>
    <w:rsid w:val="00E06F0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header"/>
    <w:basedOn w:val="a"/>
    <w:link w:val="Char0"/>
    <w:uiPriority w:val="99"/>
    <w:unhideWhenUsed/>
    <w:rsid w:val="003F73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3F7372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3F73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3F7372"/>
    <w:rPr>
      <w:sz w:val="18"/>
      <w:szCs w:val="18"/>
    </w:rPr>
  </w:style>
  <w:style w:type="character" w:customStyle="1" w:styleId="keywords-mean">
    <w:name w:val="keywords-mean"/>
    <w:basedOn w:val="a0"/>
    <w:rsid w:val="007A07A6"/>
  </w:style>
  <w:style w:type="character" w:styleId="a9">
    <w:name w:val="Emphasis"/>
    <w:basedOn w:val="a0"/>
    <w:uiPriority w:val="20"/>
    <w:qFormat/>
    <w:rsid w:val="00133613"/>
    <w:rPr>
      <w:i/>
      <w:iCs/>
    </w:rPr>
  </w:style>
  <w:style w:type="character" w:customStyle="1" w:styleId="given-name">
    <w:name w:val="given-name"/>
    <w:basedOn w:val="a0"/>
    <w:rsid w:val="0018539F"/>
  </w:style>
  <w:style w:type="character" w:customStyle="1" w:styleId="text">
    <w:name w:val="text"/>
    <w:basedOn w:val="a0"/>
    <w:rsid w:val="0018539F"/>
  </w:style>
  <w:style w:type="character" w:customStyle="1" w:styleId="2Char">
    <w:name w:val="标题 2 Char"/>
    <w:basedOn w:val="a0"/>
    <w:link w:val="2"/>
    <w:uiPriority w:val="9"/>
    <w:semiHidden/>
    <w:rsid w:val="009A53F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a">
    <w:name w:val="Normal (Web)"/>
    <w:basedOn w:val="a"/>
    <w:uiPriority w:val="99"/>
    <w:unhideWhenUsed/>
    <w:rsid w:val="00FD26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iliation">
    <w:name w:val="Afiliation"/>
    <w:basedOn w:val="a"/>
    <w:uiPriority w:val="99"/>
    <w:qFormat/>
    <w:rsid w:val="00AE60C4"/>
    <w:pPr>
      <w:widowControl/>
      <w:suppressAutoHyphens/>
    </w:pPr>
    <w:rPr>
      <w:rFonts w:ascii="Calibri" w:eastAsia="宋体" w:hAnsi="Calibri" w:cs="Times New Roman"/>
      <w:i/>
      <w:iCs/>
      <w:kern w:val="0"/>
      <w:lang w:eastAsia="ar-SA"/>
    </w:rPr>
  </w:style>
  <w:style w:type="character" w:styleId="ab">
    <w:name w:val="line number"/>
    <w:basedOn w:val="a0"/>
    <w:uiPriority w:val="99"/>
    <w:semiHidden/>
    <w:unhideWhenUsed/>
    <w:rsid w:val="00FE3A62"/>
  </w:style>
  <w:style w:type="character" w:styleId="ac">
    <w:name w:val="footnote reference"/>
    <w:basedOn w:val="a0"/>
    <w:uiPriority w:val="99"/>
    <w:semiHidden/>
    <w:unhideWhenUsed/>
    <w:qFormat/>
    <w:rsid w:val="002C7C5E"/>
    <w:rPr>
      <w:vertAlign w:val="superscript"/>
    </w:rPr>
  </w:style>
  <w:style w:type="character" w:customStyle="1" w:styleId="anchor-text">
    <w:name w:val="anchor-text"/>
    <w:basedOn w:val="a0"/>
    <w:rsid w:val="00C003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95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43C3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A53F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qFormat/>
    <w:rsid w:val="00B23D3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EB6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8A73A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A73A7"/>
    <w:rPr>
      <w:sz w:val="18"/>
      <w:szCs w:val="18"/>
    </w:rPr>
  </w:style>
  <w:style w:type="table" w:styleId="a5">
    <w:name w:val="Table Grid"/>
    <w:basedOn w:val="a1"/>
    <w:uiPriority w:val="59"/>
    <w:rsid w:val="008730E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-light-bg">
    <w:name w:val="high-light-bg"/>
    <w:basedOn w:val="a0"/>
    <w:rsid w:val="00EC6180"/>
  </w:style>
  <w:style w:type="character" w:styleId="a6">
    <w:name w:val="Hyperlink"/>
    <w:basedOn w:val="a0"/>
    <w:uiPriority w:val="99"/>
    <w:unhideWhenUsed/>
    <w:rsid w:val="00B23D31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rsid w:val="00B23D31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1Char">
    <w:name w:val="标题 1 Char"/>
    <w:basedOn w:val="a0"/>
    <w:link w:val="1"/>
    <w:uiPriority w:val="9"/>
    <w:rsid w:val="00143C39"/>
    <w:rPr>
      <w:b/>
      <w:bCs/>
      <w:kern w:val="44"/>
      <w:sz w:val="44"/>
      <w:szCs w:val="44"/>
    </w:rPr>
  </w:style>
  <w:style w:type="character" w:customStyle="1" w:styleId="identifier">
    <w:name w:val="identifier"/>
    <w:basedOn w:val="a0"/>
    <w:rsid w:val="00143C39"/>
  </w:style>
  <w:style w:type="paragraph" w:customStyle="1" w:styleId="kwmain">
    <w:name w:val="kw_main"/>
    <w:basedOn w:val="a"/>
    <w:rsid w:val="00E06F0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header"/>
    <w:basedOn w:val="a"/>
    <w:link w:val="Char0"/>
    <w:uiPriority w:val="99"/>
    <w:unhideWhenUsed/>
    <w:rsid w:val="003F73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3F7372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3F73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3F7372"/>
    <w:rPr>
      <w:sz w:val="18"/>
      <w:szCs w:val="18"/>
    </w:rPr>
  </w:style>
  <w:style w:type="character" w:customStyle="1" w:styleId="keywords-mean">
    <w:name w:val="keywords-mean"/>
    <w:basedOn w:val="a0"/>
    <w:rsid w:val="007A07A6"/>
  </w:style>
  <w:style w:type="character" w:styleId="a9">
    <w:name w:val="Emphasis"/>
    <w:basedOn w:val="a0"/>
    <w:uiPriority w:val="20"/>
    <w:qFormat/>
    <w:rsid w:val="00133613"/>
    <w:rPr>
      <w:i/>
      <w:iCs/>
    </w:rPr>
  </w:style>
  <w:style w:type="character" w:customStyle="1" w:styleId="given-name">
    <w:name w:val="given-name"/>
    <w:basedOn w:val="a0"/>
    <w:rsid w:val="0018539F"/>
  </w:style>
  <w:style w:type="character" w:customStyle="1" w:styleId="text">
    <w:name w:val="text"/>
    <w:basedOn w:val="a0"/>
    <w:rsid w:val="0018539F"/>
  </w:style>
  <w:style w:type="character" w:customStyle="1" w:styleId="2Char">
    <w:name w:val="标题 2 Char"/>
    <w:basedOn w:val="a0"/>
    <w:link w:val="2"/>
    <w:uiPriority w:val="9"/>
    <w:semiHidden/>
    <w:rsid w:val="009A53F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a">
    <w:name w:val="Normal (Web)"/>
    <w:basedOn w:val="a"/>
    <w:uiPriority w:val="99"/>
    <w:unhideWhenUsed/>
    <w:rsid w:val="00FD26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iliation">
    <w:name w:val="Afiliation"/>
    <w:basedOn w:val="a"/>
    <w:uiPriority w:val="99"/>
    <w:qFormat/>
    <w:rsid w:val="00AE60C4"/>
    <w:pPr>
      <w:widowControl/>
      <w:suppressAutoHyphens/>
    </w:pPr>
    <w:rPr>
      <w:rFonts w:ascii="Calibri" w:eastAsia="宋体" w:hAnsi="Calibri" w:cs="Times New Roman"/>
      <w:i/>
      <w:iCs/>
      <w:kern w:val="0"/>
      <w:lang w:eastAsia="ar-SA"/>
    </w:rPr>
  </w:style>
  <w:style w:type="character" w:styleId="ab">
    <w:name w:val="line number"/>
    <w:basedOn w:val="a0"/>
    <w:uiPriority w:val="99"/>
    <w:semiHidden/>
    <w:unhideWhenUsed/>
    <w:rsid w:val="00FE3A62"/>
  </w:style>
  <w:style w:type="character" w:styleId="ac">
    <w:name w:val="footnote reference"/>
    <w:basedOn w:val="a0"/>
    <w:uiPriority w:val="99"/>
    <w:semiHidden/>
    <w:unhideWhenUsed/>
    <w:qFormat/>
    <w:rsid w:val="002C7C5E"/>
    <w:rPr>
      <w:vertAlign w:val="superscript"/>
    </w:rPr>
  </w:style>
  <w:style w:type="character" w:customStyle="1" w:styleId="anchor-text">
    <w:name w:val="anchor-text"/>
    <w:basedOn w:val="a0"/>
    <w:rsid w:val="00C003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21323">
          <w:marLeft w:val="0"/>
          <w:marRight w:val="0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7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sciencedirect.com/science/book/9780857090904" TargetMode="External"/><Relationship Id="rId18" Type="http://schemas.openxmlformats.org/officeDocument/2006/relationships/hyperlink" Target="https://doi.org/10.1016/j.postharvbio.2022.112066" TargetMode="External"/><Relationship Id="rId26" Type="http://schemas.openxmlformats.org/officeDocument/2006/relationships/hyperlink" Target="https://doi.org/10.3390/ijms222312824" TargetMode="External"/><Relationship Id="rId39" Type="http://schemas.openxmlformats.org/officeDocument/2006/relationships/hyperlink" Target="https://doi.org/10.3389/fpls.2021.751846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i.org/10.1016/j.jbiosc.2021.08.008" TargetMode="External"/><Relationship Id="rId34" Type="http://schemas.openxmlformats.org/officeDocument/2006/relationships/hyperlink" Target="https://doi.org/10.1093/plphys/kiad250" TargetMode="External"/><Relationship Id="rId42" Type="http://schemas.openxmlformats.org/officeDocument/2006/relationships/hyperlink" Target="https://doi.org/10.3389/fgene.2022.863746" TargetMode="External"/><Relationship Id="rId47" Type="http://schemas.openxmlformats.org/officeDocument/2006/relationships/hyperlink" Target="https://doi.org/10.1006/meth.2001.126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doi.org/10.1016/j.foodres.2023.112531" TargetMode="External"/><Relationship Id="rId17" Type="http://schemas.openxmlformats.org/officeDocument/2006/relationships/hyperlink" Target="https://doi.org/10.3389/fpls.2022.1078841" TargetMode="External"/><Relationship Id="rId25" Type="http://schemas.openxmlformats.org/officeDocument/2006/relationships/hyperlink" Target="https://doi.org/10.1016/j.foodchem.2020.127567" TargetMode="External"/><Relationship Id="rId33" Type="http://schemas.openxmlformats.org/officeDocument/2006/relationships/hyperlink" Target="https://doi.org/10.1104/pp.126.2.485" TargetMode="External"/><Relationship Id="rId38" Type="http://schemas.openxmlformats.org/officeDocument/2006/relationships/hyperlink" Target="https://doi.org/10.3390/ijms23020642" TargetMode="External"/><Relationship Id="rId46" Type="http://schemas.openxmlformats.org/officeDocument/2006/relationships/hyperlink" Target="https://doi.org/10.1186/1471-2105-9-55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i.org/10.3390/ijms22115765" TargetMode="External"/><Relationship Id="rId20" Type="http://schemas.openxmlformats.org/officeDocument/2006/relationships/hyperlink" Target="https://doi.org/10.3390/metabo10040134" TargetMode="External"/><Relationship Id="rId29" Type="http://schemas.openxmlformats.org/officeDocument/2006/relationships/hyperlink" Target="https://doi.org/10.1016/j.scienta.2006.12.031" TargetMode="External"/><Relationship Id="rId41" Type="http://schemas.openxmlformats.org/officeDocument/2006/relationships/hyperlink" Target="https://doi.org/10.1016/j.foodchem.2022.13465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i.org/10.1016/j.foodres.2020.109675" TargetMode="External"/><Relationship Id="rId24" Type="http://schemas.openxmlformats.org/officeDocument/2006/relationships/hyperlink" Target="https://doi.org/10.1093/jxb/erv205" TargetMode="External"/><Relationship Id="rId32" Type="http://schemas.openxmlformats.org/officeDocument/2006/relationships/hyperlink" Target="http://doi.org/10.17660/ActaHortic.2013.1012.121" TargetMode="External"/><Relationship Id="rId37" Type="http://schemas.openxmlformats.org/officeDocument/2006/relationships/hyperlink" Target="https://doi.org/10.1093/pcp/pcw016" TargetMode="External"/><Relationship Id="rId40" Type="http://schemas.openxmlformats.org/officeDocument/2006/relationships/hyperlink" Target="https://doi.org/10.1034/j.1399-3054.2000.108003255.x" TargetMode="External"/><Relationship Id="rId45" Type="http://schemas.openxmlformats.org/officeDocument/2006/relationships/hyperlink" Target="https://doi.org/10.1002/jsfa.274023040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doi.org/10.1111/nph.17431" TargetMode="External"/><Relationship Id="rId23" Type="http://schemas.openxmlformats.org/officeDocument/2006/relationships/hyperlink" Target="https://doi.org/10.1016/j.scienta.2020.109778" TargetMode="External"/><Relationship Id="rId28" Type="http://schemas.openxmlformats.org/officeDocument/2006/relationships/hyperlink" Target="https://doi.org/10.1111/jipb.13054" TargetMode="External"/><Relationship Id="rId36" Type="http://schemas.openxmlformats.org/officeDocument/2006/relationships/hyperlink" Target="https://doi.org/10.3389/fpls.2022.1119384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doi.org/10.1016/B978-0-12-408117-8.00025-8" TargetMode="External"/><Relationship Id="rId19" Type="http://schemas.openxmlformats.org/officeDocument/2006/relationships/hyperlink" Target="https://doi.org/10.1016/0308-8146(95)95790-D" TargetMode="External"/><Relationship Id="rId31" Type="http://schemas.openxmlformats.org/officeDocument/2006/relationships/hyperlink" Target="https://doi.org/10.1016/j.ymben.2023.06.007" TargetMode="External"/><Relationship Id="rId44" Type="http://schemas.openxmlformats.org/officeDocument/2006/relationships/hyperlink" Target="https://doi.org/10.1016/j.postharvbio.2021.11164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lijing0763@163.com" TargetMode="External"/><Relationship Id="rId14" Type="http://schemas.openxmlformats.org/officeDocument/2006/relationships/hyperlink" Target="https://doi.org/10.1533/9780857092618.194" TargetMode="External"/><Relationship Id="rId22" Type="http://schemas.openxmlformats.org/officeDocument/2006/relationships/hyperlink" Target="https://doi.org/10.1021/acs.jafc.1c02658" TargetMode="External"/><Relationship Id="rId27" Type="http://schemas.openxmlformats.org/officeDocument/2006/relationships/hyperlink" Target="https://doi.org/10.1093/jxb/ert443" TargetMode="External"/><Relationship Id="rId30" Type="http://schemas.openxmlformats.org/officeDocument/2006/relationships/hyperlink" Target="https://doi.org/10.3389/fpls.2022.971506" TargetMode="External"/><Relationship Id="rId35" Type="http://schemas.openxmlformats.org/officeDocument/2006/relationships/hyperlink" Target="https://doi.org/10.1016/j.foodchem.2021.131270" TargetMode="External"/><Relationship Id="rId43" Type="http://schemas.openxmlformats.org/officeDocument/2006/relationships/hyperlink" Target="https://doi.org/10.3389/fpls.2022.953623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C3C4F-FC90-41CF-B7D2-43366056D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4269</TotalTime>
  <Pages>28</Pages>
  <Words>7517</Words>
  <Characters>42847</Characters>
  <Application>Microsoft Office Word</Application>
  <DocSecurity>0</DocSecurity>
  <Lines>357</Lines>
  <Paragraphs>100</Paragraphs>
  <ScaleCrop>false</ScaleCrop>
  <Company>Ewell.com.cn</Company>
  <LinksUpToDate>false</LinksUpToDate>
  <CharactersWithSpaces>50264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User</cp:lastModifiedBy>
  <cp:revision>499</cp:revision>
  <cp:lastPrinted>2020-11-05T07:31:00Z</cp:lastPrinted>
  <dcterms:created xsi:type="dcterms:W3CDTF">2023-09-11T10:38:00Z</dcterms:created>
  <dcterms:modified xsi:type="dcterms:W3CDTF">2023-09-25T01:25:00Z</dcterms:modified>
</cp:coreProperties>
</file>